
<file path=[Content_Types].xml><?xml version="1.0" encoding="utf-8"?>
<Types xmlns="http://schemas.openxmlformats.org/package/2006/content-types">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329083" w14:textId="77777777" w:rsidR="00391AAE" w:rsidRDefault="00391AAE">
      <w:pPr>
        <w:spacing w:after="156" w:line="360" w:lineRule="auto"/>
        <w:jc w:val="center"/>
        <w:textAlignment w:val="baseline"/>
        <w:rPr>
          <w:rStyle w:val="NormalCharacter"/>
          <w:rFonts w:ascii="方正小标宋简体" w:eastAsia="方正小标宋简体" w:hAnsi="宋体"/>
          <w:bCs/>
          <w:color w:val="000000"/>
          <w:sz w:val="44"/>
          <w:szCs w:val="44"/>
        </w:rPr>
      </w:pPr>
    </w:p>
    <w:p w14:paraId="44DE99FA" w14:textId="77777777" w:rsidR="00391AAE" w:rsidRDefault="00391AAE">
      <w:pPr>
        <w:spacing w:after="156" w:line="360" w:lineRule="auto"/>
        <w:jc w:val="center"/>
        <w:textAlignment w:val="baseline"/>
        <w:rPr>
          <w:rStyle w:val="NormalCharacter"/>
          <w:rFonts w:ascii="方正小标宋简体" w:eastAsia="方正小标宋简体" w:hAnsi="宋体"/>
          <w:bCs/>
          <w:color w:val="000000"/>
          <w:sz w:val="44"/>
          <w:szCs w:val="44"/>
        </w:rPr>
      </w:pPr>
    </w:p>
    <w:p w14:paraId="2AC5E1FD" w14:textId="77777777" w:rsidR="00391AAE" w:rsidRPr="004A46D1" w:rsidRDefault="00F06D8D">
      <w:pPr>
        <w:spacing w:afterLines="50" w:after="156" w:line="360" w:lineRule="auto"/>
        <w:jc w:val="center"/>
        <w:textAlignment w:val="baseline"/>
        <w:rPr>
          <w:rStyle w:val="NormalCharacter"/>
          <w:rFonts w:ascii="方正小标宋简体" w:eastAsia="方正小标宋简体" w:hAnsi="宋体" w:hint="eastAsia"/>
          <w:bCs/>
          <w:color w:val="000000"/>
          <w:sz w:val="56"/>
          <w:szCs w:val="56"/>
        </w:rPr>
      </w:pPr>
      <w:r w:rsidRPr="004A46D1">
        <w:rPr>
          <w:rStyle w:val="NormalCharacter"/>
          <w:rFonts w:ascii="方正小标宋简体" w:eastAsia="方正小标宋简体" w:hAnsi="宋体" w:hint="eastAsia"/>
          <w:bCs/>
          <w:color w:val="000000"/>
          <w:sz w:val="56"/>
          <w:szCs w:val="56"/>
        </w:rPr>
        <w:t>学位授权点</w:t>
      </w:r>
      <w:r w:rsidRPr="004A46D1">
        <w:rPr>
          <w:rStyle w:val="NormalCharacter"/>
          <w:rFonts w:ascii="方正小标宋简体" w:eastAsia="方正小标宋简体" w:hAnsi="宋体" w:hint="eastAsia"/>
          <w:b/>
          <w:bCs/>
          <w:color w:val="000000"/>
          <w:sz w:val="56"/>
          <w:szCs w:val="56"/>
        </w:rPr>
        <w:t>建设年度</w:t>
      </w:r>
      <w:r w:rsidRPr="004A46D1">
        <w:rPr>
          <w:rStyle w:val="NormalCharacter"/>
          <w:rFonts w:ascii="方正小标宋简体" w:eastAsia="方正小标宋简体" w:hAnsi="宋体" w:hint="eastAsia"/>
          <w:bCs/>
          <w:color w:val="000000"/>
          <w:sz w:val="56"/>
          <w:szCs w:val="56"/>
        </w:rPr>
        <w:t>报告</w:t>
      </w:r>
    </w:p>
    <w:p w14:paraId="047B7C68" w14:textId="77777777" w:rsidR="00391AAE" w:rsidRDefault="00391AAE">
      <w:pPr>
        <w:spacing w:after="156" w:line="360" w:lineRule="auto"/>
        <w:jc w:val="center"/>
        <w:textAlignment w:val="baseline"/>
        <w:rPr>
          <w:rStyle w:val="NormalCharacter"/>
          <w:rFonts w:ascii="仿宋" w:eastAsia="仿宋" w:hAnsi="仿宋" w:cs="仿宋"/>
          <w:b/>
          <w:color w:val="000000"/>
          <w:sz w:val="44"/>
          <w:szCs w:val="44"/>
        </w:rPr>
      </w:pPr>
    </w:p>
    <w:p w14:paraId="10605EED" w14:textId="77777777" w:rsidR="00391AAE" w:rsidRDefault="00391AAE">
      <w:pPr>
        <w:spacing w:after="156" w:line="360" w:lineRule="auto"/>
        <w:jc w:val="center"/>
        <w:textAlignment w:val="baseline"/>
        <w:rPr>
          <w:rStyle w:val="NormalCharacter"/>
          <w:rFonts w:ascii="方正小标宋简体" w:eastAsia="方正小标宋简体" w:hAnsi="宋体"/>
          <w:bCs/>
          <w:color w:val="000000"/>
          <w:sz w:val="44"/>
          <w:szCs w:val="44"/>
        </w:rPr>
      </w:pPr>
    </w:p>
    <w:tbl>
      <w:tblPr>
        <w:tblW w:w="5868" w:type="dxa"/>
        <w:jc w:val="center"/>
        <w:tblLayout w:type="fixed"/>
        <w:tblCellMar>
          <w:left w:w="28" w:type="dxa"/>
          <w:right w:w="28" w:type="dxa"/>
        </w:tblCellMar>
        <w:tblLook w:val="04A0" w:firstRow="1" w:lastRow="0" w:firstColumn="1" w:lastColumn="0" w:noHBand="0" w:noVBand="1"/>
      </w:tblPr>
      <w:tblGrid>
        <w:gridCol w:w="2115"/>
        <w:gridCol w:w="3753"/>
      </w:tblGrid>
      <w:tr w:rsidR="00391AAE" w:rsidRPr="004A46D1" w14:paraId="7184E00B" w14:textId="77777777" w:rsidTr="004A46D1">
        <w:trPr>
          <w:jc w:val="center"/>
        </w:trPr>
        <w:tc>
          <w:tcPr>
            <w:tcW w:w="2115" w:type="dxa"/>
            <w:vMerge w:val="restart"/>
            <w:vAlign w:val="center"/>
          </w:tcPr>
          <w:p w14:paraId="5C2665F7" w14:textId="77777777" w:rsidR="00391AAE" w:rsidRPr="004A46D1" w:rsidRDefault="00F06D8D" w:rsidP="004A46D1">
            <w:pPr>
              <w:spacing w:line="360" w:lineRule="auto"/>
              <w:rPr>
                <w:rFonts w:ascii="仿宋_GB2312" w:eastAsia="仿宋_GB2312" w:hint="eastAsia"/>
                <w:b/>
                <w:bCs/>
                <w:color w:val="000000"/>
                <w:sz w:val="28"/>
              </w:rPr>
            </w:pPr>
            <w:r w:rsidRPr="004A46D1">
              <w:rPr>
                <w:rFonts w:ascii="仿宋_GB2312" w:eastAsia="仿宋_GB2312" w:hint="eastAsia"/>
                <w:b/>
                <w:bCs/>
                <w:color w:val="000000"/>
                <w:spacing w:val="16"/>
                <w:kern w:val="0"/>
                <w:sz w:val="28"/>
              </w:rPr>
              <w:t>学位授予单位</w:t>
            </w:r>
            <w:r w:rsidRPr="004A46D1">
              <w:rPr>
                <w:rFonts w:ascii="仿宋_GB2312" w:eastAsia="仿宋_GB2312" w:hint="eastAsia"/>
                <w:b/>
                <w:bCs/>
                <w:color w:val="000000"/>
                <w:spacing w:val="4"/>
                <w:kern w:val="0"/>
                <w:sz w:val="28"/>
              </w:rPr>
              <w:t xml:space="preserve"> </w:t>
            </w:r>
          </w:p>
        </w:tc>
        <w:tc>
          <w:tcPr>
            <w:tcW w:w="3753" w:type="dxa"/>
          </w:tcPr>
          <w:p w14:paraId="48229397" w14:textId="77777777" w:rsidR="00391AAE" w:rsidRPr="004A46D1" w:rsidRDefault="00F06D8D" w:rsidP="004A46D1">
            <w:pPr>
              <w:spacing w:line="360" w:lineRule="auto"/>
              <w:rPr>
                <w:rFonts w:ascii="仿宋_GB2312" w:eastAsia="仿宋_GB2312" w:hint="eastAsia"/>
                <w:b/>
                <w:bCs/>
                <w:color w:val="000000"/>
                <w:sz w:val="28"/>
              </w:rPr>
            </w:pPr>
            <w:r w:rsidRPr="004A46D1">
              <w:rPr>
                <w:rFonts w:ascii="仿宋_GB2312" w:eastAsia="仿宋_GB2312" w:hint="eastAsia"/>
                <w:b/>
                <w:bCs/>
                <w:color w:val="000000"/>
                <w:sz w:val="28"/>
              </w:rPr>
              <w:t>名称</w:t>
            </w:r>
            <w:r w:rsidRPr="004A46D1">
              <w:rPr>
                <w:rFonts w:ascii="仿宋_GB2312" w:eastAsia="仿宋_GB2312" w:hint="eastAsia"/>
                <w:b/>
                <w:bCs/>
                <w:color w:val="000000"/>
                <w:sz w:val="28"/>
              </w:rPr>
              <w:t>:</w:t>
            </w:r>
            <w:r w:rsidRPr="004A46D1">
              <w:rPr>
                <w:rFonts w:ascii="仿宋_GB2312" w:eastAsia="仿宋_GB2312" w:cs="微软雅黑" w:hint="eastAsia"/>
                <w:b/>
                <w:bCs/>
                <w:color w:val="000000"/>
                <w:sz w:val="28"/>
              </w:rPr>
              <w:t>河北大学</w:t>
            </w:r>
          </w:p>
        </w:tc>
      </w:tr>
      <w:tr w:rsidR="00391AAE" w:rsidRPr="004A46D1" w14:paraId="733FCF9D" w14:textId="77777777" w:rsidTr="004A46D1">
        <w:trPr>
          <w:trHeight w:val="538"/>
          <w:jc w:val="center"/>
        </w:trPr>
        <w:tc>
          <w:tcPr>
            <w:tcW w:w="2115" w:type="dxa"/>
            <w:vMerge/>
            <w:vAlign w:val="center"/>
          </w:tcPr>
          <w:p w14:paraId="1193FE2F" w14:textId="77777777" w:rsidR="00391AAE" w:rsidRPr="004A46D1" w:rsidRDefault="00391AAE" w:rsidP="004A46D1">
            <w:pPr>
              <w:widowControl/>
              <w:spacing w:line="360" w:lineRule="auto"/>
              <w:jc w:val="left"/>
              <w:rPr>
                <w:rFonts w:ascii="仿宋_GB2312" w:eastAsia="仿宋_GB2312" w:hint="eastAsia"/>
                <w:b/>
                <w:bCs/>
                <w:color w:val="000000"/>
                <w:sz w:val="28"/>
              </w:rPr>
            </w:pPr>
          </w:p>
        </w:tc>
        <w:tc>
          <w:tcPr>
            <w:tcW w:w="3753" w:type="dxa"/>
            <w:vAlign w:val="center"/>
          </w:tcPr>
          <w:p w14:paraId="758B1209" w14:textId="786FEEE4" w:rsidR="00391AAE" w:rsidRPr="004A46D1" w:rsidRDefault="00F06D8D" w:rsidP="004A46D1">
            <w:pPr>
              <w:adjustRightInd w:val="0"/>
              <w:snapToGrid w:val="0"/>
              <w:spacing w:line="360" w:lineRule="auto"/>
              <w:rPr>
                <w:rFonts w:ascii="仿宋_GB2312" w:eastAsia="仿宋_GB2312" w:hint="eastAsia"/>
                <w:b/>
                <w:bCs/>
                <w:color w:val="000000"/>
                <w:sz w:val="28"/>
              </w:rPr>
            </w:pPr>
            <w:r w:rsidRPr="004A46D1">
              <w:rPr>
                <w:rFonts w:ascii="仿宋_GB2312" w:eastAsia="仿宋_GB2312" w:hint="eastAsia"/>
                <w:b/>
                <w:bCs/>
                <w:color w:val="000000"/>
                <w:sz w:val="28"/>
              </w:rPr>
              <w:sym w:font="Symbol" w:char="00BE"/>
            </w:r>
            <w:r w:rsidRPr="004A46D1">
              <w:rPr>
                <w:rFonts w:ascii="仿宋_GB2312" w:eastAsia="仿宋_GB2312" w:hint="eastAsia"/>
                <w:b/>
                <w:bCs/>
                <w:color w:val="000000"/>
                <w:sz w:val="28"/>
              </w:rPr>
              <w:sym w:font="Symbol" w:char="00BE"/>
            </w:r>
            <w:r w:rsidRPr="004A46D1">
              <w:rPr>
                <w:rFonts w:ascii="仿宋_GB2312" w:eastAsia="仿宋_GB2312" w:hint="eastAsia"/>
                <w:b/>
                <w:bCs/>
                <w:color w:val="000000"/>
                <w:sz w:val="28"/>
              </w:rPr>
              <w:sym w:font="Symbol" w:char="00BE"/>
            </w:r>
            <w:r w:rsidRPr="004A46D1">
              <w:rPr>
                <w:rFonts w:ascii="仿宋_GB2312" w:eastAsia="仿宋_GB2312" w:hint="eastAsia"/>
                <w:b/>
                <w:bCs/>
                <w:color w:val="000000"/>
                <w:sz w:val="28"/>
              </w:rPr>
              <w:sym w:font="Symbol" w:char="00BE"/>
            </w:r>
            <w:r w:rsidRPr="004A46D1">
              <w:rPr>
                <w:rFonts w:ascii="仿宋_GB2312" w:eastAsia="仿宋_GB2312" w:hint="eastAsia"/>
                <w:b/>
                <w:bCs/>
                <w:color w:val="000000"/>
                <w:sz w:val="28"/>
              </w:rPr>
              <w:sym w:font="Symbol" w:char="00BE"/>
            </w:r>
            <w:r w:rsidRPr="004A46D1">
              <w:rPr>
                <w:rFonts w:ascii="仿宋_GB2312" w:eastAsia="仿宋_GB2312" w:hint="eastAsia"/>
                <w:b/>
                <w:bCs/>
                <w:color w:val="000000"/>
                <w:sz w:val="28"/>
              </w:rPr>
              <w:sym w:font="Symbol" w:char="00BE"/>
            </w:r>
            <w:r w:rsidRPr="004A46D1">
              <w:rPr>
                <w:rFonts w:ascii="仿宋_GB2312" w:eastAsia="仿宋_GB2312" w:hint="eastAsia"/>
                <w:b/>
                <w:bCs/>
                <w:color w:val="000000"/>
                <w:sz w:val="28"/>
              </w:rPr>
              <w:sym w:font="Symbol" w:char="00BE"/>
            </w:r>
            <w:r w:rsidRPr="004A46D1">
              <w:rPr>
                <w:rFonts w:ascii="仿宋_GB2312" w:eastAsia="仿宋_GB2312" w:hint="eastAsia"/>
                <w:b/>
                <w:bCs/>
                <w:color w:val="000000"/>
                <w:sz w:val="28"/>
              </w:rPr>
              <w:sym w:font="Symbol" w:char="00BE"/>
            </w:r>
            <w:r w:rsidRPr="004A46D1">
              <w:rPr>
                <w:rFonts w:ascii="仿宋_GB2312" w:eastAsia="仿宋_GB2312" w:hint="eastAsia"/>
                <w:b/>
                <w:bCs/>
                <w:color w:val="000000"/>
                <w:sz w:val="28"/>
              </w:rPr>
              <w:sym w:font="Symbol" w:char="00BE"/>
            </w:r>
          </w:p>
        </w:tc>
      </w:tr>
      <w:tr w:rsidR="00391AAE" w:rsidRPr="004A46D1" w14:paraId="1B6EE2F6" w14:textId="77777777" w:rsidTr="004A46D1">
        <w:trPr>
          <w:jc w:val="center"/>
        </w:trPr>
        <w:tc>
          <w:tcPr>
            <w:tcW w:w="2115" w:type="dxa"/>
            <w:vMerge/>
            <w:vAlign w:val="center"/>
          </w:tcPr>
          <w:p w14:paraId="720CAD0C" w14:textId="77777777" w:rsidR="00391AAE" w:rsidRPr="004A46D1" w:rsidRDefault="00391AAE" w:rsidP="004A46D1">
            <w:pPr>
              <w:widowControl/>
              <w:spacing w:line="360" w:lineRule="auto"/>
              <w:jc w:val="left"/>
              <w:rPr>
                <w:rFonts w:ascii="仿宋_GB2312" w:eastAsia="仿宋_GB2312" w:hint="eastAsia"/>
                <w:b/>
                <w:bCs/>
                <w:color w:val="000000"/>
                <w:sz w:val="28"/>
              </w:rPr>
            </w:pPr>
          </w:p>
        </w:tc>
        <w:tc>
          <w:tcPr>
            <w:tcW w:w="3753" w:type="dxa"/>
          </w:tcPr>
          <w:p w14:paraId="6B579EAA" w14:textId="77777777" w:rsidR="00391AAE" w:rsidRPr="004A46D1" w:rsidRDefault="00F06D8D" w:rsidP="004A46D1">
            <w:pPr>
              <w:spacing w:line="360" w:lineRule="auto"/>
              <w:rPr>
                <w:rFonts w:ascii="仿宋_GB2312" w:eastAsia="仿宋_GB2312" w:hint="eastAsia"/>
                <w:b/>
                <w:bCs/>
                <w:color w:val="000000"/>
                <w:sz w:val="28"/>
              </w:rPr>
            </w:pPr>
            <w:r w:rsidRPr="004A46D1">
              <w:rPr>
                <w:rFonts w:ascii="仿宋_GB2312" w:eastAsia="仿宋_GB2312" w:hint="eastAsia"/>
                <w:b/>
                <w:bCs/>
                <w:color w:val="000000"/>
                <w:sz w:val="28"/>
              </w:rPr>
              <w:t>代码</w:t>
            </w:r>
            <w:r w:rsidRPr="004A46D1">
              <w:rPr>
                <w:rFonts w:ascii="仿宋_GB2312" w:eastAsia="仿宋_GB2312" w:hint="eastAsia"/>
                <w:b/>
                <w:bCs/>
                <w:color w:val="000000"/>
                <w:sz w:val="28"/>
              </w:rPr>
              <w:t>:10075</w:t>
            </w:r>
          </w:p>
        </w:tc>
      </w:tr>
      <w:tr w:rsidR="00391AAE" w:rsidRPr="004A46D1" w14:paraId="1044BD69" w14:textId="77777777" w:rsidTr="004A46D1">
        <w:trPr>
          <w:trHeight w:val="894"/>
          <w:jc w:val="center"/>
        </w:trPr>
        <w:tc>
          <w:tcPr>
            <w:tcW w:w="2115" w:type="dxa"/>
            <w:vAlign w:val="center"/>
          </w:tcPr>
          <w:p w14:paraId="0805ACF2" w14:textId="77777777" w:rsidR="00391AAE" w:rsidRPr="004A46D1" w:rsidRDefault="00391AAE" w:rsidP="004A46D1">
            <w:pPr>
              <w:widowControl/>
              <w:spacing w:line="360" w:lineRule="auto"/>
              <w:jc w:val="left"/>
              <w:rPr>
                <w:rFonts w:ascii="仿宋_GB2312" w:eastAsia="仿宋_GB2312" w:hint="eastAsia"/>
                <w:b/>
                <w:bCs/>
                <w:color w:val="000000"/>
                <w:sz w:val="28"/>
              </w:rPr>
            </w:pPr>
          </w:p>
        </w:tc>
        <w:tc>
          <w:tcPr>
            <w:tcW w:w="3753" w:type="dxa"/>
          </w:tcPr>
          <w:p w14:paraId="5CC86E85" w14:textId="77777777" w:rsidR="00391AAE" w:rsidRPr="004A46D1" w:rsidRDefault="00391AAE" w:rsidP="004A46D1">
            <w:pPr>
              <w:spacing w:line="360" w:lineRule="auto"/>
              <w:rPr>
                <w:rFonts w:ascii="仿宋_GB2312" w:eastAsia="仿宋_GB2312" w:hint="eastAsia"/>
                <w:b/>
                <w:bCs/>
                <w:color w:val="000000"/>
                <w:sz w:val="28"/>
              </w:rPr>
            </w:pPr>
          </w:p>
        </w:tc>
      </w:tr>
      <w:tr w:rsidR="00391AAE" w:rsidRPr="004A46D1" w14:paraId="67AD3BA9" w14:textId="77777777" w:rsidTr="004A46D1">
        <w:trPr>
          <w:trHeight w:val="549"/>
          <w:jc w:val="center"/>
        </w:trPr>
        <w:tc>
          <w:tcPr>
            <w:tcW w:w="2115" w:type="dxa"/>
            <w:vMerge w:val="restart"/>
            <w:vAlign w:val="center"/>
          </w:tcPr>
          <w:p w14:paraId="3823177F" w14:textId="77777777" w:rsidR="00391AAE" w:rsidRPr="004A46D1" w:rsidRDefault="00F06D8D" w:rsidP="004A46D1">
            <w:pPr>
              <w:widowControl/>
              <w:spacing w:line="360" w:lineRule="auto"/>
              <w:jc w:val="center"/>
              <w:rPr>
                <w:rFonts w:ascii="仿宋_GB2312" w:eastAsia="仿宋_GB2312" w:hint="eastAsia"/>
                <w:b/>
                <w:bCs/>
                <w:color w:val="000000"/>
                <w:w w:val="96"/>
                <w:kern w:val="0"/>
                <w:sz w:val="28"/>
              </w:rPr>
            </w:pPr>
            <w:r w:rsidRPr="004A46D1">
              <w:rPr>
                <w:rFonts w:ascii="仿宋_GB2312" w:eastAsia="仿宋_GB2312" w:hint="eastAsia"/>
                <w:b/>
                <w:bCs/>
                <w:color w:val="000000"/>
                <w:spacing w:val="41"/>
                <w:kern w:val="0"/>
                <w:sz w:val="28"/>
              </w:rPr>
              <w:t>一级学</w:t>
            </w:r>
            <w:r w:rsidRPr="004A46D1">
              <w:rPr>
                <w:rFonts w:ascii="仿宋_GB2312" w:eastAsia="仿宋_GB2312" w:hint="eastAsia"/>
                <w:b/>
                <w:bCs/>
                <w:color w:val="000000"/>
                <w:kern w:val="0"/>
                <w:sz w:val="28"/>
              </w:rPr>
              <w:t>科</w:t>
            </w:r>
            <w:r w:rsidRPr="004A46D1">
              <w:rPr>
                <w:rFonts w:ascii="仿宋_GB2312" w:eastAsia="仿宋_GB2312" w:hint="eastAsia"/>
                <w:b/>
                <w:bCs/>
                <w:color w:val="000000"/>
                <w:w w:val="96"/>
                <w:kern w:val="0"/>
                <w:sz w:val="28"/>
              </w:rPr>
              <w:t>或</w:t>
            </w:r>
          </w:p>
          <w:p w14:paraId="35493F60" w14:textId="77777777" w:rsidR="00391AAE" w:rsidRPr="004A46D1" w:rsidRDefault="00F06D8D" w:rsidP="004A46D1">
            <w:pPr>
              <w:widowControl/>
              <w:spacing w:line="360" w:lineRule="auto"/>
              <w:jc w:val="center"/>
              <w:rPr>
                <w:rFonts w:ascii="仿宋_GB2312" w:eastAsia="仿宋_GB2312" w:hint="eastAsia"/>
                <w:b/>
                <w:bCs/>
                <w:color w:val="000000"/>
                <w:sz w:val="28"/>
              </w:rPr>
            </w:pPr>
            <w:r w:rsidRPr="004A46D1">
              <w:rPr>
                <w:rFonts w:ascii="仿宋_GB2312" w:eastAsia="仿宋_GB2312" w:hint="eastAsia"/>
                <w:b/>
                <w:bCs/>
                <w:color w:val="000000"/>
                <w:w w:val="96"/>
                <w:kern w:val="0"/>
                <w:sz w:val="28"/>
              </w:rPr>
              <w:t>专业学位类别</w:t>
            </w:r>
          </w:p>
        </w:tc>
        <w:tc>
          <w:tcPr>
            <w:tcW w:w="3753" w:type="dxa"/>
          </w:tcPr>
          <w:p w14:paraId="5611105A" w14:textId="77777777" w:rsidR="00391AAE" w:rsidRPr="004A46D1" w:rsidRDefault="00F06D8D" w:rsidP="004A46D1">
            <w:pPr>
              <w:spacing w:line="360" w:lineRule="auto"/>
              <w:rPr>
                <w:rFonts w:ascii="仿宋_GB2312" w:eastAsia="仿宋_GB2312" w:hint="eastAsia"/>
                <w:b/>
                <w:bCs/>
                <w:color w:val="000000"/>
                <w:sz w:val="28"/>
              </w:rPr>
            </w:pPr>
            <w:r w:rsidRPr="004A46D1">
              <w:rPr>
                <w:rFonts w:ascii="仿宋_GB2312" w:eastAsia="仿宋_GB2312" w:hint="eastAsia"/>
                <w:b/>
                <w:bCs/>
                <w:color w:val="000000"/>
                <w:sz w:val="28"/>
              </w:rPr>
              <w:t>名称</w:t>
            </w:r>
            <w:r w:rsidRPr="004A46D1">
              <w:rPr>
                <w:rFonts w:ascii="仿宋_GB2312" w:eastAsia="仿宋_GB2312" w:hint="eastAsia"/>
                <w:b/>
                <w:bCs/>
                <w:color w:val="000000"/>
                <w:sz w:val="28"/>
              </w:rPr>
              <w:t>:</w:t>
            </w:r>
            <w:r w:rsidRPr="004A46D1">
              <w:rPr>
                <w:rFonts w:ascii="仿宋_GB2312" w:eastAsia="仿宋_GB2312" w:cs="微软雅黑" w:hint="eastAsia"/>
                <w:b/>
                <w:bCs/>
                <w:color w:val="000000"/>
                <w:sz w:val="28"/>
              </w:rPr>
              <w:t>金融硕士</w:t>
            </w:r>
          </w:p>
        </w:tc>
      </w:tr>
      <w:tr w:rsidR="00391AAE" w:rsidRPr="004A46D1" w14:paraId="73A55D87" w14:textId="77777777" w:rsidTr="004A46D1">
        <w:trPr>
          <w:trHeight w:val="384"/>
          <w:jc w:val="center"/>
        </w:trPr>
        <w:tc>
          <w:tcPr>
            <w:tcW w:w="2115" w:type="dxa"/>
            <w:vMerge/>
          </w:tcPr>
          <w:p w14:paraId="7BD6C2F8" w14:textId="77777777" w:rsidR="00391AAE" w:rsidRPr="004A46D1" w:rsidRDefault="00391AAE" w:rsidP="004A46D1">
            <w:pPr>
              <w:widowControl/>
              <w:spacing w:line="360" w:lineRule="auto"/>
              <w:jc w:val="left"/>
              <w:rPr>
                <w:rFonts w:ascii="仿宋_GB2312" w:eastAsia="仿宋_GB2312" w:hint="eastAsia"/>
                <w:b/>
                <w:bCs/>
                <w:color w:val="000000"/>
                <w:sz w:val="28"/>
              </w:rPr>
            </w:pPr>
          </w:p>
        </w:tc>
        <w:tc>
          <w:tcPr>
            <w:tcW w:w="3753" w:type="dxa"/>
          </w:tcPr>
          <w:p w14:paraId="7902989B" w14:textId="12477B41" w:rsidR="00391AAE" w:rsidRPr="004A46D1" w:rsidRDefault="00F06D8D" w:rsidP="004A46D1">
            <w:pPr>
              <w:spacing w:line="360" w:lineRule="auto"/>
              <w:rPr>
                <w:rFonts w:ascii="仿宋_GB2312" w:eastAsia="仿宋_GB2312" w:hint="eastAsia"/>
                <w:b/>
                <w:bCs/>
                <w:color w:val="000000"/>
                <w:sz w:val="28"/>
              </w:rPr>
            </w:pPr>
            <w:r w:rsidRPr="004A46D1">
              <w:rPr>
                <w:rFonts w:ascii="仿宋_GB2312" w:eastAsia="仿宋_GB2312" w:hint="eastAsia"/>
                <w:b/>
                <w:bCs/>
                <w:color w:val="000000"/>
                <w:sz w:val="28"/>
              </w:rPr>
              <w:sym w:font="Symbol" w:char="00BE"/>
            </w:r>
            <w:r w:rsidRPr="004A46D1">
              <w:rPr>
                <w:rFonts w:ascii="仿宋_GB2312" w:eastAsia="仿宋_GB2312" w:hint="eastAsia"/>
                <w:b/>
                <w:bCs/>
                <w:color w:val="000000"/>
                <w:sz w:val="28"/>
              </w:rPr>
              <w:sym w:font="Symbol" w:char="00BE"/>
            </w:r>
            <w:r w:rsidRPr="004A46D1">
              <w:rPr>
                <w:rFonts w:ascii="仿宋_GB2312" w:eastAsia="仿宋_GB2312" w:hint="eastAsia"/>
                <w:b/>
                <w:bCs/>
                <w:color w:val="000000"/>
                <w:sz w:val="28"/>
              </w:rPr>
              <w:sym w:font="Symbol" w:char="00BE"/>
            </w:r>
            <w:r w:rsidRPr="004A46D1">
              <w:rPr>
                <w:rFonts w:ascii="仿宋_GB2312" w:eastAsia="仿宋_GB2312" w:hint="eastAsia"/>
                <w:b/>
                <w:bCs/>
                <w:color w:val="000000"/>
                <w:sz w:val="28"/>
              </w:rPr>
              <w:sym w:font="Symbol" w:char="00BE"/>
            </w:r>
            <w:r w:rsidRPr="004A46D1">
              <w:rPr>
                <w:rFonts w:ascii="仿宋_GB2312" w:eastAsia="仿宋_GB2312" w:hint="eastAsia"/>
                <w:b/>
                <w:bCs/>
                <w:color w:val="000000"/>
                <w:sz w:val="28"/>
              </w:rPr>
              <w:sym w:font="Symbol" w:char="00BE"/>
            </w:r>
            <w:r w:rsidRPr="004A46D1">
              <w:rPr>
                <w:rFonts w:ascii="仿宋_GB2312" w:eastAsia="仿宋_GB2312" w:hint="eastAsia"/>
                <w:b/>
                <w:bCs/>
                <w:color w:val="000000"/>
                <w:sz w:val="28"/>
              </w:rPr>
              <w:sym w:font="Symbol" w:char="00BE"/>
            </w:r>
            <w:r w:rsidRPr="004A46D1">
              <w:rPr>
                <w:rFonts w:ascii="仿宋_GB2312" w:eastAsia="仿宋_GB2312" w:hint="eastAsia"/>
                <w:b/>
                <w:bCs/>
                <w:color w:val="000000"/>
                <w:sz w:val="28"/>
              </w:rPr>
              <w:sym w:font="Symbol" w:char="00BE"/>
            </w:r>
            <w:r w:rsidRPr="004A46D1">
              <w:rPr>
                <w:rFonts w:ascii="仿宋_GB2312" w:eastAsia="仿宋_GB2312" w:hint="eastAsia"/>
                <w:b/>
                <w:bCs/>
                <w:color w:val="000000"/>
                <w:sz w:val="28"/>
              </w:rPr>
              <w:sym w:font="Symbol" w:char="00BE"/>
            </w:r>
            <w:r w:rsidRPr="004A46D1">
              <w:rPr>
                <w:rFonts w:ascii="仿宋_GB2312" w:eastAsia="仿宋_GB2312" w:hint="eastAsia"/>
                <w:b/>
                <w:bCs/>
                <w:color w:val="000000"/>
                <w:sz w:val="28"/>
              </w:rPr>
              <w:sym w:font="Symbol" w:char="00BE"/>
            </w:r>
          </w:p>
        </w:tc>
      </w:tr>
      <w:tr w:rsidR="00391AAE" w:rsidRPr="004A46D1" w14:paraId="32A96126" w14:textId="77777777" w:rsidTr="004A46D1">
        <w:trPr>
          <w:jc w:val="center"/>
        </w:trPr>
        <w:tc>
          <w:tcPr>
            <w:tcW w:w="2115" w:type="dxa"/>
            <w:vMerge/>
          </w:tcPr>
          <w:p w14:paraId="2A02018D" w14:textId="77777777" w:rsidR="00391AAE" w:rsidRPr="004A46D1" w:rsidRDefault="00391AAE" w:rsidP="004A46D1">
            <w:pPr>
              <w:widowControl/>
              <w:spacing w:line="360" w:lineRule="auto"/>
              <w:jc w:val="left"/>
              <w:rPr>
                <w:rFonts w:ascii="仿宋_GB2312" w:eastAsia="仿宋_GB2312" w:hint="eastAsia"/>
                <w:b/>
                <w:bCs/>
                <w:color w:val="000000"/>
                <w:sz w:val="28"/>
              </w:rPr>
            </w:pPr>
          </w:p>
        </w:tc>
        <w:tc>
          <w:tcPr>
            <w:tcW w:w="3753" w:type="dxa"/>
          </w:tcPr>
          <w:p w14:paraId="2A023B4A" w14:textId="009A56B2" w:rsidR="00391AAE" w:rsidRPr="004A46D1" w:rsidRDefault="00F06D8D" w:rsidP="004A46D1">
            <w:pPr>
              <w:spacing w:line="360" w:lineRule="auto"/>
              <w:rPr>
                <w:rFonts w:ascii="仿宋_GB2312" w:eastAsia="仿宋_GB2312" w:hint="eastAsia"/>
                <w:b/>
                <w:bCs/>
                <w:color w:val="000000"/>
                <w:sz w:val="28"/>
              </w:rPr>
            </w:pPr>
            <w:r w:rsidRPr="004A46D1">
              <w:rPr>
                <w:rFonts w:ascii="仿宋_GB2312" w:eastAsia="仿宋_GB2312" w:hint="eastAsia"/>
                <w:b/>
                <w:bCs/>
                <w:color w:val="000000"/>
                <w:sz w:val="28"/>
              </w:rPr>
              <w:t>代码</w:t>
            </w:r>
            <w:r w:rsidR="00A4667E">
              <w:rPr>
                <w:rFonts w:ascii="仿宋_GB2312" w:eastAsia="仿宋_GB2312" w:hint="eastAsia"/>
                <w:b/>
                <w:bCs/>
                <w:color w:val="000000"/>
                <w:sz w:val="28"/>
              </w:rPr>
              <w:t>:</w:t>
            </w:r>
            <w:r w:rsidRPr="004A46D1">
              <w:rPr>
                <w:rFonts w:ascii="仿宋_GB2312" w:eastAsia="仿宋_GB2312" w:hint="eastAsia"/>
                <w:b/>
                <w:bCs/>
                <w:color w:val="000000"/>
                <w:sz w:val="28"/>
              </w:rPr>
              <w:t>0251</w:t>
            </w:r>
          </w:p>
        </w:tc>
      </w:tr>
      <w:tr w:rsidR="00391AAE" w:rsidRPr="004A46D1" w14:paraId="76699610" w14:textId="77777777" w:rsidTr="004A46D1">
        <w:trPr>
          <w:jc w:val="center"/>
        </w:trPr>
        <w:tc>
          <w:tcPr>
            <w:tcW w:w="5868" w:type="dxa"/>
            <w:gridSpan w:val="2"/>
            <w:vAlign w:val="center"/>
          </w:tcPr>
          <w:p w14:paraId="2700AB6C" w14:textId="77777777" w:rsidR="00391AAE" w:rsidRDefault="00391AAE" w:rsidP="004A46D1">
            <w:pPr>
              <w:spacing w:line="360" w:lineRule="auto"/>
              <w:ind w:firstLineChars="100" w:firstLine="281"/>
              <w:jc w:val="center"/>
              <w:rPr>
                <w:rFonts w:ascii="仿宋_GB2312" w:eastAsia="仿宋_GB2312" w:hint="eastAsia"/>
                <w:b/>
                <w:bCs/>
                <w:color w:val="000000"/>
                <w:kern w:val="0"/>
                <w:sz w:val="28"/>
              </w:rPr>
            </w:pPr>
          </w:p>
          <w:p w14:paraId="4AA173C6" w14:textId="77777777" w:rsidR="004A46D1" w:rsidRDefault="004A46D1" w:rsidP="004A46D1">
            <w:pPr>
              <w:pStyle w:val="3"/>
              <w:rPr>
                <w:rFonts w:hint="eastAsia"/>
              </w:rPr>
            </w:pPr>
          </w:p>
          <w:p w14:paraId="2EE35696" w14:textId="77777777" w:rsidR="004A46D1" w:rsidRDefault="004A46D1" w:rsidP="004A46D1">
            <w:pPr>
              <w:rPr>
                <w:rFonts w:hint="eastAsia"/>
              </w:rPr>
            </w:pPr>
          </w:p>
          <w:p w14:paraId="03FC743B" w14:textId="77777777" w:rsidR="004A46D1" w:rsidRPr="004A46D1" w:rsidRDefault="004A46D1" w:rsidP="004A46D1"/>
          <w:p w14:paraId="5FBD260C" w14:textId="77777777" w:rsidR="00391AAE" w:rsidRPr="004A46D1" w:rsidRDefault="00F06D8D" w:rsidP="004A46D1">
            <w:pPr>
              <w:spacing w:line="360" w:lineRule="auto"/>
              <w:ind w:firstLineChars="100" w:firstLine="281"/>
              <w:jc w:val="center"/>
              <w:rPr>
                <w:rFonts w:ascii="仿宋_GB2312" w:eastAsia="仿宋_GB2312" w:hint="eastAsia"/>
                <w:b/>
                <w:bCs/>
                <w:color w:val="000000"/>
                <w:sz w:val="28"/>
              </w:rPr>
            </w:pPr>
            <w:r w:rsidRPr="004A46D1">
              <w:rPr>
                <w:rFonts w:ascii="仿宋_GB2312" w:eastAsia="仿宋_GB2312" w:hint="eastAsia"/>
                <w:b/>
                <w:bCs/>
                <w:color w:val="000000"/>
                <w:kern w:val="0"/>
                <w:sz w:val="28"/>
              </w:rPr>
              <w:t>20</w:t>
            </w:r>
            <w:r w:rsidRPr="004A46D1">
              <w:rPr>
                <w:rFonts w:ascii="仿宋_GB2312" w:eastAsia="仿宋_GB2312" w:hint="eastAsia"/>
                <w:b/>
                <w:bCs/>
                <w:color w:val="000000"/>
                <w:kern w:val="0"/>
                <w:sz w:val="28"/>
              </w:rPr>
              <w:t>23</w:t>
            </w:r>
            <w:r w:rsidRPr="004A46D1">
              <w:rPr>
                <w:rFonts w:ascii="仿宋_GB2312" w:eastAsia="仿宋_GB2312" w:hint="eastAsia"/>
                <w:b/>
                <w:bCs/>
                <w:color w:val="000000"/>
                <w:kern w:val="0"/>
                <w:sz w:val="28"/>
              </w:rPr>
              <w:t>年</w:t>
            </w:r>
            <w:r w:rsidRPr="004A46D1">
              <w:rPr>
                <w:rFonts w:ascii="仿宋_GB2312" w:eastAsia="仿宋_GB2312" w:hint="eastAsia"/>
                <w:b/>
                <w:bCs/>
                <w:color w:val="000000"/>
                <w:kern w:val="0"/>
                <w:sz w:val="28"/>
              </w:rPr>
              <w:t>3</w:t>
            </w:r>
            <w:r w:rsidRPr="004A46D1">
              <w:rPr>
                <w:rFonts w:ascii="仿宋_GB2312" w:eastAsia="仿宋_GB2312" w:hint="eastAsia"/>
                <w:b/>
                <w:bCs/>
                <w:color w:val="000000"/>
                <w:kern w:val="0"/>
                <w:sz w:val="28"/>
              </w:rPr>
              <w:t>月</w:t>
            </w:r>
            <w:r w:rsidRPr="004A46D1">
              <w:rPr>
                <w:rFonts w:ascii="仿宋_GB2312" w:eastAsia="仿宋_GB2312" w:hint="eastAsia"/>
                <w:b/>
                <w:bCs/>
                <w:color w:val="000000"/>
                <w:kern w:val="0"/>
                <w:sz w:val="28"/>
              </w:rPr>
              <w:t>28</w:t>
            </w:r>
            <w:r w:rsidRPr="004A46D1">
              <w:rPr>
                <w:rFonts w:ascii="仿宋_GB2312" w:eastAsia="仿宋_GB2312" w:hint="eastAsia"/>
                <w:b/>
                <w:bCs/>
                <w:color w:val="000000"/>
                <w:kern w:val="0"/>
                <w:sz w:val="28"/>
              </w:rPr>
              <w:t>日</w:t>
            </w:r>
          </w:p>
        </w:tc>
      </w:tr>
    </w:tbl>
    <w:p w14:paraId="333773DF" w14:textId="77777777" w:rsidR="004A46D1" w:rsidRPr="004A46D1" w:rsidRDefault="004A46D1" w:rsidP="004A46D1">
      <w:pPr>
        <w:sectPr w:rsidR="004A46D1" w:rsidRPr="004A46D1" w:rsidSect="004A46D1">
          <w:footerReference w:type="default" r:id="rId7"/>
          <w:pgSz w:w="11906" w:h="16838"/>
          <w:pgMar w:top="1440" w:right="1418" w:bottom="1440" w:left="1418" w:header="851" w:footer="992" w:gutter="0"/>
          <w:pgNumType w:start="1"/>
          <w:cols w:space="425"/>
          <w:docGrid w:type="lines" w:linePitch="312"/>
        </w:sectPr>
      </w:pPr>
    </w:p>
    <w:p w14:paraId="12A39A3B" w14:textId="77777777" w:rsidR="00391AAE" w:rsidRPr="004A46D1" w:rsidRDefault="00F06D8D">
      <w:pPr>
        <w:pStyle w:val="1"/>
        <w:spacing w:line="360" w:lineRule="auto"/>
        <w:jc w:val="center"/>
        <w:rPr>
          <w:rFonts w:ascii="方正小标宋简体" w:eastAsia="方正小标宋简体"/>
          <w:b w:val="0"/>
          <w:color w:val="000000"/>
          <w:sz w:val="44"/>
          <w:szCs w:val="44"/>
        </w:rPr>
      </w:pPr>
      <w:r w:rsidRPr="004A46D1">
        <w:rPr>
          <w:rFonts w:ascii="方正小标宋简体" w:eastAsia="方正小标宋简体"/>
          <w:b w:val="0"/>
          <w:color w:val="000000"/>
          <w:sz w:val="44"/>
          <w:szCs w:val="44"/>
        </w:rPr>
        <w:lastRenderedPageBreak/>
        <w:t>金融硕士学位授权点建设年度报告</w:t>
      </w:r>
    </w:p>
    <w:p w14:paraId="7164F020" w14:textId="77777777" w:rsidR="004A46D1" w:rsidRPr="004A46D1" w:rsidRDefault="004A46D1" w:rsidP="004A46D1">
      <w:pPr>
        <w:spacing w:line="240" w:lineRule="exact"/>
      </w:pPr>
    </w:p>
    <w:p w14:paraId="29609410" w14:textId="77777777" w:rsidR="00391AAE" w:rsidRPr="004A46D1" w:rsidRDefault="00F06D8D" w:rsidP="004A46D1">
      <w:pPr>
        <w:spacing w:line="560" w:lineRule="exact"/>
        <w:ind w:firstLineChars="200" w:firstLine="640"/>
        <w:rPr>
          <w:rFonts w:ascii="黑体" w:eastAsia="黑体" w:hAnsi="黑体"/>
          <w:color w:val="000000"/>
          <w:szCs w:val="32"/>
        </w:rPr>
      </w:pPr>
      <w:r w:rsidRPr="004A46D1">
        <w:rPr>
          <w:rFonts w:ascii="黑体" w:eastAsia="黑体" w:hAnsi="黑体" w:hint="eastAsia"/>
          <w:color w:val="000000"/>
          <w:szCs w:val="32"/>
        </w:rPr>
        <w:t>一、学位授权点基本情况</w:t>
      </w:r>
    </w:p>
    <w:p w14:paraId="791D005A" w14:textId="77777777" w:rsidR="00391AAE" w:rsidRPr="004A46D1" w:rsidRDefault="00F06D8D" w:rsidP="004A46D1">
      <w:pPr>
        <w:spacing w:line="560" w:lineRule="exact"/>
        <w:ind w:firstLineChars="200" w:firstLine="643"/>
        <w:rPr>
          <w:rFonts w:cs="宋体"/>
          <w:b/>
          <w:iCs/>
          <w:color w:val="000000"/>
          <w:szCs w:val="32"/>
        </w:rPr>
      </w:pPr>
      <w:r w:rsidRPr="004A46D1">
        <w:rPr>
          <w:rFonts w:cs="宋体" w:hint="eastAsia"/>
          <w:b/>
          <w:iCs/>
          <w:color w:val="000000"/>
          <w:szCs w:val="32"/>
        </w:rPr>
        <w:t>（一）学科或专业方向</w:t>
      </w:r>
    </w:p>
    <w:p w14:paraId="68A37507" w14:textId="77777777" w:rsidR="00391AAE" w:rsidRPr="004A46D1" w:rsidRDefault="00F06D8D" w:rsidP="004A46D1">
      <w:pPr>
        <w:spacing w:line="560" w:lineRule="exact"/>
        <w:ind w:firstLine="480"/>
        <w:rPr>
          <w:rFonts w:cs="宋体"/>
          <w:bCs/>
          <w:color w:val="000000"/>
          <w:szCs w:val="32"/>
        </w:rPr>
      </w:pPr>
      <w:r w:rsidRPr="004A46D1">
        <w:rPr>
          <w:rFonts w:cs="宋体" w:hint="eastAsia"/>
          <w:iCs/>
          <w:color w:val="000000"/>
          <w:szCs w:val="32"/>
        </w:rPr>
        <w:t>根据金融硕士专业学位培养目标，按照专业学位授权点学科建设要求、结合学生的知识结构，培养方向设置充分考虑我国金融体系的特色，反映金融实践领域对专门人才的知识与素质要求，突出金融创新和实务导向，重视宏观政策分析与数量分析能力的有机结合，强调河北省人才需求与河北大学优势学科的有机结合，着力于培养学生的综合从业能力，力求建立一套科学务实的课程体系。金融硕士专业学位下设立以下研究方向：金融监管与政策法规；金融理财策划；金融营销</w:t>
      </w:r>
      <w:r w:rsidRPr="004A46D1">
        <w:rPr>
          <w:rFonts w:cs="宋体" w:hint="eastAsia"/>
          <w:bCs/>
          <w:color w:val="000000"/>
          <w:szCs w:val="32"/>
        </w:rPr>
        <w:t>。</w:t>
      </w:r>
    </w:p>
    <w:p w14:paraId="61CD82F4" w14:textId="77777777" w:rsidR="00391AAE" w:rsidRPr="004A46D1" w:rsidRDefault="00F06D8D" w:rsidP="004A46D1">
      <w:pPr>
        <w:spacing w:line="560" w:lineRule="exact"/>
        <w:ind w:firstLineChars="200" w:firstLine="643"/>
        <w:rPr>
          <w:rFonts w:cs="宋体"/>
          <w:b/>
          <w:iCs/>
          <w:color w:val="000000"/>
          <w:szCs w:val="32"/>
        </w:rPr>
      </w:pPr>
      <w:r w:rsidRPr="004A46D1">
        <w:rPr>
          <w:rFonts w:cs="宋体" w:hint="eastAsia"/>
          <w:b/>
          <w:iCs/>
          <w:color w:val="000000"/>
          <w:szCs w:val="32"/>
        </w:rPr>
        <w:t>1.</w:t>
      </w:r>
      <w:r w:rsidRPr="004A46D1">
        <w:rPr>
          <w:rFonts w:cs="宋体" w:hint="eastAsia"/>
          <w:b/>
          <w:iCs/>
          <w:color w:val="000000"/>
          <w:szCs w:val="32"/>
        </w:rPr>
        <w:t>金融监管与政策法规</w:t>
      </w:r>
    </w:p>
    <w:p w14:paraId="2425BCAF" w14:textId="77777777" w:rsidR="00391AAE" w:rsidRPr="004A46D1" w:rsidRDefault="00F06D8D" w:rsidP="004A46D1">
      <w:pPr>
        <w:spacing w:line="560" w:lineRule="exact"/>
        <w:ind w:firstLine="480"/>
        <w:rPr>
          <w:rFonts w:cs="宋体"/>
          <w:iCs/>
          <w:color w:val="000000"/>
          <w:szCs w:val="32"/>
        </w:rPr>
      </w:pPr>
      <w:r w:rsidRPr="004A46D1">
        <w:rPr>
          <w:rFonts w:cs="宋体" w:hint="eastAsia"/>
          <w:iCs/>
          <w:color w:val="000000"/>
          <w:szCs w:val="32"/>
        </w:rPr>
        <w:t>本研究方向主要从金融政策法规与金融监管方面的研究，分析金融制度、政策法规及金融监管的博弈过程和发展规律，将基础理论研究与实际决策有机结合，从银行、证券、保险等领域建立风险保障机制，降低金融业系统风险，增强金融业的安全性和经济社会的稳定性。包括金融监管理论与实践、宏观金融政策调控理论与实践、银行风险管理理论与策略及各国银行制度与法规比较等。</w:t>
      </w:r>
    </w:p>
    <w:p w14:paraId="56C44A95" w14:textId="77777777" w:rsidR="00391AAE" w:rsidRPr="004A46D1" w:rsidRDefault="00F06D8D" w:rsidP="004A46D1">
      <w:pPr>
        <w:spacing w:line="560" w:lineRule="exact"/>
        <w:ind w:firstLineChars="200" w:firstLine="643"/>
        <w:rPr>
          <w:rFonts w:cs="宋体"/>
          <w:b/>
          <w:iCs/>
          <w:color w:val="000000"/>
          <w:szCs w:val="32"/>
        </w:rPr>
      </w:pPr>
      <w:r w:rsidRPr="004A46D1">
        <w:rPr>
          <w:rFonts w:cs="宋体" w:hint="eastAsia"/>
          <w:b/>
          <w:iCs/>
          <w:color w:val="000000"/>
          <w:szCs w:val="32"/>
        </w:rPr>
        <w:t>2.</w:t>
      </w:r>
      <w:r w:rsidRPr="004A46D1">
        <w:rPr>
          <w:rFonts w:cs="宋体" w:hint="eastAsia"/>
          <w:b/>
          <w:iCs/>
          <w:color w:val="000000"/>
          <w:szCs w:val="32"/>
        </w:rPr>
        <w:t>金融理财策划</w:t>
      </w:r>
    </w:p>
    <w:p w14:paraId="436E1B22" w14:textId="77777777" w:rsidR="00391AAE" w:rsidRPr="004A46D1" w:rsidRDefault="00F06D8D" w:rsidP="004A46D1">
      <w:pPr>
        <w:spacing w:line="560" w:lineRule="exact"/>
        <w:ind w:firstLine="480"/>
        <w:rPr>
          <w:rFonts w:cs="宋体"/>
          <w:iCs/>
          <w:color w:val="000000"/>
          <w:szCs w:val="32"/>
        </w:rPr>
      </w:pPr>
      <w:proofErr w:type="gramStart"/>
      <w:r w:rsidRPr="004A46D1">
        <w:rPr>
          <w:rFonts w:cs="宋体" w:hint="eastAsia"/>
          <w:iCs/>
          <w:color w:val="000000"/>
          <w:szCs w:val="32"/>
        </w:rPr>
        <w:t>本方向</w:t>
      </w:r>
      <w:proofErr w:type="gramEnd"/>
      <w:r w:rsidRPr="004A46D1">
        <w:rPr>
          <w:rFonts w:cs="宋体" w:hint="eastAsia"/>
          <w:iCs/>
          <w:color w:val="000000"/>
          <w:szCs w:val="32"/>
        </w:rPr>
        <w:t>主要研究投资与理财相关理论与实务操作，把握国家经济金融政策动态、熟悉金融市场的交易产品、交易规则、交易技</w:t>
      </w:r>
      <w:r w:rsidRPr="004A46D1">
        <w:rPr>
          <w:rFonts w:cs="宋体" w:hint="eastAsia"/>
          <w:iCs/>
          <w:color w:val="000000"/>
          <w:szCs w:val="32"/>
        </w:rPr>
        <w:lastRenderedPageBreak/>
        <w:t>巧和公司理财的基本原理，运用现代金融工具，</w:t>
      </w:r>
      <w:r w:rsidRPr="004A46D1">
        <w:rPr>
          <w:rFonts w:cs="宋体" w:hint="eastAsia"/>
          <w:iCs/>
          <w:color w:val="000000"/>
          <w:szCs w:val="32"/>
        </w:rPr>
        <w:t>为企业和个人提供投资管理，制定投资组合策略等方面的服务。</w:t>
      </w:r>
    </w:p>
    <w:p w14:paraId="7213BB7E" w14:textId="77777777" w:rsidR="00391AAE" w:rsidRPr="004A46D1" w:rsidRDefault="00F06D8D" w:rsidP="004A46D1">
      <w:pPr>
        <w:spacing w:line="560" w:lineRule="exact"/>
        <w:ind w:firstLine="480"/>
        <w:rPr>
          <w:rFonts w:cs="宋体"/>
          <w:b/>
          <w:iCs/>
          <w:color w:val="000000"/>
          <w:szCs w:val="32"/>
        </w:rPr>
      </w:pPr>
      <w:r w:rsidRPr="004A46D1">
        <w:rPr>
          <w:rFonts w:cs="宋体" w:hint="eastAsia"/>
          <w:b/>
          <w:iCs/>
          <w:color w:val="000000"/>
          <w:szCs w:val="32"/>
        </w:rPr>
        <w:t>3.</w:t>
      </w:r>
      <w:r w:rsidRPr="004A46D1">
        <w:rPr>
          <w:rFonts w:cs="宋体" w:hint="eastAsia"/>
          <w:b/>
          <w:iCs/>
          <w:color w:val="000000"/>
          <w:szCs w:val="32"/>
        </w:rPr>
        <w:t>金融营销</w:t>
      </w:r>
    </w:p>
    <w:p w14:paraId="7A0CD04C" w14:textId="77777777" w:rsidR="00391AAE" w:rsidRPr="004A46D1" w:rsidRDefault="00F06D8D" w:rsidP="004A46D1">
      <w:pPr>
        <w:spacing w:line="560" w:lineRule="exact"/>
        <w:ind w:firstLine="480"/>
        <w:rPr>
          <w:color w:val="000000"/>
          <w:szCs w:val="32"/>
        </w:rPr>
      </w:pPr>
      <w:proofErr w:type="gramStart"/>
      <w:r w:rsidRPr="004A46D1">
        <w:rPr>
          <w:rFonts w:cs="宋体" w:hint="eastAsia"/>
          <w:iCs/>
          <w:color w:val="000000"/>
          <w:szCs w:val="32"/>
        </w:rPr>
        <w:t>本方向</w:t>
      </w:r>
      <w:proofErr w:type="gramEnd"/>
      <w:r w:rsidRPr="004A46D1">
        <w:rPr>
          <w:rFonts w:cs="宋体" w:hint="eastAsia"/>
          <w:iCs/>
          <w:color w:val="000000"/>
          <w:szCs w:val="32"/>
        </w:rPr>
        <w:t>主要研究金融营销理论和营销实践活动，通过理论研究、市场调研，数据分析，了解市场对金融产品的需求总量、需求结构和需求时序，根据市场需求状况制定相应的营销策略，实现金融市场和金融服务优化升级。</w:t>
      </w:r>
    </w:p>
    <w:p w14:paraId="589FF9CE" w14:textId="77777777" w:rsidR="00391AAE" w:rsidRPr="004A46D1" w:rsidRDefault="00F06D8D" w:rsidP="004A46D1">
      <w:pPr>
        <w:spacing w:line="560" w:lineRule="exact"/>
        <w:ind w:firstLineChars="200" w:firstLine="643"/>
        <w:rPr>
          <w:rFonts w:cs="宋体"/>
          <w:b/>
          <w:iCs/>
          <w:color w:val="000000"/>
          <w:szCs w:val="32"/>
        </w:rPr>
      </w:pPr>
      <w:r w:rsidRPr="004A46D1">
        <w:rPr>
          <w:rFonts w:cs="宋体" w:hint="eastAsia"/>
          <w:b/>
          <w:iCs/>
          <w:color w:val="000000"/>
          <w:szCs w:val="32"/>
        </w:rPr>
        <w:t>（二）师资队伍</w:t>
      </w:r>
    </w:p>
    <w:p w14:paraId="0C3F39F7" w14:textId="77777777" w:rsidR="00391AAE" w:rsidRPr="004A46D1" w:rsidRDefault="00F06D8D" w:rsidP="004A46D1">
      <w:pPr>
        <w:spacing w:line="560" w:lineRule="exact"/>
        <w:ind w:firstLine="480"/>
        <w:rPr>
          <w:rFonts w:cs="宋体"/>
          <w:iCs/>
          <w:color w:val="000000"/>
          <w:szCs w:val="32"/>
        </w:rPr>
      </w:pPr>
      <w:r w:rsidRPr="004A46D1">
        <w:rPr>
          <w:rFonts w:cs="宋体" w:hint="eastAsia"/>
          <w:iCs/>
          <w:color w:val="000000"/>
          <w:szCs w:val="32"/>
        </w:rPr>
        <w:t>河北大学金融专业硕士点拥有校内专业教师共</w:t>
      </w:r>
      <w:r w:rsidRPr="004A46D1">
        <w:rPr>
          <w:rFonts w:cs="宋体" w:hint="eastAsia"/>
          <w:iCs/>
          <w:color w:val="000000"/>
          <w:szCs w:val="32"/>
        </w:rPr>
        <w:t>30</w:t>
      </w:r>
      <w:r w:rsidRPr="004A46D1">
        <w:rPr>
          <w:rFonts w:cs="宋体" w:hint="eastAsia"/>
          <w:iCs/>
          <w:color w:val="000000"/>
          <w:szCs w:val="32"/>
        </w:rPr>
        <w:t>名，其中有</w:t>
      </w:r>
      <w:r w:rsidRPr="004A46D1">
        <w:rPr>
          <w:rFonts w:cs="宋体" w:hint="eastAsia"/>
          <w:iCs/>
          <w:color w:val="000000"/>
          <w:szCs w:val="32"/>
        </w:rPr>
        <w:t>13</w:t>
      </w:r>
      <w:r w:rsidRPr="004A46D1">
        <w:rPr>
          <w:rFonts w:cs="宋体" w:hint="eastAsia"/>
          <w:iCs/>
          <w:color w:val="000000"/>
          <w:szCs w:val="32"/>
        </w:rPr>
        <w:t>名教授、</w:t>
      </w:r>
      <w:r w:rsidRPr="004A46D1">
        <w:rPr>
          <w:rFonts w:cs="宋体"/>
          <w:iCs/>
          <w:color w:val="000000"/>
          <w:szCs w:val="32"/>
        </w:rPr>
        <w:t>12</w:t>
      </w:r>
      <w:r w:rsidRPr="004A46D1">
        <w:rPr>
          <w:rFonts w:cs="宋体" w:hint="eastAsia"/>
          <w:iCs/>
          <w:color w:val="000000"/>
          <w:szCs w:val="32"/>
        </w:rPr>
        <w:t>名副教授、</w:t>
      </w:r>
      <w:r w:rsidRPr="004A46D1">
        <w:rPr>
          <w:rFonts w:cs="宋体" w:hint="eastAsia"/>
          <w:iCs/>
          <w:color w:val="000000"/>
          <w:szCs w:val="32"/>
        </w:rPr>
        <w:t>5</w:t>
      </w:r>
      <w:r w:rsidRPr="004A46D1">
        <w:rPr>
          <w:rFonts w:cs="宋体" w:hint="eastAsia"/>
          <w:iCs/>
          <w:color w:val="000000"/>
          <w:szCs w:val="32"/>
        </w:rPr>
        <w:t>名讲师；</w:t>
      </w:r>
      <w:r w:rsidRPr="004A46D1">
        <w:rPr>
          <w:rFonts w:cs="宋体" w:hint="eastAsia"/>
          <w:iCs/>
          <w:color w:val="000000"/>
          <w:szCs w:val="32"/>
        </w:rPr>
        <w:t>85%</w:t>
      </w:r>
      <w:r w:rsidRPr="004A46D1">
        <w:rPr>
          <w:rFonts w:cs="宋体" w:hint="eastAsia"/>
          <w:iCs/>
          <w:color w:val="000000"/>
          <w:szCs w:val="32"/>
        </w:rPr>
        <w:t>以上具有博士学位；</w:t>
      </w:r>
      <w:r w:rsidRPr="004A46D1">
        <w:rPr>
          <w:rFonts w:cs="宋体" w:hint="eastAsia"/>
          <w:iCs/>
          <w:color w:val="000000"/>
          <w:szCs w:val="32"/>
        </w:rPr>
        <w:t>7</w:t>
      </w:r>
      <w:r w:rsidRPr="004A46D1">
        <w:rPr>
          <w:rFonts w:cs="宋体" w:hint="eastAsia"/>
          <w:iCs/>
          <w:color w:val="000000"/>
          <w:szCs w:val="32"/>
        </w:rPr>
        <w:t>名教师具有海外学习经历；有</w:t>
      </w:r>
      <w:r w:rsidRPr="004A46D1">
        <w:rPr>
          <w:rFonts w:cs="宋体" w:hint="eastAsia"/>
          <w:iCs/>
          <w:color w:val="000000"/>
          <w:szCs w:val="32"/>
        </w:rPr>
        <w:t>4</w:t>
      </w:r>
      <w:r w:rsidRPr="004A46D1">
        <w:rPr>
          <w:rFonts w:cs="宋体" w:hint="eastAsia"/>
          <w:iCs/>
          <w:color w:val="000000"/>
          <w:szCs w:val="32"/>
        </w:rPr>
        <w:t>名博士生导师；</w:t>
      </w:r>
      <w:r w:rsidRPr="004A46D1">
        <w:rPr>
          <w:rFonts w:cs="宋体" w:hint="eastAsia"/>
          <w:iCs/>
          <w:color w:val="000000"/>
          <w:szCs w:val="32"/>
        </w:rPr>
        <w:t>45</w:t>
      </w:r>
      <w:r w:rsidRPr="004A46D1">
        <w:rPr>
          <w:rFonts w:cs="宋体" w:hint="eastAsia"/>
          <w:iCs/>
          <w:color w:val="000000"/>
          <w:szCs w:val="32"/>
        </w:rPr>
        <w:t>岁以下教师</w:t>
      </w:r>
      <w:r w:rsidRPr="004A46D1">
        <w:rPr>
          <w:rFonts w:cs="宋体" w:hint="eastAsia"/>
          <w:iCs/>
          <w:color w:val="000000"/>
          <w:szCs w:val="32"/>
        </w:rPr>
        <w:t>18</w:t>
      </w:r>
      <w:r w:rsidRPr="004A46D1">
        <w:rPr>
          <w:rFonts w:cs="宋体" w:hint="eastAsia"/>
          <w:iCs/>
          <w:color w:val="000000"/>
          <w:szCs w:val="32"/>
        </w:rPr>
        <w:t>名。职称、学缘与年龄结构合理。另外，金融专业硕士点还</w:t>
      </w:r>
      <w:r w:rsidRPr="004A46D1">
        <w:rPr>
          <w:rFonts w:cs="宋体" w:hint="eastAsia"/>
          <w:iCs/>
          <w:color w:val="000000"/>
          <w:szCs w:val="32"/>
        </w:rPr>
        <w:t>拥有实践经验丰富、来自银行、证券公司及保险公司等金融机构的校外行业专家</w:t>
      </w:r>
      <w:r w:rsidRPr="004A46D1">
        <w:rPr>
          <w:rFonts w:cs="宋体" w:hint="eastAsia"/>
          <w:iCs/>
          <w:color w:val="000000"/>
          <w:szCs w:val="32"/>
        </w:rPr>
        <w:t>22</w:t>
      </w:r>
      <w:r w:rsidRPr="004A46D1">
        <w:rPr>
          <w:rFonts w:cs="宋体" w:hint="eastAsia"/>
          <w:iCs/>
          <w:color w:val="000000"/>
          <w:szCs w:val="32"/>
        </w:rPr>
        <w:t>名。</w:t>
      </w:r>
    </w:p>
    <w:p w14:paraId="709F824F" w14:textId="4200C6A2" w:rsidR="00391AAE" w:rsidRPr="004A46D1" w:rsidRDefault="00F06D8D" w:rsidP="004A46D1">
      <w:pPr>
        <w:pStyle w:val="3"/>
        <w:spacing w:line="560" w:lineRule="exact"/>
        <w:ind w:firstLineChars="0" w:firstLine="0"/>
        <w:jc w:val="center"/>
        <w:rPr>
          <w:rFonts w:ascii="仿宋" w:eastAsia="仿宋" w:hAnsi="仿宋"/>
          <w:b/>
          <w:bCs/>
          <w:sz w:val="28"/>
          <w:szCs w:val="28"/>
        </w:rPr>
      </w:pPr>
      <w:r w:rsidRPr="004A46D1">
        <w:rPr>
          <w:rFonts w:ascii="仿宋" w:eastAsia="仿宋" w:hAnsi="仿宋" w:cs="宋体" w:hint="eastAsia"/>
          <w:b/>
          <w:bCs/>
          <w:kern w:val="0"/>
          <w:sz w:val="28"/>
          <w:szCs w:val="28"/>
          <w:lang w:bidi="ar"/>
        </w:rPr>
        <w:t>表</w:t>
      </w:r>
      <w:r w:rsidRPr="004A46D1">
        <w:rPr>
          <w:rFonts w:ascii="仿宋" w:eastAsia="仿宋" w:hAnsi="仿宋" w:cs="宋体" w:hint="eastAsia"/>
          <w:b/>
          <w:bCs/>
          <w:kern w:val="0"/>
          <w:sz w:val="28"/>
          <w:szCs w:val="28"/>
          <w:lang w:bidi="ar"/>
        </w:rPr>
        <w:t>1</w:t>
      </w:r>
      <w:r w:rsidR="004A46D1" w:rsidRPr="004A46D1">
        <w:rPr>
          <w:rFonts w:ascii="仿宋" w:eastAsia="仿宋" w:hAnsi="仿宋" w:cs="宋体" w:hint="eastAsia"/>
          <w:b/>
          <w:bCs/>
          <w:kern w:val="0"/>
          <w:sz w:val="28"/>
          <w:szCs w:val="28"/>
          <w:lang w:bidi="ar"/>
        </w:rPr>
        <w:t xml:space="preserve"> </w:t>
      </w:r>
      <w:r w:rsidRPr="004A46D1">
        <w:rPr>
          <w:rFonts w:ascii="仿宋" w:eastAsia="仿宋" w:hAnsi="仿宋" w:cs="宋体" w:hint="eastAsia"/>
          <w:b/>
          <w:bCs/>
          <w:kern w:val="0"/>
          <w:sz w:val="28"/>
          <w:szCs w:val="28"/>
          <w:lang w:bidi="ar"/>
        </w:rPr>
        <w:t xml:space="preserve"> </w:t>
      </w:r>
      <w:r w:rsidRPr="004A46D1">
        <w:rPr>
          <w:rFonts w:ascii="仿宋" w:eastAsia="仿宋" w:hAnsi="仿宋" w:cs="宋体" w:hint="eastAsia"/>
          <w:b/>
          <w:bCs/>
          <w:kern w:val="0"/>
          <w:sz w:val="28"/>
          <w:szCs w:val="28"/>
          <w:lang w:bidi="ar"/>
        </w:rPr>
        <w:t>校内</w:t>
      </w:r>
      <w:r w:rsidRPr="004A46D1">
        <w:rPr>
          <w:rFonts w:ascii="仿宋" w:eastAsia="仿宋" w:hAnsi="仿宋" w:cs="宋体"/>
          <w:b/>
          <w:bCs/>
          <w:kern w:val="0"/>
          <w:sz w:val="28"/>
          <w:szCs w:val="28"/>
          <w:lang w:bidi="ar"/>
        </w:rPr>
        <w:t>师资队伍总体情况</w:t>
      </w:r>
    </w:p>
    <w:tbl>
      <w:tblPr>
        <w:tblW w:w="8050" w:type="dxa"/>
        <w:jc w:val="center"/>
        <w:tblLayout w:type="fixed"/>
        <w:tblLook w:val="04A0" w:firstRow="1" w:lastRow="0" w:firstColumn="1" w:lastColumn="0" w:noHBand="0" w:noVBand="1"/>
      </w:tblPr>
      <w:tblGrid>
        <w:gridCol w:w="1206"/>
        <w:gridCol w:w="738"/>
        <w:gridCol w:w="950"/>
        <w:gridCol w:w="781"/>
        <w:gridCol w:w="831"/>
        <w:gridCol w:w="863"/>
        <w:gridCol w:w="900"/>
        <w:gridCol w:w="856"/>
        <w:gridCol w:w="925"/>
      </w:tblGrid>
      <w:tr w:rsidR="00391AAE" w:rsidRPr="004A46D1" w14:paraId="4D92A94F" w14:textId="77777777">
        <w:trPr>
          <w:trHeight w:val="454"/>
          <w:jc w:val="center"/>
        </w:trPr>
        <w:tc>
          <w:tcPr>
            <w:tcW w:w="8050" w:type="dxa"/>
            <w:gridSpan w:val="9"/>
            <w:tcBorders>
              <w:top w:val="single" w:sz="4" w:space="0" w:color="000000"/>
              <w:left w:val="single" w:sz="4" w:space="0" w:color="000000"/>
              <w:bottom w:val="single" w:sz="4" w:space="0" w:color="000000"/>
              <w:right w:val="single" w:sz="4" w:space="0" w:color="000000"/>
            </w:tcBorders>
            <w:shd w:val="clear" w:color="auto" w:fill="auto"/>
            <w:vAlign w:val="center"/>
          </w:tcPr>
          <w:p w14:paraId="3256F8C7" w14:textId="77777777" w:rsidR="00391AAE" w:rsidRPr="004A46D1" w:rsidRDefault="00F06D8D" w:rsidP="004A46D1">
            <w:pPr>
              <w:widowControl/>
              <w:spacing w:line="312" w:lineRule="auto"/>
              <w:jc w:val="left"/>
              <w:textAlignment w:val="center"/>
              <w:rPr>
                <w:rFonts w:ascii="Times New Roman" w:eastAsia="宋体" w:hAnsi="Times New Roman"/>
                <w:color w:val="000000"/>
                <w:kern w:val="0"/>
                <w:sz w:val="21"/>
                <w:szCs w:val="21"/>
                <w:lang w:bidi="ar"/>
              </w:rPr>
            </w:pPr>
            <w:r w:rsidRPr="004A46D1">
              <w:rPr>
                <w:rFonts w:ascii="Times New Roman" w:eastAsia="宋体" w:hAnsi="Times New Roman"/>
                <w:color w:val="000000"/>
                <w:kern w:val="0"/>
                <w:sz w:val="21"/>
                <w:szCs w:val="21"/>
                <w:lang w:bidi="ar"/>
              </w:rPr>
              <w:t>校内师资结构</w:t>
            </w:r>
          </w:p>
        </w:tc>
      </w:tr>
      <w:tr w:rsidR="00391AAE" w:rsidRPr="004A46D1" w14:paraId="0C9506BB" w14:textId="77777777">
        <w:trPr>
          <w:trHeight w:val="454"/>
          <w:jc w:val="center"/>
        </w:trPr>
        <w:tc>
          <w:tcPr>
            <w:tcW w:w="120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E760C53" w14:textId="77777777" w:rsidR="00391AAE" w:rsidRPr="004A46D1" w:rsidRDefault="00F06D8D" w:rsidP="004A46D1">
            <w:pPr>
              <w:widowControl/>
              <w:spacing w:line="312" w:lineRule="auto"/>
              <w:jc w:val="left"/>
              <w:textAlignment w:val="center"/>
              <w:rPr>
                <w:rFonts w:ascii="Times New Roman" w:eastAsia="宋体" w:hAnsi="Times New Roman"/>
                <w:color w:val="000000"/>
                <w:sz w:val="21"/>
                <w:szCs w:val="21"/>
              </w:rPr>
            </w:pPr>
            <w:r w:rsidRPr="004A46D1">
              <w:rPr>
                <w:rStyle w:val="font21"/>
                <w:rFonts w:ascii="Times New Roman" w:hAnsi="Times New Roman" w:cs="Times New Roman"/>
                <w:sz w:val="21"/>
                <w:szCs w:val="21"/>
                <w:lang w:bidi="ar"/>
              </w:rPr>
              <w:t>专业技术职务级别</w:t>
            </w:r>
          </w:p>
        </w:tc>
        <w:tc>
          <w:tcPr>
            <w:tcW w:w="73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1C390B6" w14:textId="77777777" w:rsidR="00391AAE" w:rsidRPr="004A46D1" w:rsidRDefault="00F06D8D" w:rsidP="004A46D1">
            <w:pPr>
              <w:widowControl/>
              <w:spacing w:line="312" w:lineRule="auto"/>
              <w:jc w:val="left"/>
              <w:textAlignment w:val="center"/>
              <w:rPr>
                <w:rFonts w:ascii="Times New Roman" w:eastAsia="宋体" w:hAnsi="Times New Roman"/>
                <w:color w:val="000000"/>
                <w:sz w:val="21"/>
                <w:szCs w:val="21"/>
              </w:rPr>
            </w:pPr>
            <w:r w:rsidRPr="004A46D1">
              <w:rPr>
                <w:rFonts w:ascii="Times New Roman" w:eastAsia="宋体" w:hAnsi="Times New Roman"/>
                <w:color w:val="000000"/>
                <w:kern w:val="0"/>
                <w:sz w:val="21"/>
                <w:szCs w:val="21"/>
                <w:lang w:bidi="ar"/>
              </w:rPr>
              <w:t>合计</w:t>
            </w:r>
          </w:p>
        </w:tc>
        <w:tc>
          <w:tcPr>
            <w:tcW w:w="3425"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269377AD" w14:textId="77777777" w:rsidR="00391AAE" w:rsidRPr="004A46D1" w:rsidRDefault="00F06D8D" w:rsidP="004A46D1">
            <w:pPr>
              <w:widowControl/>
              <w:spacing w:line="312" w:lineRule="auto"/>
              <w:jc w:val="left"/>
              <w:textAlignment w:val="center"/>
              <w:rPr>
                <w:rFonts w:ascii="Times New Roman" w:eastAsia="宋体" w:hAnsi="Times New Roman"/>
                <w:color w:val="000000"/>
                <w:sz w:val="21"/>
                <w:szCs w:val="21"/>
              </w:rPr>
            </w:pPr>
            <w:r w:rsidRPr="004A46D1">
              <w:rPr>
                <w:rFonts w:ascii="Times New Roman" w:eastAsia="宋体" w:hAnsi="Times New Roman"/>
                <w:color w:val="000000"/>
                <w:kern w:val="0"/>
                <w:sz w:val="21"/>
                <w:szCs w:val="21"/>
                <w:lang w:bidi="ar"/>
              </w:rPr>
              <w:t>年龄结构</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62EE5C" w14:textId="77777777" w:rsidR="00391AAE" w:rsidRPr="004A46D1" w:rsidRDefault="00F06D8D" w:rsidP="004A46D1">
            <w:pPr>
              <w:widowControl/>
              <w:spacing w:line="312" w:lineRule="auto"/>
              <w:jc w:val="left"/>
              <w:textAlignment w:val="center"/>
              <w:rPr>
                <w:rFonts w:ascii="Times New Roman" w:eastAsia="宋体" w:hAnsi="Times New Roman"/>
                <w:color w:val="000000"/>
                <w:sz w:val="21"/>
                <w:szCs w:val="21"/>
              </w:rPr>
            </w:pPr>
            <w:r w:rsidRPr="004A46D1">
              <w:rPr>
                <w:rStyle w:val="font21"/>
                <w:rFonts w:ascii="Times New Roman" w:hAnsi="Times New Roman" w:cs="Times New Roman"/>
                <w:sz w:val="21"/>
                <w:szCs w:val="21"/>
                <w:lang w:bidi="ar"/>
              </w:rPr>
              <w:t>具有博士学位人数</w:t>
            </w:r>
          </w:p>
        </w:tc>
        <w:tc>
          <w:tcPr>
            <w:tcW w:w="8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5EEFFA" w14:textId="77777777" w:rsidR="00391AAE" w:rsidRPr="004A46D1" w:rsidRDefault="00F06D8D" w:rsidP="004A46D1">
            <w:pPr>
              <w:widowControl/>
              <w:spacing w:line="312" w:lineRule="auto"/>
              <w:jc w:val="left"/>
              <w:textAlignment w:val="center"/>
              <w:rPr>
                <w:rFonts w:ascii="Times New Roman" w:eastAsia="宋体" w:hAnsi="Times New Roman"/>
                <w:color w:val="000000"/>
                <w:sz w:val="21"/>
                <w:szCs w:val="21"/>
              </w:rPr>
            </w:pPr>
            <w:r w:rsidRPr="004A46D1">
              <w:rPr>
                <w:rStyle w:val="font21"/>
                <w:rFonts w:ascii="Times New Roman" w:hAnsi="Times New Roman" w:cs="Times New Roman"/>
                <w:sz w:val="21"/>
                <w:szCs w:val="21"/>
                <w:lang w:bidi="ar"/>
              </w:rPr>
              <w:t>具有</w:t>
            </w:r>
            <w:r w:rsidRPr="004A46D1">
              <w:rPr>
                <w:rStyle w:val="font11"/>
                <w:rFonts w:ascii="Times New Roman" w:hAnsi="Times New Roman" w:cs="Times New Roman"/>
                <w:sz w:val="21"/>
                <w:szCs w:val="21"/>
                <w:lang w:bidi="ar"/>
              </w:rPr>
              <w:t>实务经验</w:t>
            </w:r>
            <w:r w:rsidRPr="004A46D1">
              <w:rPr>
                <w:rStyle w:val="font21"/>
                <w:rFonts w:ascii="Times New Roman" w:hAnsi="Times New Roman" w:cs="Times New Roman"/>
                <w:sz w:val="21"/>
                <w:szCs w:val="21"/>
                <w:lang w:bidi="ar"/>
              </w:rPr>
              <w:t>人数</w:t>
            </w:r>
          </w:p>
        </w:tc>
        <w:tc>
          <w:tcPr>
            <w:tcW w:w="9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291845" w14:textId="77777777" w:rsidR="00391AAE" w:rsidRPr="004A46D1" w:rsidRDefault="00F06D8D" w:rsidP="004A46D1">
            <w:pPr>
              <w:widowControl/>
              <w:spacing w:line="312" w:lineRule="auto"/>
              <w:jc w:val="left"/>
              <w:textAlignment w:val="center"/>
              <w:rPr>
                <w:rFonts w:ascii="Times New Roman" w:eastAsia="宋体" w:hAnsi="Times New Roman"/>
                <w:color w:val="000000"/>
                <w:sz w:val="21"/>
                <w:szCs w:val="21"/>
              </w:rPr>
            </w:pPr>
            <w:r w:rsidRPr="004A46D1">
              <w:rPr>
                <w:rStyle w:val="font21"/>
                <w:rFonts w:ascii="Times New Roman" w:hAnsi="Times New Roman" w:cs="Times New Roman"/>
                <w:sz w:val="21"/>
                <w:szCs w:val="21"/>
                <w:lang w:bidi="ar"/>
              </w:rPr>
              <w:t>校内导师人数</w:t>
            </w:r>
          </w:p>
        </w:tc>
      </w:tr>
      <w:tr w:rsidR="00391AAE" w:rsidRPr="004A46D1" w14:paraId="725F6A6F" w14:textId="77777777">
        <w:trPr>
          <w:trHeight w:val="454"/>
          <w:jc w:val="center"/>
        </w:trPr>
        <w:tc>
          <w:tcPr>
            <w:tcW w:w="120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C2FEA7B" w14:textId="77777777" w:rsidR="00391AAE" w:rsidRPr="004A46D1" w:rsidRDefault="00391AAE" w:rsidP="004A46D1">
            <w:pPr>
              <w:spacing w:line="312" w:lineRule="auto"/>
              <w:jc w:val="left"/>
              <w:rPr>
                <w:rFonts w:ascii="Times New Roman" w:eastAsia="宋体" w:hAnsi="Times New Roman"/>
                <w:color w:val="000000"/>
                <w:sz w:val="21"/>
                <w:szCs w:val="21"/>
              </w:rPr>
            </w:pPr>
          </w:p>
        </w:tc>
        <w:tc>
          <w:tcPr>
            <w:tcW w:w="73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5435383" w14:textId="77777777" w:rsidR="00391AAE" w:rsidRPr="004A46D1" w:rsidRDefault="00391AAE" w:rsidP="004A46D1">
            <w:pPr>
              <w:spacing w:line="312" w:lineRule="auto"/>
              <w:jc w:val="left"/>
              <w:rPr>
                <w:rFonts w:ascii="Times New Roman" w:eastAsia="宋体" w:hAnsi="Times New Roman"/>
                <w:color w:val="000000"/>
                <w:sz w:val="21"/>
                <w:szCs w:val="21"/>
              </w:rPr>
            </w:pPr>
          </w:p>
        </w:tc>
        <w:tc>
          <w:tcPr>
            <w:tcW w:w="9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E7B8D5" w14:textId="77777777" w:rsidR="00391AAE" w:rsidRPr="004A46D1" w:rsidRDefault="00F06D8D" w:rsidP="004A46D1">
            <w:pPr>
              <w:widowControl/>
              <w:spacing w:line="312" w:lineRule="auto"/>
              <w:jc w:val="left"/>
              <w:textAlignment w:val="center"/>
              <w:rPr>
                <w:rFonts w:ascii="Times New Roman" w:eastAsia="宋体" w:hAnsi="Times New Roman"/>
                <w:color w:val="000000"/>
                <w:sz w:val="21"/>
                <w:szCs w:val="21"/>
              </w:rPr>
            </w:pPr>
            <w:r w:rsidRPr="004A46D1">
              <w:rPr>
                <w:rStyle w:val="font21"/>
                <w:rFonts w:ascii="Times New Roman" w:hAnsi="Times New Roman" w:cs="Times New Roman"/>
                <w:sz w:val="21"/>
                <w:szCs w:val="21"/>
                <w:lang w:bidi="ar"/>
              </w:rPr>
              <w:t>35</w:t>
            </w:r>
            <w:r w:rsidRPr="004A46D1">
              <w:rPr>
                <w:rStyle w:val="font21"/>
                <w:rFonts w:ascii="Times New Roman" w:hAnsi="Times New Roman" w:cs="Times New Roman"/>
                <w:sz w:val="21"/>
                <w:szCs w:val="21"/>
                <w:lang w:bidi="ar"/>
              </w:rPr>
              <w:t>岁及以下</w:t>
            </w:r>
          </w:p>
        </w:tc>
        <w:tc>
          <w:tcPr>
            <w:tcW w:w="7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AAA0F6" w14:textId="77777777" w:rsidR="00391AAE" w:rsidRPr="004A46D1" w:rsidRDefault="00F06D8D" w:rsidP="004A46D1">
            <w:pPr>
              <w:widowControl/>
              <w:spacing w:line="312" w:lineRule="auto"/>
              <w:jc w:val="left"/>
              <w:textAlignment w:val="center"/>
              <w:rPr>
                <w:rFonts w:ascii="Times New Roman" w:eastAsia="宋体" w:hAnsi="Times New Roman"/>
                <w:color w:val="000000"/>
                <w:sz w:val="21"/>
                <w:szCs w:val="21"/>
              </w:rPr>
            </w:pPr>
            <w:r w:rsidRPr="004A46D1">
              <w:rPr>
                <w:rStyle w:val="font21"/>
                <w:rFonts w:ascii="Times New Roman" w:hAnsi="Times New Roman" w:cs="Times New Roman"/>
                <w:sz w:val="21"/>
                <w:szCs w:val="21"/>
                <w:lang w:bidi="ar"/>
              </w:rPr>
              <w:t>36</w:t>
            </w:r>
            <w:r w:rsidRPr="004A46D1">
              <w:rPr>
                <w:rStyle w:val="font21"/>
                <w:rFonts w:ascii="Times New Roman" w:hAnsi="Times New Roman" w:cs="Times New Roman"/>
                <w:sz w:val="21"/>
                <w:szCs w:val="21"/>
                <w:lang w:bidi="ar"/>
              </w:rPr>
              <w:t>至</w:t>
            </w:r>
            <w:r w:rsidRPr="004A46D1">
              <w:rPr>
                <w:rStyle w:val="font21"/>
                <w:rFonts w:ascii="Times New Roman" w:hAnsi="Times New Roman" w:cs="Times New Roman"/>
                <w:sz w:val="21"/>
                <w:szCs w:val="21"/>
                <w:lang w:bidi="ar"/>
              </w:rPr>
              <w:t>45</w:t>
            </w:r>
            <w:r w:rsidRPr="004A46D1">
              <w:rPr>
                <w:rStyle w:val="font21"/>
                <w:rFonts w:ascii="Times New Roman" w:hAnsi="Times New Roman" w:cs="Times New Roman"/>
                <w:sz w:val="21"/>
                <w:szCs w:val="21"/>
                <w:lang w:bidi="ar"/>
              </w:rPr>
              <w:t>岁</w:t>
            </w:r>
          </w:p>
        </w:tc>
        <w:tc>
          <w:tcPr>
            <w:tcW w:w="8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EDF88D" w14:textId="77777777" w:rsidR="00391AAE" w:rsidRPr="004A46D1" w:rsidRDefault="00F06D8D" w:rsidP="004A46D1">
            <w:pPr>
              <w:widowControl/>
              <w:spacing w:line="312" w:lineRule="auto"/>
              <w:jc w:val="left"/>
              <w:textAlignment w:val="center"/>
              <w:rPr>
                <w:rFonts w:ascii="Times New Roman" w:eastAsia="宋体" w:hAnsi="Times New Roman"/>
                <w:color w:val="000000"/>
                <w:sz w:val="21"/>
                <w:szCs w:val="21"/>
              </w:rPr>
            </w:pPr>
            <w:r w:rsidRPr="004A46D1">
              <w:rPr>
                <w:rStyle w:val="font21"/>
                <w:rFonts w:ascii="Times New Roman" w:hAnsi="Times New Roman" w:cs="Times New Roman"/>
                <w:sz w:val="21"/>
                <w:szCs w:val="21"/>
                <w:lang w:bidi="ar"/>
              </w:rPr>
              <w:t>46</w:t>
            </w:r>
            <w:r w:rsidRPr="004A46D1">
              <w:rPr>
                <w:rStyle w:val="font21"/>
                <w:rFonts w:ascii="Times New Roman" w:hAnsi="Times New Roman" w:cs="Times New Roman"/>
                <w:sz w:val="21"/>
                <w:szCs w:val="21"/>
                <w:lang w:bidi="ar"/>
              </w:rPr>
              <w:t>至</w:t>
            </w:r>
            <w:r w:rsidRPr="004A46D1">
              <w:rPr>
                <w:rStyle w:val="font21"/>
                <w:rFonts w:ascii="Times New Roman" w:hAnsi="Times New Roman" w:cs="Times New Roman"/>
                <w:sz w:val="21"/>
                <w:szCs w:val="21"/>
                <w:lang w:bidi="ar"/>
              </w:rPr>
              <w:t>60</w:t>
            </w:r>
            <w:r w:rsidRPr="004A46D1">
              <w:rPr>
                <w:rStyle w:val="font21"/>
                <w:rFonts w:ascii="Times New Roman" w:hAnsi="Times New Roman" w:cs="Times New Roman"/>
                <w:sz w:val="21"/>
                <w:szCs w:val="21"/>
                <w:lang w:bidi="ar"/>
              </w:rPr>
              <w:t>岁</w:t>
            </w:r>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650461" w14:textId="77777777" w:rsidR="00391AAE" w:rsidRPr="004A46D1" w:rsidRDefault="00F06D8D" w:rsidP="004A46D1">
            <w:pPr>
              <w:widowControl/>
              <w:spacing w:line="312" w:lineRule="auto"/>
              <w:jc w:val="left"/>
              <w:textAlignment w:val="center"/>
              <w:rPr>
                <w:rFonts w:ascii="Times New Roman" w:eastAsia="宋体" w:hAnsi="Times New Roman"/>
                <w:color w:val="000000"/>
                <w:sz w:val="21"/>
                <w:szCs w:val="21"/>
              </w:rPr>
            </w:pPr>
            <w:r w:rsidRPr="004A46D1">
              <w:rPr>
                <w:rStyle w:val="font21"/>
                <w:rFonts w:ascii="Times New Roman" w:hAnsi="Times New Roman" w:cs="Times New Roman"/>
                <w:sz w:val="21"/>
                <w:szCs w:val="21"/>
                <w:lang w:bidi="ar"/>
              </w:rPr>
              <w:t>61</w:t>
            </w:r>
            <w:r w:rsidRPr="004A46D1">
              <w:rPr>
                <w:rStyle w:val="font21"/>
                <w:rFonts w:ascii="Times New Roman" w:hAnsi="Times New Roman" w:cs="Times New Roman"/>
                <w:sz w:val="21"/>
                <w:szCs w:val="21"/>
                <w:lang w:bidi="ar"/>
              </w:rPr>
              <w:t>岁及以上</w:t>
            </w:r>
          </w:p>
        </w:tc>
        <w:tc>
          <w:tcPr>
            <w:tcW w:w="900" w:type="dxa"/>
            <w:tcBorders>
              <w:top w:val="single" w:sz="4" w:space="0" w:color="000000"/>
              <w:left w:val="single" w:sz="4" w:space="0" w:color="000000"/>
              <w:right w:val="single" w:sz="4" w:space="0" w:color="000000"/>
            </w:tcBorders>
            <w:shd w:val="clear" w:color="auto" w:fill="auto"/>
            <w:vAlign w:val="center"/>
          </w:tcPr>
          <w:p w14:paraId="2465B7D6" w14:textId="77777777" w:rsidR="00391AAE" w:rsidRPr="004A46D1" w:rsidRDefault="00391AAE" w:rsidP="004A46D1">
            <w:pPr>
              <w:spacing w:line="312" w:lineRule="auto"/>
              <w:jc w:val="left"/>
              <w:rPr>
                <w:rFonts w:ascii="Times New Roman" w:eastAsia="宋体" w:hAnsi="Times New Roman"/>
                <w:color w:val="000000"/>
                <w:sz w:val="21"/>
                <w:szCs w:val="21"/>
              </w:rPr>
            </w:pPr>
          </w:p>
        </w:tc>
        <w:tc>
          <w:tcPr>
            <w:tcW w:w="856" w:type="dxa"/>
            <w:tcBorders>
              <w:top w:val="single" w:sz="4" w:space="0" w:color="000000"/>
              <w:left w:val="single" w:sz="4" w:space="0" w:color="000000"/>
              <w:right w:val="single" w:sz="4" w:space="0" w:color="000000"/>
            </w:tcBorders>
            <w:shd w:val="clear" w:color="auto" w:fill="auto"/>
            <w:vAlign w:val="center"/>
          </w:tcPr>
          <w:p w14:paraId="6D4A41DD" w14:textId="77777777" w:rsidR="00391AAE" w:rsidRPr="004A46D1" w:rsidRDefault="00391AAE" w:rsidP="004A46D1">
            <w:pPr>
              <w:spacing w:line="312" w:lineRule="auto"/>
              <w:jc w:val="left"/>
              <w:rPr>
                <w:rFonts w:ascii="Times New Roman" w:eastAsia="宋体" w:hAnsi="Times New Roman"/>
                <w:color w:val="000000"/>
                <w:sz w:val="21"/>
                <w:szCs w:val="21"/>
              </w:rPr>
            </w:pPr>
          </w:p>
        </w:tc>
        <w:tc>
          <w:tcPr>
            <w:tcW w:w="925" w:type="dxa"/>
            <w:tcBorders>
              <w:top w:val="single" w:sz="4" w:space="0" w:color="000000"/>
              <w:left w:val="single" w:sz="4" w:space="0" w:color="000000"/>
              <w:right w:val="single" w:sz="4" w:space="0" w:color="000000"/>
            </w:tcBorders>
            <w:shd w:val="clear" w:color="auto" w:fill="auto"/>
            <w:vAlign w:val="center"/>
          </w:tcPr>
          <w:p w14:paraId="54CDB32B" w14:textId="77777777" w:rsidR="00391AAE" w:rsidRPr="004A46D1" w:rsidRDefault="00391AAE" w:rsidP="004A46D1">
            <w:pPr>
              <w:spacing w:line="312" w:lineRule="auto"/>
              <w:jc w:val="left"/>
              <w:rPr>
                <w:rFonts w:ascii="Times New Roman" w:eastAsia="宋体" w:hAnsi="Times New Roman"/>
                <w:color w:val="000000"/>
                <w:sz w:val="21"/>
                <w:szCs w:val="21"/>
              </w:rPr>
            </w:pPr>
          </w:p>
        </w:tc>
      </w:tr>
      <w:tr w:rsidR="00391AAE" w:rsidRPr="004A46D1" w14:paraId="41FB2CCC" w14:textId="77777777">
        <w:trPr>
          <w:trHeight w:val="454"/>
          <w:jc w:val="center"/>
        </w:trPr>
        <w:tc>
          <w:tcPr>
            <w:tcW w:w="12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832127" w14:textId="77777777" w:rsidR="00391AAE" w:rsidRPr="004A46D1" w:rsidRDefault="00F06D8D" w:rsidP="004A46D1">
            <w:pPr>
              <w:widowControl/>
              <w:spacing w:line="312" w:lineRule="auto"/>
              <w:jc w:val="left"/>
              <w:textAlignment w:val="center"/>
              <w:rPr>
                <w:rFonts w:ascii="Times New Roman" w:eastAsia="宋体" w:hAnsi="Times New Roman"/>
                <w:color w:val="000000"/>
                <w:sz w:val="21"/>
                <w:szCs w:val="21"/>
              </w:rPr>
            </w:pPr>
            <w:r w:rsidRPr="004A46D1">
              <w:rPr>
                <w:rFonts w:ascii="Times New Roman" w:eastAsia="宋体" w:hAnsi="Times New Roman"/>
                <w:color w:val="000000"/>
                <w:kern w:val="0"/>
                <w:sz w:val="21"/>
                <w:szCs w:val="21"/>
                <w:lang w:bidi="ar"/>
              </w:rPr>
              <w:t>正高级</w:t>
            </w:r>
          </w:p>
        </w:tc>
        <w:tc>
          <w:tcPr>
            <w:tcW w:w="7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9BC6B0" w14:textId="77777777" w:rsidR="00391AAE" w:rsidRPr="004A46D1" w:rsidRDefault="00F06D8D" w:rsidP="004A46D1">
            <w:pPr>
              <w:widowControl/>
              <w:spacing w:line="312" w:lineRule="auto"/>
              <w:jc w:val="left"/>
              <w:textAlignment w:val="center"/>
              <w:rPr>
                <w:rFonts w:ascii="Times New Roman" w:eastAsia="宋体" w:hAnsi="Times New Roman"/>
                <w:color w:val="000000"/>
                <w:sz w:val="21"/>
                <w:szCs w:val="21"/>
              </w:rPr>
            </w:pPr>
            <w:r w:rsidRPr="004A46D1">
              <w:rPr>
                <w:rFonts w:ascii="Times New Roman" w:eastAsia="宋体" w:hAnsi="Times New Roman"/>
                <w:color w:val="000000"/>
                <w:kern w:val="0"/>
                <w:sz w:val="21"/>
                <w:szCs w:val="21"/>
                <w:lang w:bidi="ar"/>
              </w:rPr>
              <w:t>13</w:t>
            </w:r>
          </w:p>
        </w:tc>
        <w:tc>
          <w:tcPr>
            <w:tcW w:w="9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220888" w14:textId="77777777" w:rsidR="00391AAE" w:rsidRPr="004A46D1" w:rsidRDefault="00F06D8D" w:rsidP="004A46D1">
            <w:pPr>
              <w:widowControl/>
              <w:spacing w:line="312" w:lineRule="auto"/>
              <w:jc w:val="left"/>
              <w:textAlignment w:val="center"/>
              <w:rPr>
                <w:rFonts w:ascii="Times New Roman" w:eastAsia="宋体" w:hAnsi="Times New Roman"/>
                <w:color w:val="000000"/>
                <w:sz w:val="21"/>
                <w:szCs w:val="21"/>
              </w:rPr>
            </w:pPr>
            <w:r w:rsidRPr="004A46D1">
              <w:rPr>
                <w:rFonts w:ascii="Times New Roman" w:eastAsia="宋体" w:hAnsi="Times New Roman"/>
                <w:color w:val="000000"/>
                <w:kern w:val="0"/>
                <w:sz w:val="21"/>
                <w:szCs w:val="21"/>
                <w:lang w:bidi="ar"/>
              </w:rPr>
              <w:t>0</w:t>
            </w:r>
          </w:p>
        </w:tc>
        <w:tc>
          <w:tcPr>
            <w:tcW w:w="7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AE24E5" w14:textId="77777777" w:rsidR="00391AAE" w:rsidRPr="004A46D1" w:rsidRDefault="00F06D8D" w:rsidP="004A46D1">
            <w:pPr>
              <w:widowControl/>
              <w:spacing w:line="312" w:lineRule="auto"/>
              <w:jc w:val="left"/>
              <w:textAlignment w:val="center"/>
              <w:rPr>
                <w:rFonts w:ascii="Times New Roman" w:eastAsia="宋体" w:hAnsi="Times New Roman"/>
                <w:color w:val="000000"/>
                <w:sz w:val="21"/>
                <w:szCs w:val="21"/>
              </w:rPr>
            </w:pPr>
            <w:r w:rsidRPr="004A46D1">
              <w:rPr>
                <w:rFonts w:ascii="Times New Roman" w:eastAsia="宋体" w:hAnsi="Times New Roman"/>
                <w:color w:val="000000"/>
                <w:kern w:val="0"/>
                <w:sz w:val="21"/>
                <w:szCs w:val="21"/>
                <w:lang w:bidi="ar"/>
              </w:rPr>
              <w:t>2</w:t>
            </w:r>
          </w:p>
        </w:tc>
        <w:tc>
          <w:tcPr>
            <w:tcW w:w="8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CA36B7" w14:textId="77777777" w:rsidR="00391AAE" w:rsidRPr="004A46D1" w:rsidRDefault="00F06D8D" w:rsidP="004A46D1">
            <w:pPr>
              <w:widowControl/>
              <w:spacing w:line="312" w:lineRule="auto"/>
              <w:jc w:val="left"/>
              <w:textAlignment w:val="center"/>
              <w:rPr>
                <w:rFonts w:ascii="Times New Roman" w:eastAsia="宋体" w:hAnsi="Times New Roman"/>
                <w:color w:val="000000"/>
                <w:sz w:val="21"/>
                <w:szCs w:val="21"/>
              </w:rPr>
            </w:pPr>
            <w:r w:rsidRPr="004A46D1">
              <w:rPr>
                <w:rFonts w:ascii="Times New Roman" w:eastAsia="宋体" w:hAnsi="Times New Roman"/>
                <w:color w:val="000000"/>
                <w:kern w:val="0"/>
                <w:sz w:val="21"/>
                <w:szCs w:val="21"/>
                <w:lang w:bidi="ar"/>
              </w:rPr>
              <w:t>10</w:t>
            </w:r>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A1D5F0" w14:textId="77777777" w:rsidR="00391AAE" w:rsidRPr="004A46D1" w:rsidRDefault="00F06D8D" w:rsidP="004A46D1">
            <w:pPr>
              <w:widowControl/>
              <w:spacing w:line="312" w:lineRule="auto"/>
              <w:jc w:val="left"/>
              <w:textAlignment w:val="center"/>
              <w:rPr>
                <w:rFonts w:ascii="Times New Roman" w:eastAsia="宋体" w:hAnsi="Times New Roman"/>
                <w:color w:val="000000"/>
                <w:sz w:val="21"/>
                <w:szCs w:val="21"/>
              </w:rPr>
            </w:pPr>
            <w:r w:rsidRPr="004A46D1">
              <w:rPr>
                <w:rFonts w:ascii="Times New Roman" w:eastAsia="宋体" w:hAnsi="Times New Roman"/>
                <w:color w:val="000000"/>
                <w:kern w:val="0"/>
                <w:sz w:val="21"/>
                <w:szCs w:val="21"/>
                <w:lang w:bidi="ar"/>
              </w:rPr>
              <w:t>1</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99084B" w14:textId="77777777" w:rsidR="00391AAE" w:rsidRPr="004A46D1" w:rsidRDefault="00F06D8D" w:rsidP="004A46D1">
            <w:pPr>
              <w:widowControl/>
              <w:spacing w:line="312" w:lineRule="auto"/>
              <w:jc w:val="left"/>
              <w:textAlignment w:val="center"/>
              <w:rPr>
                <w:rFonts w:ascii="Times New Roman" w:eastAsia="宋体" w:hAnsi="Times New Roman"/>
                <w:color w:val="000000"/>
                <w:sz w:val="21"/>
                <w:szCs w:val="21"/>
              </w:rPr>
            </w:pPr>
            <w:r w:rsidRPr="004A46D1">
              <w:rPr>
                <w:rFonts w:ascii="Times New Roman" w:eastAsia="宋体" w:hAnsi="Times New Roman"/>
                <w:color w:val="000000"/>
                <w:kern w:val="0"/>
                <w:sz w:val="21"/>
                <w:szCs w:val="21"/>
                <w:lang w:bidi="ar"/>
              </w:rPr>
              <w:t>11</w:t>
            </w:r>
          </w:p>
        </w:tc>
        <w:tc>
          <w:tcPr>
            <w:tcW w:w="8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DFF040" w14:textId="77777777" w:rsidR="00391AAE" w:rsidRPr="004A46D1" w:rsidRDefault="00F06D8D" w:rsidP="004A46D1">
            <w:pPr>
              <w:widowControl/>
              <w:spacing w:line="312" w:lineRule="auto"/>
              <w:jc w:val="left"/>
              <w:textAlignment w:val="center"/>
              <w:rPr>
                <w:rFonts w:ascii="Times New Roman" w:eastAsia="宋体" w:hAnsi="Times New Roman"/>
                <w:color w:val="000000"/>
                <w:sz w:val="21"/>
                <w:szCs w:val="21"/>
              </w:rPr>
            </w:pPr>
            <w:r w:rsidRPr="004A46D1">
              <w:rPr>
                <w:rFonts w:ascii="Times New Roman" w:eastAsia="宋体" w:hAnsi="Times New Roman"/>
                <w:color w:val="000000"/>
                <w:kern w:val="0"/>
                <w:sz w:val="21"/>
                <w:szCs w:val="21"/>
                <w:lang w:bidi="ar"/>
              </w:rPr>
              <w:t>0</w:t>
            </w:r>
          </w:p>
        </w:tc>
        <w:tc>
          <w:tcPr>
            <w:tcW w:w="9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109A46" w14:textId="77777777" w:rsidR="00391AAE" w:rsidRPr="004A46D1" w:rsidRDefault="00F06D8D" w:rsidP="004A46D1">
            <w:pPr>
              <w:widowControl/>
              <w:spacing w:line="312" w:lineRule="auto"/>
              <w:jc w:val="left"/>
              <w:textAlignment w:val="center"/>
              <w:rPr>
                <w:rFonts w:ascii="Times New Roman" w:eastAsia="宋体" w:hAnsi="Times New Roman"/>
                <w:color w:val="000000"/>
                <w:kern w:val="0"/>
                <w:sz w:val="21"/>
                <w:szCs w:val="21"/>
                <w:lang w:bidi="ar"/>
              </w:rPr>
            </w:pPr>
            <w:r w:rsidRPr="004A46D1">
              <w:rPr>
                <w:rFonts w:ascii="Times New Roman" w:eastAsia="宋体" w:hAnsi="Times New Roman"/>
                <w:color w:val="000000"/>
                <w:kern w:val="0"/>
                <w:sz w:val="21"/>
                <w:szCs w:val="21"/>
                <w:lang w:bidi="ar"/>
              </w:rPr>
              <w:t>12</w:t>
            </w:r>
          </w:p>
        </w:tc>
      </w:tr>
      <w:tr w:rsidR="00391AAE" w:rsidRPr="004A46D1" w14:paraId="1700B8CE" w14:textId="77777777">
        <w:trPr>
          <w:trHeight w:val="454"/>
          <w:jc w:val="center"/>
        </w:trPr>
        <w:tc>
          <w:tcPr>
            <w:tcW w:w="12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F25EE1" w14:textId="77777777" w:rsidR="00391AAE" w:rsidRPr="004A46D1" w:rsidRDefault="00F06D8D" w:rsidP="004A46D1">
            <w:pPr>
              <w:widowControl/>
              <w:spacing w:line="312" w:lineRule="auto"/>
              <w:jc w:val="left"/>
              <w:textAlignment w:val="center"/>
              <w:rPr>
                <w:rFonts w:ascii="Times New Roman" w:eastAsia="宋体" w:hAnsi="Times New Roman"/>
                <w:color w:val="000000"/>
                <w:sz w:val="21"/>
                <w:szCs w:val="21"/>
              </w:rPr>
            </w:pPr>
            <w:r w:rsidRPr="004A46D1">
              <w:rPr>
                <w:rFonts w:ascii="Times New Roman" w:eastAsia="宋体" w:hAnsi="Times New Roman"/>
                <w:color w:val="000000"/>
                <w:kern w:val="0"/>
                <w:sz w:val="21"/>
                <w:szCs w:val="21"/>
                <w:lang w:bidi="ar"/>
              </w:rPr>
              <w:t>副高级</w:t>
            </w:r>
          </w:p>
        </w:tc>
        <w:tc>
          <w:tcPr>
            <w:tcW w:w="7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2ED698" w14:textId="77777777" w:rsidR="00391AAE" w:rsidRPr="004A46D1" w:rsidRDefault="00F06D8D" w:rsidP="004A46D1">
            <w:pPr>
              <w:widowControl/>
              <w:spacing w:line="312" w:lineRule="auto"/>
              <w:jc w:val="left"/>
              <w:textAlignment w:val="center"/>
              <w:rPr>
                <w:rFonts w:ascii="Times New Roman" w:eastAsia="宋体" w:hAnsi="Times New Roman"/>
                <w:color w:val="000000"/>
                <w:sz w:val="21"/>
                <w:szCs w:val="21"/>
              </w:rPr>
            </w:pPr>
            <w:r w:rsidRPr="004A46D1">
              <w:rPr>
                <w:rFonts w:ascii="Times New Roman" w:eastAsia="宋体" w:hAnsi="Times New Roman"/>
                <w:color w:val="000000"/>
                <w:kern w:val="0"/>
                <w:sz w:val="21"/>
                <w:szCs w:val="21"/>
                <w:lang w:bidi="ar"/>
              </w:rPr>
              <w:t>12</w:t>
            </w:r>
          </w:p>
        </w:tc>
        <w:tc>
          <w:tcPr>
            <w:tcW w:w="9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EB84E6" w14:textId="77777777" w:rsidR="00391AAE" w:rsidRPr="004A46D1" w:rsidRDefault="00F06D8D" w:rsidP="004A46D1">
            <w:pPr>
              <w:widowControl/>
              <w:spacing w:line="312" w:lineRule="auto"/>
              <w:jc w:val="left"/>
              <w:textAlignment w:val="center"/>
              <w:rPr>
                <w:rFonts w:ascii="Times New Roman" w:eastAsia="宋体" w:hAnsi="Times New Roman"/>
                <w:color w:val="000000"/>
                <w:sz w:val="21"/>
                <w:szCs w:val="21"/>
              </w:rPr>
            </w:pPr>
            <w:r w:rsidRPr="004A46D1">
              <w:rPr>
                <w:rFonts w:ascii="Times New Roman" w:eastAsia="宋体" w:hAnsi="Times New Roman"/>
                <w:color w:val="000000"/>
                <w:kern w:val="0"/>
                <w:sz w:val="21"/>
                <w:szCs w:val="21"/>
                <w:lang w:bidi="ar"/>
              </w:rPr>
              <w:t>1</w:t>
            </w:r>
          </w:p>
        </w:tc>
        <w:tc>
          <w:tcPr>
            <w:tcW w:w="7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5632D1" w14:textId="77777777" w:rsidR="00391AAE" w:rsidRPr="004A46D1" w:rsidRDefault="00F06D8D" w:rsidP="004A46D1">
            <w:pPr>
              <w:widowControl/>
              <w:spacing w:line="312" w:lineRule="auto"/>
              <w:jc w:val="left"/>
              <w:textAlignment w:val="center"/>
              <w:rPr>
                <w:rFonts w:ascii="Times New Roman" w:eastAsia="宋体" w:hAnsi="Times New Roman"/>
                <w:color w:val="000000"/>
                <w:sz w:val="21"/>
                <w:szCs w:val="21"/>
              </w:rPr>
            </w:pPr>
            <w:r w:rsidRPr="004A46D1">
              <w:rPr>
                <w:rFonts w:ascii="Times New Roman" w:eastAsia="宋体" w:hAnsi="Times New Roman"/>
                <w:color w:val="000000"/>
                <w:kern w:val="0"/>
                <w:sz w:val="21"/>
                <w:szCs w:val="21"/>
                <w:lang w:bidi="ar"/>
              </w:rPr>
              <w:t>10</w:t>
            </w:r>
          </w:p>
        </w:tc>
        <w:tc>
          <w:tcPr>
            <w:tcW w:w="8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E8256F" w14:textId="77777777" w:rsidR="00391AAE" w:rsidRPr="004A46D1" w:rsidRDefault="00F06D8D" w:rsidP="004A46D1">
            <w:pPr>
              <w:widowControl/>
              <w:spacing w:line="312" w:lineRule="auto"/>
              <w:jc w:val="left"/>
              <w:textAlignment w:val="center"/>
              <w:rPr>
                <w:rFonts w:ascii="Times New Roman" w:eastAsia="宋体" w:hAnsi="Times New Roman"/>
                <w:color w:val="000000"/>
                <w:sz w:val="21"/>
                <w:szCs w:val="21"/>
              </w:rPr>
            </w:pPr>
            <w:r w:rsidRPr="004A46D1">
              <w:rPr>
                <w:rFonts w:ascii="Times New Roman" w:eastAsia="宋体" w:hAnsi="Times New Roman"/>
                <w:color w:val="000000"/>
                <w:kern w:val="0"/>
                <w:sz w:val="21"/>
                <w:szCs w:val="21"/>
                <w:lang w:bidi="ar"/>
              </w:rPr>
              <w:t>1</w:t>
            </w:r>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F1054B" w14:textId="77777777" w:rsidR="00391AAE" w:rsidRPr="004A46D1" w:rsidRDefault="00F06D8D" w:rsidP="004A46D1">
            <w:pPr>
              <w:widowControl/>
              <w:spacing w:line="312" w:lineRule="auto"/>
              <w:jc w:val="left"/>
              <w:textAlignment w:val="center"/>
              <w:rPr>
                <w:rFonts w:ascii="Times New Roman" w:eastAsia="宋体" w:hAnsi="Times New Roman"/>
                <w:color w:val="000000"/>
                <w:sz w:val="21"/>
                <w:szCs w:val="21"/>
              </w:rPr>
            </w:pPr>
            <w:r w:rsidRPr="004A46D1">
              <w:rPr>
                <w:rFonts w:ascii="Times New Roman" w:eastAsia="宋体" w:hAnsi="Times New Roman"/>
                <w:color w:val="000000"/>
                <w:kern w:val="0"/>
                <w:sz w:val="21"/>
                <w:szCs w:val="21"/>
                <w:lang w:bidi="ar"/>
              </w:rPr>
              <w:t>0</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64CC4A" w14:textId="77777777" w:rsidR="00391AAE" w:rsidRPr="004A46D1" w:rsidRDefault="00F06D8D" w:rsidP="004A46D1">
            <w:pPr>
              <w:widowControl/>
              <w:spacing w:line="312" w:lineRule="auto"/>
              <w:jc w:val="left"/>
              <w:textAlignment w:val="center"/>
              <w:rPr>
                <w:rFonts w:ascii="Times New Roman" w:eastAsia="宋体" w:hAnsi="Times New Roman"/>
                <w:color w:val="000000"/>
                <w:sz w:val="21"/>
                <w:szCs w:val="21"/>
              </w:rPr>
            </w:pPr>
            <w:r w:rsidRPr="004A46D1">
              <w:rPr>
                <w:rFonts w:ascii="Times New Roman" w:eastAsia="宋体" w:hAnsi="Times New Roman"/>
                <w:color w:val="000000"/>
                <w:kern w:val="0"/>
                <w:sz w:val="21"/>
                <w:szCs w:val="21"/>
                <w:lang w:bidi="ar"/>
              </w:rPr>
              <w:t>9</w:t>
            </w:r>
          </w:p>
        </w:tc>
        <w:tc>
          <w:tcPr>
            <w:tcW w:w="8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FDF5A5" w14:textId="77777777" w:rsidR="00391AAE" w:rsidRPr="004A46D1" w:rsidRDefault="00F06D8D" w:rsidP="004A46D1">
            <w:pPr>
              <w:widowControl/>
              <w:spacing w:line="312" w:lineRule="auto"/>
              <w:jc w:val="left"/>
              <w:textAlignment w:val="center"/>
              <w:rPr>
                <w:rFonts w:ascii="Times New Roman" w:eastAsia="宋体" w:hAnsi="Times New Roman"/>
                <w:color w:val="000000"/>
                <w:sz w:val="21"/>
                <w:szCs w:val="21"/>
              </w:rPr>
            </w:pPr>
            <w:r w:rsidRPr="004A46D1">
              <w:rPr>
                <w:rFonts w:ascii="Times New Roman" w:eastAsia="宋体" w:hAnsi="Times New Roman"/>
                <w:color w:val="000000"/>
                <w:kern w:val="0"/>
                <w:sz w:val="21"/>
                <w:szCs w:val="21"/>
                <w:lang w:bidi="ar"/>
              </w:rPr>
              <w:t>2</w:t>
            </w:r>
          </w:p>
        </w:tc>
        <w:tc>
          <w:tcPr>
            <w:tcW w:w="9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C58EB6" w14:textId="77777777" w:rsidR="00391AAE" w:rsidRPr="004A46D1" w:rsidRDefault="00F06D8D" w:rsidP="004A46D1">
            <w:pPr>
              <w:widowControl/>
              <w:spacing w:line="312" w:lineRule="auto"/>
              <w:jc w:val="left"/>
              <w:textAlignment w:val="center"/>
              <w:rPr>
                <w:rFonts w:ascii="Times New Roman" w:eastAsia="宋体" w:hAnsi="Times New Roman"/>
                <w:color w:val="000000"/>
                <w:kern w:val="0"/>
                <w:sz w:val="21"/>
                <w:szCs w:val="21"/>
                <w:lang w:bidi="ar"/>
              </w:rPr>
            </w:pPr>
            <w:r w:rsidRPr="004A46D1">
              <w:rPr>
                <w:rFonts w:ascii="Times New Roman" w:eastAsia="宋体" w:hAnsi="Times New Roman"/>
                <w:color w:val="000000"/>
                <w:kern w:val="0"/>
                <w:sz w:val="21"/>
                <w:szCs w:val="21"/>
                <w:lang w:bidi="ar"/>
              </w:rPr>
              <w:t>9</w:t>
            </w:r>
          </w:p>
        </w:tc>
      </w:tr>
      <w:tr w:rsidR="00391AAE" w:rsidRPr="004A46D1" w14:paraId="76BCB18E" w14:textId="77777777">
        <w:trPr>
          <w:trHeight w:val="454"/>
          <w:jc w:val="center"/>
        </w:trPr>
        <w:tc>
          <w:tcPr>
            <w:tcW w:w="12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BE84C4" w14:textId="77777777" w:rsidR="00391AAE" w:rsidRPr="004A46D1" w:rsidRDefault="00F06D8D" w:rsidP="004A46D1">
            <w:pPr>
              <w:widowControl/>
              <w:spacing w:line="312" w:lineRule="auto"/>
              <w:jc w:val="left"/>
              <w:textAlignment w:val="center"/>
              <w:rPr>
                <w:rFonts w:ascii="Times New Roman" w:eastAsia="宋体" w:hAnsi="Times New Roman"/>
                <w:color w:val="000000"/>
                <w:sz w:val="21"/>
                <w:szCs w:val="21"/>
              </w:rPr>
            </w:pPr>
            <w:r w:rsidRPr="004A46D1">
              <w:rPr>
                <w:rStyle w:val="font21"/>
                <w:rFonts w:ascii="Times New Roman" w:hAnsi="Times New Roman" w:cs="Times New Roman"/>
                <w:sz w:val="21"/>
                <w:szCs w:val="21"/>
                <w:lang w:bidi="ar"/>
              </w:rPr>
              <w:t>中级</w:t>
            </w:r>
          </w:p>
        </w:tc>
        <w:tc>
          <w:tcPr>
            <w:tcW w:w="7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F80315" w14:textId="77777777" w:rsidR="00391AAE" w:rsidRPr="004A46D1" w:rsidRDefault="00F06D8D" w:rsidP="004A46D1">
            <w:pPr>
              <w:widowControl/>
              <w:spacing w:line="312" w:lineRule="auto"/>
              <w:jc w:val="left"/>
              <w:textAlignment w:val="center"/>
              <w:rPr>
                <w:rFonts w:ascii="Times New Roman" w:eastAsia="宋体" w:hAnsi="Times New Roman"/>
                <w:color w:val="000000"/>
                <w:sz w:val="21"/>
                <w:szCs w:val="21"/>
              </w:rPr>
            </w:pPr>
            <w:r w:rsidRPr="004A46D1">
              <w:rPr>
                <w:rFonts w:ascii="Times New Roman" w:eastAsia="宋体" w:hAnsi="Times New Roman"/>
                <w:color w:val="000000"/>
                <w:kern w:val="0"/>
                <w:sz w:val="21"/>
                <w:szCs w:val="21"/>
                <w:lang w:bidi="ar"/>
              </w:rPr>
              <w:t>5</w:t>
            </w:r>
          </w:p>
        </w:tc>
        <w:tc>
          <w:tcPr>
            <w:tcW w:w="9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9B1917" w14:textId="77777777" w:rsidR="00391AAE" w:rsidRPr="004A46D1" w:rsidRDefault="00F06D8D" w:rsidP="004A46D1">
            <w:pPr>
              <w:widowControl/>
              <w:spacing w:line="312" w:lineRule="auto"/>
              <w:jc w:val="left"/>
              <w:textAlignment w:val="center"/>
              <w:rPr>
                <w:rFonts w:ascii="Times New Roman" w:eastAsia="宋体" w:hAnsi="Times New Roman"/>
                <w:color w:val="000000"/>
                <w:sz w:val="21"/>
                <w:szCs w:val="21"/>
              </w:rPr>
            </w:pPr>
            <w:r w:rsidRPr="004A46D1">
              <w:rPr>
                <w:rFonts w:ascii="Times New Roman" w:eastAsia="宋体" w:hAnsi="Times New Roman"/>
                <w:color w:val="000000"/>
                <w:kern w:val="0"/>
                <w:sz w:val="21"/>
                <w:szCs w:val="21"/>
                <w:lang w:bidi="ar"/>
              </w:rPr>
              <w:t>1</w:t>
            </w:r>
          </w:p>
        </w:tc>
        <w:tc>
          <w:tcPr>
            <w:tcW w:w="7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1E66BD" w14:textId="77777777" w:rsidR="00391AAE" w:rsidRPr="004A46D1" w:rsidRDefault="00F06D8D" w:rsidP="004A46D1">
            <w:pPr>
              <w:widowControl/>
              <w:spacing w:line="312" w:lineRule="auto"/>
              <w:jc w:val="left"/>
              <w:textAlignment w:val="center"/>
              <w:rPr>
                <w:rFonts w:ascii="Times New Roman" w:eastAsia="宋体" w:hAnsi="Times New Roman"/>
                <w:color w:val="000000"/>
                <w:sz w:val="21"/>
                <w:szCs w:val="21"/>
              </w:rPr>
            </w:pPr>
            <w:r w:rsidRPr="004A46D1">
              <w:rPr>
                <w:rFonts w:ascii="Times New Roman" w:eastAsia="宋体" w:hAnsi="Times New Roman"/>
                <w:color w:val="000000"/>
                <w:kern w:val="0"/>
                <w:sz w:val="21"/>
                <w:szCs w:val="21"/>
                <w:lang w:bidi="ar"/>
              </w:rPr>
              <w:t>4</w:t>
            </w:r>
          </w:p>
        </w:tc>
        <w:tc>
          <w:tcPr>
            <w:tcW w:w="8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584344" w14:textId="77777777" w:rsidR="00391AAE" w:rsidRPr="004A46D1" w:rsidRDefault="00F06D8D" w:rsidP="004A46D1">
            <w:pPr>
              <w:widowControl/>
              <w:spacing w:line="312" w:lineRule="auto"/>
              <w:jc w:val="left"/>
              <w:textAlignment w:val="center"/>
              <w:rPr>
                <w:rFonts w:ascii="Times New Roman" w:eastAsia="宋体" w:hAnsi="Times New Roman"/>
                <w:color w:val="000000"/>
                <w:sz w:val="21"/>
                <w:szCs w:val="21"/>
              </w:rPr>
            </w:pPr>
            <w:r w:rsidRPr="004A46D1">
              <w:rPr>
                <w:rFonts w:ascii="Times New Roman" w:eastAsia="宋体" w:hAnsi="Times New Roman"/>
                <w:color w:val="000000"/>
                <w:kern w:val="0"/>
                <w:sz w:val="21"/>
                <w:szCs w:val="21"/>
                <w:lang w:bidi="ar"/>
              </w:rPr>
              <w:t>0</w:t>
            </w:r>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19630B" w14:textId="77777777" w:rsidR="00391AAE" w:rsidRPr="004A46D1" w:rsidRDefault="00F06D8D" w:rsidP="004A46D1">
            <w:pPr>
              <w:widowControl/>
              <w:spacing w:line="312" w:lineRule="auto"/>
              <w:jc w:val="left"/>
              <w:textAlignment w:val="center"/>
              <w:rPr>
                <w:rFonts w:ascii="Times New Roman" w:eastAsia="宋体" w:hAnsi="Times New Roman"/>
                <w:color w:val="000000"/>
                <w:sz w:val="21"/>
                <w:szCs w:val="21"/>
              </w:rPr>
            </w:pPr>
            <w:r w:rsidRPr="004A46D1">
              <w:rPr>
                <w:rFonts w:ascii="Times New Roman" w:eastAsia="宋体" w:hAnsi="Times New Roman"/>
                <w:color w:val="000000"/>
                <w:kern w:val="0"/>
                <w:sz w:val="21"/>
                <w:szCs w:val="21"/>
                <w:lang w:bidi="ar"/>
              </w:rPr>
              <w:t>0</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F96095" w14:textId="77777777" w:rsidR="00391AAE" w:rsidRPr="004A46D1" w:rsidRDefault="00F06D8D" w:rsidP="004A46D1">
            <w:pPr>
              <w:widowControl/>
              <w:spacing w:line="312" w:lineRule="auto"/>
              <w:jc w:val="left"/>
              <w:textAlignment w:val="center"/>
              <w:rPr>
                <w:rFonts w:ascii="Times New Roman" w:eastAsia="宋体" w:hAnsi="Times New Roman"/>
                <w:color w:val="000000"/>
                <w:sz w:val="21"/>
                <w:szCs w:val="21"/>
              </w:rPr>
            </w:pPr>
            <w:r w:rsidRPr="004A46D1">
              <w:rPr>
                <w:rFonts w:ascii="Times New Roman" w:eastAsia="宋体" w:hAnsi="Times New Roman"/>
                <w:color w:val="000000"/>
                <w:kern w:val="0"/>
                <w:sz w:val="21"/>
                <w:szCs w:val="21"/>
                <w:lang w:bidi="ar"/>
              </w:rPr>
              <w:t>4</w:t>
            </w:r>
          </w:p>
        </w:tc>
        <w:tc>
          <w:tcPr>
            <w:tcW w:w="8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FB07D4" w14:textId="77777777" w:rsidR="00391AAE" w:rsidRPr="004A46D1" w:rsidRDefault="00F06D8D" w:rsidP="004A46D1">
            <w:pPr>
              <w:widowControl/>
              <w:spacing w:line="312" w:lineRule="auto"/>
              <w:jc w:val="left"/>
              <w:textAlignment w:val="center"/>
              <w:rPr>
                <w:rFonts w:ascii="Times New Roman" w:eastAsia="宋体" w:hAnsi="Times New Roman"/>
                <w:color w:val="000000"/>
                <w:sz w:val="21"/>
                <w:szCs w:val="21"/>
              </w:rPr>
            </w:pPr>
            <w:r w:rsidRPr="004A46D1">
              <w:rPr>
                <w:rFonts w:ascii="Times New Roman" w:eastAsia="宋体" w:hAnsi="Times New Roman"/>
                <w:color w:val="000000"/>
                <w:kern w:val="0"/>
                <w:sz w:val="21"/>
                <w:szCs w:val="21"/>
                <w:lang w:bidi="ar"/>
              </w:rPr>
              <w:t>2</w:t>
            </w:r>
          </w:p>
        </w:tc>
        <w:tc>
          <w:tcPr>
            <w:tcW w:w="9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67FF5E" w14:textId="77777777" w:rsidR="00391AAE" w:rsidRPr="004A46D1" w:rsidRDefault="00F06D8D" w:rsidP="004A46D1">
            <w:pPr>
              <w:widowControl/>
              <w:spacing w:line="312" w:lineRule="auto"/>
              <w:jc w:val="left"/>
              <w:textAlignment w:val="center"/>
              <w:rPr>
                <w:rFonts w:ascii="Times New Roman" w:eastAsia="宋体" w:hAnsi="Times New Roman"/>
                <w:color w:val="000000"/>
                <w:kern w:val="0"/>
                <w:sz w:val="21"/>
                <w:szCs w:val="21"/>
                <w:lang w:bidi="ar"/>
              </w:rPr>
            </w:pPr>
            <w:r w:rsidRPr="004A46D1">
              <w:rPr>
                <w:rFonts w:ascii="Times New Roman" w:eastAsia="宋体" w:hAnsi="Times New Roman"/>
                <w:color w:val="000000"/>
                <w:kern w:val="0"/>
                <w:sz w:val="21"/>
                <w:szCs w:val="21"/>
                <w:lang w:bidi="ar"/>
              </w:rPr>
              <w:t>3</w:t>
            </w:r>
          </w:p>
        </w:tc>
      </w:tr>
      <w:tr w:rsidR="00391AAE" w:rsidRPr="004A46D1" w14:paraId="43551C2B" w14:textId="77777777">
        <w:trPr>
          <w:trHeight w:val="454"/>
          <w:jc w:val="center"/>
        </w:trPr>
        <w:tc>
          <w:tcPr>
            <w:tcW w:w="12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F490E4" w14:textId="77777777" w:rsidR="00391AAE" w:rsidRPr="004A46D1" w:rsidRDefault="00F06D8D" w:rsidP="004A46D1">
            <w:pPr>
              <w:widowControl/>
              <w:spacing w:line="312" w:lineRule="auto"/>
              <w:jc w:val="left"/>
              <w:textAlignment w:val="center"/>
              <w:rPr>
                <w:rFonts w:ascii="Times New Roman" w:eastAsia="宋体" w:hAnsi="Times New Roman"/>
                <w:color w:val="000000"/>
                <w:sz w:val="21"/>
                <w:szCs w:val="21"/>
              </w:rPr>
            </w:pPr>
            <w:r w:rsidRPr="004A46D1">
              <w:rPr>
                <w:rStyle w:val="font21"/>
                <w:rFonts w:ascii="Times New Roman" w:hAnsi="Times New Roman" w:cs="Times New Roman"/>
                <w:sz w:val="21"/>
                <w:szCs w:val="21"/>
                <w:lang w:bidi="ar"/>
              </w:rPr>
              <w:t>初级</w:t>
            </w:r>
          </w:p>
        </w:tc>
        <w:tc>
          <w:tcPr>
            <w:tcW w:w="7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6761DB" w14:textId="77777777" w:rsidR="00391AAE" w:rsidRPr="004A46D1" w:rsidRDefault="00F06D8D" w:rsidP="004A46D1">
            <w:pPr>
              <w:widowControl/>
              <w:spacing w:line="312" w:lineRule="auto"/>
              <w:jc w:val="left"/>
              <w:textAlignment w:val="center"/>
              <w:rPr>
                <w:rFonts w:ascii="Times New Roman" w:eastAsia="宋体" w:hAnsi="Times New Roman"/>
                <w:color w:val="000000"/>
                <w:sz w:val="21"/>
                <w:szCs w:val="21"/>
              </w:rPr>
            </w:pPr>
            <w:r w:rsidRPr="004A46D1">
              <w:rPr>
                <w:rFonts w:ascii="Times New Roman" w:eastAsia="宋体" w:hAnsi="Times New Roman"/>
                <w:color w:val="000000"/>
                <w:kern w:val="0"/>
                <w:sz w:val="21"/>
                <w:szCs w:val="21"/>
                <w:lang w:bidi="ar"/>
              </w:rPr>
              <w:t>0</w:t>
            </w:r>
          </w:p>
        </w:tc>
        <w:tc>
          <w:tcPr>
            <w:tcW w:w="9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21DF08" w14:textId="77777777" w:rsidR="00391AAE" w:rsidRPr="004A46D1" w:rsidRDefault="00F06D8D" w:rsidP="004A46D1">
            <w:pPr>
              <w:widowControl/>
              <w:spacing w:line="312" w:lineRule="auto"/>
              <w:jc w:val="left"/>
              <w:textAlignment w:val="center"/>
              <w:rPr>
                <w:rFonts w:ascii="Times New Roman" w:eastAsia="宋体" w:hAnsi="Times New Roman"/>
                <w:color w:val="000000"/>
                <w:sz w:val="21"/>
                <w:szCs w:val="21"/>
              </w:rPr>
            </w:pPr>
            <w:r w:rsidRPr="004A46D1">
              <w:rPr>
                <w:rFonts w:ascii="Times New Roman" w:eastAsia="宋体" w:hAnsi="Times New Roman"/>
                <w:color w:val="000000"/>
                <w:kern w:val="0"/>
                <w:sz w:val="21"/>
                <w:szCs w:val="21"/>
                <w:lang w:bidi="ar"/>
              </w:rPr>
              <w:t>0</w:t>
            </w:r>
          </w:p>
        </w:tc>
        <w:tc>
          <w:tcPr>
            <w:tcW w:w="7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7612E5" w14:textId="77777777" w:rsidR="00391AAE" w:rsidRPr="004A46D1" w:rsidRDefault="00F06D8D" w:rsidP="004A46D1">
            <w:pPr>
              <w:widowControl/>
              <w:spacing w:line="312" w:lineRule="auto"/>
              <w:jc w:val="left"/>
              <w:textAlignment w:val="center"/>
              <w:rPr>
                <w:rFonts w:ascii="Times New Roman" w:eastAsia="宋体" w:hAnsi="Times New Roman"/>
                <w:color w:val="000000"/>
                <w:sz w:val="21"/>
                <w:szCs w:val="21"/>
              </w:rPr>
            </w:pPr>
            <w:r w:rsidRPr="004A46D1">
              <w:rPr>
                <w:rFonts w:ascii="Times New Roman" w:eastAsia="宋体" w:hAnsi="Times New Roman"/>
                <w:color w:val="000000"/>
                <w:kern w:val="0"/>
                <w:sz w:val="21"/>
                <w:szCs w:val="21"/>
                <w:lang w:bidi="ar"/>
              </w:rPr>
              <w:t>0</w:t>
            </w:r>
          </w:p>
        </w:tc>
        <w:tc>
          <w:tcPr>
            <w:tcW w:w="8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BF9EA0" w14:textId="77777777" w:rsidR="00391AAE" w:rsidRPr="004A46D1" w:rsidRDefault="00F06D8D" w:rsidP="004A46D1">
            <w:pPr>
              <w:widowControl/>
              <w:spacing w:line="312" w:lineRule="auto"/>
              <w:jc w:val="left"/>
              <w:textAlignment w:val="center"/>
              <w:rPr>
                <w:rFonts w:ascii="Times New Roman" w:eastAsia="宋体" w:hAnsi="Times New Roman"/>
                <w:color w:val="000000"/>
                <w:sz w:val="21"/>
                <w:szCs w:val="21"/>
              </w:rPr>
            </w:pPr>
            <w:r w:rsidRPr="004A46D1">
              <w:rPr>
                <w:rFonts w:ascii="Times New Roman" w:eastAsia="宋体" w:hAnsi="Times New Roman"/>
                <w:color w:val="000000"/>
                <w:kern w:val="0"/>
                <w:sz w:val="21"/>
                <w:szCs w:val="21"/>
                <w:lang w:bidi="ar"/>
              </w:rPr>
              <w:t>0</w:t>
            </w:r>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354C3E" w14:textId="77777777" w:rsidR="00391AAE" w:rsidRPr="004A46D1" w:rsidRDefault="00F06D8D" w:rsidP="004A46D1">
            <w:pPr>
              <w:widowControl/>
              <w:spacing w:line="312" w:lineRule="auto"/>
              <w:jc w:val="left"/>
              <w:textAlignment w:val="center"/>
              <w:rPr>
                <w:rFonts w:ascii="Times New Roman" w:eastAsia="宋体" w:hAnsi="Times New Roman"/>
                <w:color w:val="000000"/>
                <w:sz w:val="21"/>
                <w:szCs w:val="21"/>
              </w:rPr>
            </w:pPr>
            <w:r w:rsidRPr="004A46D1">
              <w:rPr>
                <w:rFonts w:ascii="Times New Roman" w:eastAsia="宋体" w:hAnsi="Times New Roman"/>
                <w:color w:val="000000"/>
                <w:kern w:val="0"/>
                <w:sz w:val="21"/>
                <w:szCs w:val="21"/>
                <w:lang w:bidi="ar"/>
              </w:rPr>
              <w:t>0</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BAEAD9" w14:textId="77777777" w:rsidR="00391AAE" w:rsidRPr="004A46D1" w:rsidRDefault="00F06D8D" w:rsidP="004A46D1">
            <w:pPr>
              <w:widowControl/>
              <w:spacing w:line="312" w:lineRule="auto"/>
              <w:jc w:val="left"/>
              <w:textAlignment w:val="center"/>
              <w:rPr>
                <w:rFonts w:ascii="Times New Roman" w:eastAsia="宋体" w:hAnsi="Times New Roman"/>
                <w:color w:val="000000"/>
                <w:sz w:val="21"/>
                <w:szCs w:val="21"/>
              </w:rPr>
            </w:pPr>
            <w:r w:rsidRPr="004A46D1">
              <w:rPr>
                <w:rFonts w:ascii="Times New Roman" w:eastAsia="宋体" w:hAnsi="Times New Roman"/>
                <w:color w:val="000000"/>
                <w:kern w:val="0"/>
                <w:sz w:val="21"/>
                <w:szCs w:val="21"/>
                <w:lang w:bidi="ar"/>
              </w:rPr>
              <w:t>0</w:t>
            </w:r>
          </w:p>
        </w:tc>
        <w:tc>
          <w:tcPr>
            <w:tcW w:w="8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D05848" w14:textId="77777777" w:rsidR="00391AAE" w:rsidRPr="004A46D1" w:rsidRDefault="00F06D8D" w:rsidP="004A46D1">
            <w:pPr>
              <w:widowControl/>
              <w:spacing w:line="312" w:lineRule="auto"/>
              <w:jc w:val="left"/>
              <w:textAlignment w:val="center"/>
              <w:rPr>
                <w:rFonts w:ascii="Times New Roman" w:eastAsia="宋体" w:hAnsi="Times New Roman"/>
                <w:color w:val="000000"/>
                <w:sz w:val="21"/>
                <w:szCs w:val="21"/>
              </w:rPr>
            </w:pPr>
            <w:r w:rsidRPr="004A46D1">
              <w:rPr>
                <w:rFonts w:ascii="Times New Roman" w:eastAsia="宋体" w:hAnsi="Times New Roman"/>
                <w:color w:val="000000"/>
                <w:kern w:val="0"/>
                <w:sz w:val="21"/>
                <w:szCs w:val="21"/>
                <w:lang w:bidi="ar"/>
              </w:rPr>
              <w:t>0</w:t>
            </w:r>
          </w:p>
        </w:tc>
        <w:tc>
          <w:tcPr>
            <w:tcW w:w="9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D786A5" w14:textId="77777777" w:rsidR="00391AAE" w:rsidRPr="004A46D1" w:rsidRDefault="00F06D8D" w:rsidP="004A46D1">
            <w:pPr>
              <w:widowControl/>
              <w:spacing w:line="312" w:lineRule="auto"/>
              <w:jc w:val="left"/>
              <w:textAlignment w:val="center"/>
              <w:rPr>
                <w:rFonts w:ascii="Times New Roman" w:eastAsia="宋体" w:hAnsi="Times New Roman"/>
                <w:color w:val="000000"/>
                <w:kern w:val="0"/>
                <w:sz w:val="21"/>
                <w:szCs w:val="21"/>
                <w:lang w:bidi="ar"/>
              </w:rPr>
            </w:pPr>
            <w:r w:rsidRPr="004A46D1">
              <w:rPr>
                <w:rFonts w:ascii="Times New Roman" w:eastAsia="宋体" w:hAnsi="Times New Roman"/>
                <w:color w:val="000000"/>
                <w:kern w:val="0"/>
                <w:sz w:val="21"/>
                <w:szCs w:val="21"/>
                <w:lang w:bidi="ar"/>
              </w:rPr>
              <w:t>0</w:t>
            </w:r>
          </w:p>
        </w:tc>
      </w:tr>
      <w:tr w:rsidR="00391AAE" w:rsidRPr="004A46D1" w14:paraId="101B94CA" w14:textId="77777777">
        <w:trPr>
          <w:trHeight w:val="454"/>
          <w:jc w:val="center"/>
        </w:trPr>
        <w:tc>
          <w:tcPr>
            <w:tcW w:w="12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266840" w14:textId="77777777" w:rsidR="00391AAE" w:rsidRPr="004A46D1" w:rsidRDefault="00F06D8D" w:rsidP="004A46D1">
            <w:pPr>
              <w:widowControl/>
              <w:spacing w:line="312" w:lineRule="auto"/>
              <w:jc w:val="left"/>
              <w:textAlignment w:val="center"/>
              <w:rPr>
                <w:rFonts w:ascii="Times New Roman" w:eastAsia="宋体" w:hAnsi="Times New Roman"/>
                <w:color w:val="000000"/>
                <w:sz w:val="21"/>
                <w:szCs w:val="21"/>
              </w:rPr>
            </w:pPr>
            <w:r w:rsidRPr="004A46D1">
              <w:rPr>
                <w:rFonts w:ascii="Times New Roman" w:eastAsia="宋体" w:hAnsi="Times New Roman"/>
                <w:color w:val="000000"/>
                <w:kern w:val="0"/>
                <w:sz w:val="21"/>
                <w:szCs w:val="21"/>
                <w:lang w:bidi="ar"/>
              </w:rPr>
              <w:t>无</w:t>
            </w:r>
          </w:p>
        </w:tc>
        <w:tc>
          <w:tcPr>
            <w:tcW w:w="7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7A35CA" w14:textId="77777777" w:rsidR="00391AAE" w:rsidRPr="004A46D1" w:rsidRDefault="00F06D8D" w:rsidP="004A46D1">
            <w:pPr>
              <w:widowControl/>
              <w:spacing w:line="312" w:lineRule="auto"/>
              <w:jc w:val="left"/>
              <w:textAlignment w:val="center"/>
              <w:rPr>
                <w:rFonts w:ascii="Times New Roman" w:eastAsia="宋体" w:hAnsi="Times New Roman"/>
                <w:color w:val="000000"/>
                <w:sz w:val="21"/>
                <w:szCs w:val="21"/>
              </w:rPr>
            </w:pPr>
            <w:r w:rsidRPr="004A46D1">
              <w:rPr>
                <w:rFonts w:ascii="Times New Roman" w:eastAsia="宋体" w:hAnsi="Times New Roman"/>
                <w:color w:val="000000"/>
                <w:kern w:val="0"/>
                <w:sz w:val="21"/>
                <w:szCs w:val="21"/>
                <w:lang w:bidi="ar"/>
              </w:rPr>
              <w:t>0</w:t>
            </w:r>
          </w:p>
        </w:tc>
        <w:tc>
          <w:tcPr>
            <w:tcW w:w="9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6E7EB7" w14:textId="77777777" w:rsidR="00391AAE" w:rsidRPr="004A46D1" w:rsidRDefault="00F06D8D" w:rsidP="004A46D1">
            <w:pPr>
              <w:widowControl/>
              <w:spacing w:line="312" w:lineRule="auto"/>
              <w:jc w:val="left"/>
              <w:textAlignment w:val="center"/>
              <w:rPr>
                <w:rFonts w:ascii="Times New Roman" w:eastAsia="宋体" w:hAnsi="Times New Roman"/>
                <w:color w:val="000000"/>
                <w:sz w:val="21"/>
                <w:szCs w:val="21"/>
              </w:rPr>
            </w:pPr>
            <w:r w:rsidRPr="004A46D1">
              <w:rPr>
                <w:rFonts w:ascii="Times New Roman" w:eastAsia="宋体" w:hAnsi="Times New Roman"/>
                <w:color w:val="000000"/>
                <w:kern w:val="0"/>
                <w:sz w:val="21"/>
                <w:szCs w:val="21"/>
                <w:lang w:bidi="ar"/>
              </w:rPr>
              <w:t>0</w:t>
            </w:r>
          </w:p>
        </w:tc>
        <w:tc>
          <w:tcPr>
            <w:tcW w:w="7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0027BE" w14:textId="77777777" w:rsidR="00391AAE" w:rsidRPr="004A46D1" w:rsidRDefault="00F06D8D" w:rsidP="004A46D1">
            <w:pPr>
              <w:widowControl/>
              <w:spacing w:line="312" w:lineRule="auto"/>
              <w:jc w:val="left"/>
              <w:textAlignment w:val="center"/>
              <w:rPr>
                <w:rFonts w:ascii="Times New Roman" w:eastAsia="宋体" w:hAnsi="Times New Roman"/>
                <w:color w:val="000000"/>
                <w:sz w:val="21"/>
                <w:szCs w:val="21"/>
              </w:rPr>
            </w:pPr>
            <w:r w:rsidRPr="004A46D1">
              <w:rPr>
                <w:rFonts w:ascii="Times New Roman" w:eastAsia="宋体" w:hAnsi="Times New Roman"/>
                <w:color w:val="000000"/>
                <w:kern w:val="0"/>
                <w:sz w:val="21"/>
                <w:szCs w:val="21"/>
                <w:lang w:bidi="ar"/>
              </w:rPr>
              <w:t>0</w:t>
            </w:r>
          </w:p>
        </w:tc>
        <w:tc>
          <w:tcPr>
            <w:tcW w:w="8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018820" w14:textId="77777777" w:rsidR="00391AAE" w:rsidRPr="004A46D1" w:rsidRDefault="00F06D8D" w:rsidP="004A46D1">
            <w:pPr>
              <w:widowControl/>
              <w:spacing w:line="312" w:lineRule="auto"/>
              <w:jc w:val="left"/>
              <w:textAlignment w:val="center"/>
              <w:rPr>
                <w:rFonts w:ascii="Times New Roman" w:eastAsia="宋体" w:hAnsi="Times New Roman"/>
                <w:color w:val="000000"/>
                <w:sz w:val="21"/>
                <w:szCs w:val="21"/>
              </w:rPr>
            </w:pPr>
            <w:r w:rsidRPr="004A46D1">
              <w:rPr>
                <w:rFonts w:ascii="Times New Roman" w:eastAsia="宋体" w:hAnsi="Times New Roman"/>
                <w:color w:val="000000"/>
                <w:kern w:val="0"/>
                <w:sz w:val="21"/>
                <w:szCs w:val="21"/>
                <w:lang w:bidi="ar"/>
              </w:rPr>
              <w:t>0</w:t>
            </w:r>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D0273E" w14:textId="77777777" w:rsidR="00391AAE" w:rsidRPr="004A46D1" w:rsidRDefault="00F06D8D" w:rsidP="004A46D1">
            <w:pPr>
              <w:widowControl/>
              <w:spacing w:line="312" w:lineRule="auto"/>
              <w:jc w:val="left"/>
              <w:textAlignment w:val="center"/>
              <w:rPr>
                <w:rFonts w:ascii="Times New Roman" w:eastAsia="宋体" w:hAnsi="Times New Roman"/>
                <w:color w:val="000000"/>
                <w:sz w:val="21"/>
                <w:szCs w:val="21"/>
              </w:rPr>
            </w:pPr>
            <w:r w:rsidRPr="004A46D1">
              <w:rPr>
                <w:rFonts w:ascii="Times New Roman" w:eastAsia="宋体" w:hAnsi="Times New Roman"/>
                <w:color w:val="000000"/>
                <w:kern w:val="0"/>
                <w:sz w:val="21"/>
                <w:szCs w:val="21"/>
                <w:lang w:bidi="ar"/>
              </w:rPr>
              <w:t>0</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7E3369" w14:textId="77777777" w:rsidR="00391AAE" w:rsidRPr="004A46D1" w:rsidRDefault="00F06D8D" w:rsidP="004A46D1">
            <w:pPr>
              <w:widowControl/>
              <w:spacing w:line="312" w:lineRule="auto"/>
              <w:jc w:val="left"/>
              <w:textAlignment w:val="center"/>
              <w:rPr>
                <w:rFonts w:ascii="Times New Roman" w:eastAsia="宋体" w:hAnsi="Times New Roman"/>
                <w:color w:val="000000"/>
                <w:sz w:val="21"/>
                <w:szCs w:val="21"/>
              </w:rPr>
            </w:pPr>
            <w:r w:rsidRPr="004A46D1">
              <w:rPr>
                <w:rFonts w:ascii="Times New Roman" w:eastAsia="宋体" w:hAnsi="Times New Roman"/>
                <w:color w:val="000000"/>
                <w:kern w:val="0"/>
                <w:sz w:val="21"/>
                <w:szCs w:val="21"/>
                <w:lang w:bidi="ar"/>
              </w:rPr>
              <w:t>0</w:t>
            </w:r>
          </w:p>
        </w:tc>
        <w:tc>
          <w:tcPr>
            <w:tcW w:w="8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8744B3" w14:textId="77777777" w:rsidR="00391AAE" w:rsidRPr="004A46D1" w:rsidRDefault="00F06D8D" w:rsidP="004A46D1">
            <w:pPr>
              <w:widowControl/>
              <w:spacing w:line="312" w:lineRule="auto"/>
              <w:jc w:val="left"/>
              <w:textAlignment w:val="center"/>
              <w:rPr>
                <w:rFonts w:ascii="Times New Roman" w:eastAsia="宋体" w:hAnsi="Times New Roman"/>
                <w:color w:val="000000"/>
                <w:sz w:val="21"/>
                <w:szCs w:val="21"/>
              </w:rPr>
            </w:pPr>
            <w:r w:rsidRPr="004A46D1">
              <w:rPr>
                <w:rFonts w:ascii="Times New Roman" w:eastAsia="宋体" w:hAnsi="Times New Roman"/>
                <w:color w:val="000000"/>
                <w:kern w:val="0"/>
                <w:sz w:val="21"/>
                <w:szCs w:val="21"/>
                <w:lang w:bidi="ar"/>
              </w:rPr>
              <w:t>0</w:t>
            </w:r>
          </w:p>
        </w:tc>
        <w:tc>
          <w:tcPr>
            <w:tcW w:w="9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633CAE" w14:textId="77777777" w:rsidR="00391AAE" w:rsidRPr="004A46D1" w:rsidRDefault="00F06D8D" w:rsidP="004A46D1">
            <w:pPr>
              <w:widowControl/>
              <w:spacing w:line="312" w:lineRule="auto"/>
              <w:jc w:val="left"/>
              <w:textAlignment w:val="center"/>
              <w:rPr>
                <w:rFonts w:ascii="Times New Roman" w:eastAsia="宋体" w:hAnsi="Times New Roman"/>
                <w:color w:val="000000"/>
                <w:kern w:val="0"/>
                <w:sz w:val="21"/>
                <w:szCs w:val="21"/>
                <w:lang w:bidi="ar"/>
              </w:rPr>
            </w:pPr>
            <w:r w:rsidRPr="004A46D1">
              <w:rPr>
                <w:rFonts w:ascii="Times New Roman" w:eastAsia="宋体" w:hAnsi="Times New Roman"/>
                <w:color w:val="000000"/>
                <w:kern w:val="0"/>
                <w:sz w:val="21"/>
                <w:szCs w:val="21"/>
                <w:lang w:bidi="ar"/>
              </w:rPr>
              <w:t>0</w:t>
            </w:r>
          </w:p>
        </w:tc>
      </w:tr>
      <w:tr w:rsidR="00391AAE" w:rsidRPr="004A46D1" w14:paraId="56502111" w14:textId="77777777">
        <w:trPr>
          <w:trHeight w:val="454"/>
          <w:jc w:val="center"/>
        </w:trPr>
        <w:tc>
          <w:tcPr>
            <w:tcW w:w="12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27B7FE" w14:textId="77777777" w:rsidR="00391AAE" w:rsidRPr="004A46D1" w:rsidRDefault="00F06D8D" w:rsidP="004A46D1">
            <w:pPr>
              <w:widowControl/>
              <w:spacing w:line="312" w:lineRule="auto"/>
              <w:jc w:val="left"/>
              <w:textAlignment w:val="center"/>
              <w:rPr>
                <w:rFonts w:ascii="Times New Roman" w:eastAsia="宋体" w:hAnsi="Times New Roman"/>
                <w:color w:val="000000"/>
                <w:sz w:val="21"/>
                <w:szCs w:val="21"/>
              </w:rPr>
            </w:pPr>
            <w:r w:rsidRPr="004A46D1">
              <w:rPr>
                <w:rStyle w:val="font21"/>
                <w:rFonts w:ascii="Times New Roman" w:hAnsi="Times New Roman" w:cs="Times New Roman"/>
                <w:sz w:val="21"/>
                <w:szCs w:val="21"/>
                <w:lang w:bidi="ar"/>
              </w:rPr>
              <w:t>总计</w:t>
            </w:r>
          </w:p>
        </w:tc>
        <w:tc>
          <w:tcPr>
            <w:tcW w:w="7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CA3E00" w14:textId="77777777" w:rsidR="00391AAE" w:rsidRPr="004A46D1" w:rsidRDefault="00F06D8D" w:rsidP="004A46D1">
            <w:pPr>
              <w:widowControl/>
              <w:spacing w:line="312" w:lineRule="auto"/>
              <w:jc w:val="left"/>
              <w:textAlignment w:val="center"/>
              <w:rPr>
                <w:rFonts w:ascii="Times New Roman" w:eastAsia="宋体" w:hAnsi="Times New Roman"/>
                <w:color w:val="000000"/>
                <w:sz w:val="21"/>
                <w:szCs w:val="21"/>
              </w:rPr>
            </w:pPr>
            <w:r w:rsidRPr="004A46D1">
              <w:rPr>
                <w:rFonts w:ascii="Times New Roman" w:eastAsia="宋体" w:hAnsi="Times New Roman"/>
                <w:color w:val="000000"/>
                <w:kern w:val="0"/>
                <w:sz w:val="21"/>
                <w:szCs w:val="21"/>
                <w:lang w:bidi="ar"/>
              </w:rPr>
              <w:t>30</w:t>
            </w:r>
          </w:p>
        </w:tc>
        <w:tc>
          <w:tcPr>
            <w:tcW w:w="9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B95EB7" w14:textId="77777777" w:rsidR="00391AAE" w:rsidRPr="004A46D1" w:rsidRDefault="00F06D8D" w:rsidP="004A46D1">
            <w:pPr>
              <w:widowControl/>
              <w:spacing w:line="312" w:lineRule="auto"/>
              <w:jc w:val="left"/>
              <w:textAlignment w:val="center"/>
              <w:rPr>
                <w:rFonts w:ascii="Times New Roman" w:eastAsia="宋体" w:hAnsi="Times New Roman"/>
                <w:color w:val="000000"/>
                <w:sz w:val="21"/>
                <w:szCs w:val="21"/>
              </w:rPr>
            </w:pPr>
            <w:r w:rsidRPr="004A46D1">
              <w:rPr>
                <w:rFonts w:ascii="Times New Roman" w:eastAsia="宋体" w:hAnsi="Times New Roman"/>
                <w:color w:val="000000"/>
                <w:kern w:val="0"/>
                <w:sz w:val="21"/>
                <w:szCs w:val="21"/>
                <w:lang w:bidi="ar"/>
              </w:rPr>
              <w:t>2</w:t>
            </w:r>
          </w:p>
        </w:tc>
        <w:tc>
          <w:tcPr>
            <w:tcW w:w="7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736EB8" w14:textId="77777777" w:rsidR="00391AAE" w:rsidRPr="004A46D1" w:rsidRDefault="00F06D8D" w:rsidP="004A46D1">
            <w:pPr>
              <w:widowControl/>
              <w:spacing w:line="312" w:lineRule="auto"/>
              <w:jc w:val="left"/>
              <w:textAlignment w:val="center"/>
              <w:rPr>
                <w:rFonts w:ascii="Times New Roman" w:eastAsia="宋体" w:hAnsi="Times New Roman"/>
                <w:color w:val="000000"/>
                <w:sz w:val="21"/>
                <w:szCs w:val="21"/>
              </w:rPr>
            </w:pPr>
            <w:r w:rsidRPr="004A46D1">
              <w:rPr>
                <w:rFonts w:ascii="Times New Roman" w:eastAsia="宋体" w:hAnsi="Times New Roman"/>
                <w:color w:val="000000"/>
                <w:kern w:val="0"/>
                <w:sz w:val="21"/>
                <w:szCs w:val="21"/>
                <w:lang w:bidi="ar"/>
              </w:rPr>
              <w:t>16</w:t>
            </w:r>
          </w:p>
        </w:tc>
        <w:tc>
          <w:tcPr>
            <w:tcW w:w="8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6B5352" w14:textId="77777777" w:rsidR="00391AAE" w:rsidRPr="004A46D1" w:rsidRDefault="00F06D8D" w:rsidP="004A46D1">
            <w:pPr>
              <w:widowControl/>
              <w:spacing w:line="312" w:lineRule="auto"/>
              <w:jc w:val="left"/>
              <w:textAlignment w:val="center"/>
              <w:rPr>
                <w:rFonts w:ascii="Times New Roman" w:eastAsia="宋体" w:hAnsi="Times New Roman"/>
                <w:color w:val="000000"/>
                <w:sz w:val="21"/>
                <w:szCs w:val="21"/>
              </w:rPr>
            </w:pPr>
            <w:r w:rsidRPr="004A46D1">
              <w:rPr>
                <w:rFonts w:ascii="Times New Roman" w:eastAsia="宋体" w:hAnsi="Times New Roman"/>
                <w:color w:val="000000"/>
                <w:kern w:val="0"/>
                <w:sz w:val="21"/>
                <w:szCs w:val="21"/>
                <w:lang w:bidi="ar"/>
              </w:rPr>
              <w:t>11</w:t>
            </w:r>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685FC3" w14:textId="77777777" w:rsidR="00391AAE" w:rsidRPr="004A46D1" w:rsidRDefault="00391AAE" w:rsidP="004A46D1">
            <w:pPr>
              <w:spacing w:line="312" w:lineRule="auto"/>
              <w:jc w:val="left"/>
              <w:rPr>
                <w:rFonts w:ascii="Times New Roman" w:eastAsia="宋体" w:hAnsi="Times New Roman"/>
                <w:color w:val="000000"/>
                <w:sz w:val="21"/>
                <w:szCs w:val="21"/>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2E6FB0" w14:textId="77777777" w:rsidR="00391AAE" w:rsidRPr="004A46D1" w:rsidRDefault="00F06D8D" w:rsidP="004A46D1">
            <w:pPr>
              <w:widowControl/>
              <w:spacing w:line="312" w:lineRule="auto"/>
              <w:jc w:val="left"/>
              <w:textAlignment w:val="center"/>
              <w:rPr>
                <w:rFonts w:ascii="Times New Roman" w:eastAsia="宋体" w:hAnsi="Times New Roman"/>
                <w:color w:val="000000"/>
                <w:sz w:val="21"/>
                <w:szCs w:val="21"/>
              </w:rPr>
            </w:pPr>
            <w:r w:rsidRPr="004A46D1">
              <w:rPr>
                <w:rFonts w:ascii="Times New Roman" w:eastAsia="宋体" w:hAnsi="Times New Roman"/>
                <w:color w:val="000000"/>
                <w:kern w:val="0"/>
                <w:sz w:val="21"/>
                <w:szCs w:val="21"/>
                <w:lang w:bidi="ar"/>
              </w:rPr>
              <w:t>24</w:t>
            </w:r>
          </w:p>
        </w:tc>
        <w:tc>
          <w:tcPr>
            <w:tcW w:w="8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7FA773" w14:textId="77777777" w:rsidR="00391AAE" w:rsidRPr="004A46D1" w:rsidRDefault="00F06D8D" w:rsidP="004A46D1">
            <w:pPr>
              <w:widowControl/>
              <w:spacing w:line="312" w:lineRule="auto"/>
              <w:jc w:val="left"/>
              <w:textAlignment w:val="center"/>
              <w:rPr>
                <w:rFonts w:ascii="Times New Roman" w:eastAsia="宋体" w:hAnsi="Times New Roman"/>
                <w:color w:val="000000"/>
                <w:sz w:val="21"/>
                <w:szCs w:val="21"/>
              </w:rPr>
            </w:pPr>
            <w:r w:rsidRPr="004A46D1">
              <w:rPr>
                <w:rFonts w:ascii="Times New Roman" w:eastAsia="宋体" w:hAnsi="Times New Roman"/>
                <w:color w:val="000000"/>
                <w:kern w:val="0"/>
                <w:sz w:val="21"/>
                <w:szCs w:val="21"/>
                <w:lang w:bidi="ar"/>
              </w:rPr>
              <w:t>4</w:t>
            </w:r>
          </w:p>
        </w:tc>
        <w:tc>
          <w:tcPr>
            <w:tcW w:w="9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47D200" w14:textId="77777777" w:rsidR="00391AAE" w:rsidRPr="004A46D1" w:rsidRDefault="00F06D8D" w:rsidP="004A46D1">
            <w:pPr>
              <w:widowControl/>
              <w:spacing w:line="312" w:lineRule="auto"/>
              <w:jc w:val="left"/>
              <w:textAlignment w:val="center"/>
              <w:rPr>
                <w:rFonts w:ascii="Times New Roman" w:eastAsia="宋体" w:hAnsi="Times New Roman"/>
                <w:color w:val="000000"/>
                <w:kern w:val="0"/>
                <w:sz w:val="21"/>
                <w:szCs w:val="21"/>
                <w:lang w:bidi="ar"/>
              </w:rPr>
            </w:pPr>
            <w:r w:rsidRPr="004A46D1">
              <w:rPr>
                <w:rFonts w:ascii="Times New Roman" w:eastAsia="宋体" w:hAnsi="Times New Roman"/>
                <w:color w:val="000000"/>
                <w:kern w:val="0"/>
                <w:sz w:val="21"/>
                <w:szCs w:val="21"/>
                <w:lang w:bidi="ar"/>
              </w:rPr>
              <w:t>24</w:t>
            </w:r>
          </w:p>
        </w:tc>
      </w:tr>
    </w:tbl>
    <w:p w14:paraId="5B116590" w14:textId="610C2A89" w:rsidR="00391AAE" w:rsidRPr="004A46D1" w:rsidRDefault="00F06D8D" w:rsidP="004A46D1">
      <w:pPr>
        <w:pStyle w:val="3"/>
        <w:spacing w:line="560" w:lineRule="exact"/>
        <w:ind w:firstLineChars="0" w:firstLine="0"/>
        <w:jc w:val="center"/>
        <w:rPr>
          <w:rFonts w:ascii="仿宋" w:eastAsia="仿宋" w:hAnsi="仿宋"/>
          <w:b/>
          <w:bCs/>
          <w:sz w:val="28"/>
          <w:szCs w:val="28"/>
        </w:rPr>
      </w:pPr>
      <w:r w:rsidRPr="004A46D1">
        <w:rPr>
          <w:rFonts w:ascii="仿宋" w:eastAsia="仿宋" w:hAnsi="仿宋" w:cs="宋体" w:hint="eastAsia"/>
          <w:b/>
          <w:bCs/>
          <w:kern w:val="0"/>
          <w:sz w:val="28"/>
          <w:szCs w:val="28"/>
          <w:lang w:bidi="ar"/>
        </w:rPr>
        <w:lastRenderedPageBreak/>
        <w:t>表</w:t>
      </w:r>
      <w:r w:rsidRPr="004A46D1">
        <w:rPr>
          <w:rFonts w:ascii="仿宋" w:eastAsia="仿宋" w:hAnsi="仿宋" w:cs="宋体" w:hint="eastAsia"/>
          <w:b/>
          <w:bCs/>
          <w:kern w:val="0"/>
          <w:sz w:val="28"/>
          <w:szCs w:val="28"/>
          <w:lang w:bidi="ar"/>
        </w:rPr>
        <w:t>2</w:t>
      </w:r>
      <w:r w:rsidR="004A46D1" w:rsidRPr="004A46D1">
        <w:rPr>
          <w:rFonts w:ascii="仿宋" w:eastAsia="仿宋" w:hAnsi="仿宋" w:cs="宋体" w:hint="eastAsia"/>
          <w:b/>
          <w:bCs/>
          <w:kern w:val="0"/>
          <w:sz w:val="28"/>
          <w:szCs w:val="28"/>
          <w:lang w:bidi="ar"/>
        </w:rPr>
        <w:t xml:space="preserve"> </w:t>
      </w:r>
      <w:r w:rsidRPr="004A46D1">
        <w:rPr>
          <w:rFonts w:ascii="仿宋" w:eastAsia="仿宋" w:hAnsi="仿宋" w:cs="宋体" w:hint="eastAsia"/>
          <w:b/>
          <w:bCs/>
          <w:kern w:val="0"/>
          <w:sz w:val="28"/>
          <w:szCs w:val="28"/>
          <w:lang w:bidi="ar"/>
        </w:rPr>
        <w:t xml:space="preserve"> </w:t>
      </w:r>
      <w:r w:rsidRPr="004A46D1">
        <w:rPr>
          <w:rFonts w:ascii="仿宋" w:eastAsia="仿宋" w:hAnsi="仿宋" w:cs="宋体"/>
          <w:b/>
          <w:bCs/>
          <w:kern w:val="0"/>
          <w:sz w:val="28"/>
          <w:szCs w:val="28"/>
          <w:lang w:bidi="ar"/>
        </w:rPr>
        <w:t>校外师资队伍总体情况</w:t>
      </w:r>
    </w:p>
    <w:tbl>
      <w:tblPr>
        <w:tblW w:w="8063" w:type="dxa"/>
        <w:jc w:val="center"/>
        <w:tblLayout w:type="fixed"/>
        <w:tblLook w:val="04A0" w:firstRow="1" w:lastRow="0" w:firstColumn="1" w:lastColumn="0" w:noHBand="0" w:noVBand="1"/>
      </w:tblPr>
      <w:tblGrid>
        <w:gridCol w:w="1206"/>
        <w:gridCol w:w="738"/>
        <w:gridCol w:w="1014"/>
        <w:gridCol w:w="717"/>
        <w:gridCol w:w="831"/>
        <w:gridCol w:w="863"/>
        <w:gridCol w:w="900"/>
        <w:gridCol w:w="869"/>
        <w:gridCol w:w="925"/>
      </w:tblGrid>
      <w:tr w:rsidR="00391AAE" w:rsidRPr="004A46D1" w14:paraId="2AD158C3" w14:textId="77777777">
        <w:trPr>
          <w:trHeight w:val="454"/>
          <w:jc w:val="center"/>
        </w:trPr>
        <w:tc>
          <w:tcPr>
            <w:tcW w:w="120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5721DBA" w14:textId="77777777" w:rsidR="00391AAE" w:rsidRPr="004A46D1" w:rsidRDefault="00F06D8D" w:rsidP="004A46D1">
            <w:pPr>
              <w:widowControl/>
              <w:spacing w:line="312" w:lineRule="auto"/>
              <w:jc w:val="left"/>
              <w:textAlignment w:val="center"/>
              <w:rPr>
                <w:rFonts w:ascii="Times New Roman" w:eastAsia="宋体" w:hAnsi="Times New Roman"/>
                <w:color w:val="000000"/>
                <w:sz w:val="21"/>
                <w:szCs w:val="21"/>
              </w:rPr>
            </w:pPr>
            <w:r w:rsidRPr="004A46D1">
              <w:rPr>
                <w:rStyle w:val="font21"/>
                <w:rFonts w:ascii="Times New Roman" w:hAnsi="Times New Roman" w:cs="Times New Roman"/>
                <w:sz w:val="21"/>
                <w:szCs w:val="21"/>
                <w:lang w:bidi="ar"/>
              </w:rPr>
              <w:t>专业技术职务级别</w:t>
            </w:r>
          </w:p>
        </w:tc>
        <w:tc>
          <w:tcPr>
            <w:tcW w:w="73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5EB4F4C" w14:textId="77777777" w:rsidR="00391AAE" w:rsidRPr="004A46D1" w:rsidRDefault="00F06D8D" w:rsidP="004A46D1">
            <w:pPr>
              <w:widowControl/>
              <w:spacing w:line="312" w:lineRule="auto"/>
              <w:jc w:val="left"/>
              <w:textAlignment w:val="center"/>
              <w:rPr>
                <w:rFonts w:ascii="Times New Roman" w:eastAsia="宋体" w:hAnsi="Times New Roman"/>
                <w:color w:val="000000"/>
                <w:sz w:val="21"/>
                <w:szCs w:val="21"/>
              </w:rPr>
            </w:pPr>
            <w:r w:rsidRPr="004A46D1">
              <w:rPr>
                <w:rFonts w:ascii="Times New Roman" w:eastAsia="宋体" w:hAnsi="Times New Roman"/>
                <w:color w:val="000000"/>
                <w:kern w:val="0"/>
                <w:sz w:val="21"/>
                <w:szCs w:val="21"/>
                <w:lang w:bidi="ar"/>
              </w:rPr>
              <w:t>合计</w:t>
            </w:r>
          </w:p>
        </w:tc>
        <w:tc>
          <w:tcPr>
            <w:tcW w:w="4325"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6F4DF192" w14:textId="77777777" w:rsidR="00391AAE" w:rsidRPr="004A46D1" w:rsidRDefault="00F06D8D" w:rsidP="004A46D1">
            <w:pPr>
              <w:widowControl/>
              <w:spacing w:line="312" w:lineRule="auto"/>
              <w:jc w:val="center"/>
              <w:textAlignment w:val="center"/>
              <w:rPr>
                <w:rFonts w:ascii="Times New Roman" w:eastAsia="宋体" w:hAnsi="Times New Roman"/>
                <w:color w:val="000000"/>
                <w:sz w:val="21"/>
                <w:szCs w:val="21"/>
              </w:rPr>
            </w:pPr>
            <w:r w:rsidRPr="004A46D1">
              <w:rPr>
                <w:rFonts w:ascii="Times New Roman" w:eastAsia="宋体" w:hAnsi="Times New Roman"/>
                <w:color w:val="000000"/>
                <w:kern w:val="0"/>
                <w:sz w:val="21"/>
                <w:szCs w:val="21"/>
                <w:lang w:bidi="ar"/>
              </w:rPr>
              <w:t>单位类型</w:t>
            </w:r>
          </w:p>
        </w:tc>
        <w:tc>
          <w:tcPr>
            <w:tcW w:w="8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395B83" w14:textId="77777777" w:rsidR="00391AAE" w:rsidRPr="004A46D1" w:rsidRDefault="00F06D8D" w:rsidP="004A46D1">
            <w:pPr>
              <w:widowControl/>
              <w:spacing w:line="312" w:lineRule="auto"/>
              <w:jc w:val="left"/>
              <w:textAlignment w:val="center"/>
              <w:rPr>
                <w:rFonts w:ascii="Times New Roman" w:eastAsia="宋体" w:hAnsi="Times New Roman"/>
                <w:color w:val="000000"/>
                <w:sz w:val="21"/>
                <w:szCs w:val="21"/>
              </w:rPr>
            </w:pPr>
            <w:r w:rsidRPr="004A46D1">
              <w:rPr>
                <w:rStyle w:val="font21"/>
                <w:rFonts w:ascii="Times New Roman" w:hAnsi="Times New Roman" w:cs="Times New Roman"/>
                <w:sz w:val="21"/>
                <w:szCs w:val="21"/>
                <w:lang w:bidi="ar"/>
              </w:rPr>
              <w:t>人均工作年限</w:t>
            </w:r>
          </w:p>
        </w:tc>
        <w:tc>
          <w:tcPr>
            <w:tcW w:w="9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78729A" w14:textId="77777777" w:rsidR="00391AAE" w:rsidRPr="004A46D1" w:rsidRDefault="00F06D8D" w:rsidP="004A46D1">
            <w:pPr>
              <w:widowControl/>
              <w:spacing w:line="312" w:lineRule="auto"/>
              <w:jc w:val="left"/>
              <w:textAlignment w:val="center"/>
              <w:rPr>
                <w:rFonts w:ascii="Times New Roman" w:eastAsia="宋体" w:hAnsi="Times New Roman"/>
                <w:color w:val="000000"/>
                <w:sz w:val="21"/>
                <w:szCs w:val="21"/>
              </w:rPr>
            </w:pPr>
            <w:r w:rsidRPr="004A46D1">
              <w:rPr>
                <w:rStyle w:val="font21"/>
                <w:rFonts w:ascii="Times New Roman" w:hAnsi="Times New Roman" w:cs="Times New Roman"/>
                <w:sz w:val="21"/>
                <w:szCs w:val="21"/>
                <w:lang w:bidi="ar"/>
              </w:rPr>
              <w:t>校外导师人数</w:t>
            </w:r>
          </w:p>
        </w:tc>
      </w:tr>
      <w:tr w:rsidR="00391AAE" w:rsidRPr="004A46D1" w14:paraId="5D0E063F" w14:textId="77777777">
        <w:trPr>
          <w:trHeight w:val="454"/>
          <w:jc w:val="center"/>
        </w:trPr>
        <w:tc>
          <w:tcPr>
            <w:tcW w:w="120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C46EA03" w14:textId="77777777" w:rsidR="00391AAE" w:rsidRPr="004A46D1" w:rsidRDefault="00391AAE" w:rsidP="004A46D1">
            <w:pPr>
              <w:spacing w:line="312" w:lineRule="auto"/>
              <w:jc w:val="left"/>
              <w:rPr>
                <w:rFonts w:ascii="Times New Roman" w:eastAsia="宋体" w:hAnsi="Times New Roman"/>
                <w:color w:val="000000"/>
                <w:sz w:val="21"/>
                <w:szCs w:val="21"/>
              </w:rPr>
            </w:pPr>
          </w:p>
        </w:tc>
        <w:tc>
          <w:tcPr>
            <w:tcW w:w="73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78C3F46" w14:textId="77777777" w:rsidR="00391AAE" w:rsidRPr="004A46D1" w:rsidRDefault="00391AAE" w:rsidP="004A46D1">
            <w:pPr>
              <w:spacing w:line="312" w:lineRule="auto"/>
              <w:jc w:val="left"/>
              <w:rPr>
                <w:rFonts w:ascii="Times New Roman" w:eastAsia="宋体" w:hAnsi="Times New Roman"/>
                <w:color w:val="000000"/>
                <w:sz w:val="21"/>
                <w:szCs w:val="21"/>
              </w:rPr>
            </w:pPr>
          </w:p>
        </w:tc>
        <w:tc>
          <w:tcPr>
            <w:tcW w:w="101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A640D2A" w14:textId="77777777" w:rsidR="00391AAE" w:rsidRPr="004A46D1" w:rsidRDefault="00F06D8D" w:rsidP="004A46D1">
            <w:pPr>
              <w:widowControl/>
              <w:spacing w:line="312" w:lineRule="auto"/>
              <w:jc w:val="left"/>
              <w:textAlignment w:val="center"/>
              <w:rPr>
                <w:rFonts w:ascii="Times New Roman" w:eastAsia="宋体" w:hAnsi="Times New Roman"/>
                <w:color w:val="000000"/>
                <w:kern w:val="0"/>
                <w:sz w:val="21"/>
                <w:szCs w:val="21"/>
                <w:lang w:bidi="ar"/>
              </w:rPr>
            </w:pPr>
            <w:r w:rsidRPr="004A46D1">
              <w:rPr>
                <w:rFonts w:ascii="Times New Roman" w:eastAsia="宋体" w:hAnsi="Times New Roman"/>
                <w:color w:val="000000"/>
                <w:kern w:val="0"/>
                <w:sz w:val="21"/>
                <w:szCs w:val="21"/>
                <w:lang w:bidi="ar"/>
              </w:rPr>
              <w:t>党政</w:t>
            </w:r>
          </w:p>
          <w:p w14:paraId="5B59C897" w14:textId="77777777" w:rsidR="00391AAE" w:rsidRPr="004A46D1" w:rsidRDefault="00F06D8D" w:rsidP="004A46D1">
            <w:pPr>
              <w:widowControl/>
              <w:spacing w:line="312" w:lineRule="auto"/>
              <w:jc w:val="left"/>
              <w:textAlignment w:val="center"/>
              <w:rPr>
                <w:rFonts w:ascii="Times New Roman" w:eastAsia="宋体" w:hAnsi="Times New Roman"/>
                <w:color w:val="000000"/>
                <w:sz w:val="21"/>
                <w:szCs w:val="21"/>
              </w:rPr>
            </w:pPr>
            <w:r w:rsidRPr="004A46D1">
              <w:rPr>
                <w:rFonts w:ascii="Times New Roman" w:eastAsia="宋体" w:hAnsi="Times New Roman"/>
                <w:color w:val="000000"/>
                <w:kern w:val="0"/>
                <w:sz w:val="21"/>
                <w:szCs w:val="21"/>
                <w:lang w:bidi="ar"/>
              </w:rPr>
              <w:t>机关</w:t>
            </w:r>
          </w:p>
        </w:tc>
        <w:tc>
          <w:tcPr>
            <w:tcW w:w="71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E713BDF" w14:textId="77777777" w:rsidR="00391AAE" w:rsidRPr="004A46D1" w:rsidRDefault="00F06D8D" w:rsidP="004A46D1">
            <w:pPr>
              <w:widowControl/>
              <w:spacing w:line="312" w:lineRule="auto"/>
              <w:jc w:val="left"/>
              <w:textAlignment w:val="center"/>
              <w:rPr>
                <w:rFonts w:ascii="Times New Roman" w:eastAsia="宋体" w:hAnsi="Times New Roman"/>
                <w:color w:val="000000"/>
                <w:sz w:val="21"/>
                <w:szCs w:val="21"/>
              </w:rPr>
            </w:pPr>
            <w:r w:rsidRPr="004A46D1">
              <w:rPr>
                <w:rFonts w:ascii="Times New Roman" w:eastAsia="宋体" w:hAnsi="Times New Roman"/>
                <w:color w:val="000000"/>
                <w:kern w:val="0"/>
                <w:sz w:val="21"/>
                <w:szCs w:val="21"/>
                <w:lang w:bidi="ar"/>
              </w:rPr>
              <w:t>企业单位</w:t>
            </w:r>
          </w:p>
        </w:tc>
        <w:tc>
          <w:tcPr>
            <w:tcW w:w="169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912ACE1" w14:textId="77777777" w:rsidR="00391AAE" w:rsidRPr="004A46D1" w:rsidRDefault="00F06D8D" w:rsidP="004A46D1">
            <w:pPr>
              <w:widowControl/>
              <w:spacing w:line="312" w:lineRule="auto"/>
              <w:jc w:val="left"/>
              <w:textAlignment w:val="center"/>
              <w:rPr>
                <w:rFonts w:ascii="Times New Roman" w:eastAsia="宋体" w:hAnsi="Times New Roman"/>
                <w:color w:val="000000"/>
                <w:sz w:val="21"/>
                <w:szCs w:val="21"/>
              </w:rPr>
            </w:pPr>
            <w:r w:rsidRPr="004A46D1">
              <w:rPr>
                <w:rFonts w:ascii="Times New Roman" w:eastAsia="宋体" w:hAnsi="Times New Roman"/>
                <w:color w:val="000000"/>
                <w:kern w:val="0"/>
                <w:sz w:val="21"/>
                <w:szCs w:val="21"/>
                <w:lang w:bidi="ar"/>
              </w:rPr>
              <w:t>事业单位</w:t>
            </w:r>
          </w:p>
        </w:tc>
        <w:tc>
          <w:tcPr>
            <w:tcW w:w="90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C7F2FE5" w14:textId="77777777" w:rsidR="00391AAE" w:rsidRPr="004A46D1" w:rsidRDefault="00F06D8D" w:rsidP="004A46D1">
            <w:pPr>
              <w:widowControl/>
              <w:spacing w:line="312" w:lineRule="auto"/>
              <w:jc w:val="left"/>
              <w:textAlignment w:val="center"/>
              <w:rPr>
                <w:rFonts w:ascii="Times New Roman" w:eastAsia="宋体" w:hAnsi="Times New Roman"/>
                <w:color w:val="000000"/>
                <w:sz w:val="21"/>
                <w:szCs w:val="21"/>
              </w:rPr>
            </w:pPr>
            <w:r w:rsidRPr="004A46D1">
              <w:rPr>
                <w:rStyle w:val="font21"/>
                <w:rFonts w:ascii="Times New Roman" w:hAnsi="Times New Roman" w:cs="Times New Roman"/>
                <w:sz w:val="21"/>
                <w:szCs w:val="21"/>
                <w:lang w:bidi="ar"/>
              </w:rPr>
              <w:t>其他机构</w:t>
            </w:r>
          </w:p>
        </w:tc>
        <w:tc>
          <w:tcPr>
            <w:tcW w:w="869" w:type="dxa"/>
            <w:vMerge w:val="restart"/>
            <w:tcBorders>
              <w:top w:val="single" w:sz="4" w:space="0" w:color="000000"/>
              <w:left w:val="single" w:sz="4" w:space="0" w:color="000000"/>
              <w:right w:val="single" w:sz="4" w:space="0" w:color="000000"/>
            </w:tcBorders>
            <w:shd w:val="clear" w:color="auto" w:fill="auto"/>
            <w:vAlign w:val="center"/>
          </w:tcPr>
          <w:p w14:paraId="165D3D49" w14:textId="77777777" w:rsidR="00391AAE" w:rsidRPr="004A46D1" w:rsidRDefault="00391AAE" w:rsidP="004A46D1">
            <w:pPr>
              <w:spacing w:line="312" w:lineRule="auto"/>
              <w:jc w:val="left"/>
              <w:rPr>
                <w:rFonts w:ascii="Times New Roman" w:eastAsia="宋体" w:hAnsi="Times New Roman"/>
                <w:color w:val="000000"/>
                <w:sz w:val="21"/>
                <w:szCs w:val="21"/>
              </w:rPr>
            </w:pPr>
          </w:p>
        </w:tc>
        <w:tc>
          <w:tcPr>
            <w:tcW w:w="925" w:type="dxa"/>
            <w:vMerge w:val="restart"/>
            <w:tcBorders>
              <w:top w:val="single" w:sz="4" w:space="0" w:color="000000"/>
              <w:left w:val="single" w:sz="4" w:space="0" w:color="000000"/>
              <w:right w:val="single" w:sz="4" w:space="0" w:color="000000"/>
            </w:tcBorders>
            <w:shd w:val="clear" w:color="auto" w:fill="auto"/>
            <w:vAlign w:val="center"/>
          </w:tcPr>
          <w:p w14:paraId="1204CBE0" w14:textId="77777777" w:rsidR="00391AAE" w:rsidRPr="004A46D1" w:rsidRDefault="00391AAE" w:rsidP="004A46D1">
            <w:pPr>
              <w:spacing w:line="312" w:lineRule="auto"/>
              <w:jc w:val="left"/>
              <w:rPr>
                <w:rFonts w:ascii="Times New Roman" w:eastAsia="宋体" w:hAnsi="Times New Roman"/>
                <w:color w:val="000000"/>
                <w:sz w:val="21"/>
                <w:szCs w:val="21"/>
              </w:rPr>
            </w:pPr>
          </w:p>
        </w:tc>
      </w:tr>
      <w:tr w:rsidR="00391AAE" w:rsidRPr="004A46D1" w14:paraId="25F59A5F" w14:textId="77777777">
        <w:trPr>
          <w:trHeight w:val="454"/>
          <w:jc w:val="center"/>
        </w:trPr>
        <w:tc>
          <w:tcPr>
            <w:tcW w:w="120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E128FBA" w14:textId="77777777" w:rsidR="00391AAE" w:rsidRPr="004A46D1" w:rsidRDefault="00391AAE" w:rsidP="004A46D1">
            <w:pPr>
              <w:spacing w:line="312" w:lineRule="auto"/>
              <w:jc w:val="left"/>
              <w:rPr>
                <w:rFonts w:ascii="Times New Roman" w:eastAsia="宋体" w:hAnsi="Times New Roman"/>
                <w:color w:val="000000"/>
                <w:sz w:val="21"/>
                <w:szCs w:val="21"/>
              </w:rPr>
            </w:pPr>
          </w:p>
        </w:tc>
        <w:tc>
          <w:tcPr>
            <w:tcW w:w="73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920C18A" w14:textId="77777777" w:rsidR="00391AAE" w:rsidRPr="004A46D1" w:rsidRDefault="00391AAE" w:rsidP="004A46D1">
            <w:pPr>
              <w:spacing w:line="312" w:lineRule="auto"/>
              <w:jc w:val="left"/>
              <w:rPr>
                <w:rFonts w:ascii="Times New Roman" w:eastAsia="宋体" w:hAnsi="Times New Roman"/>
                <w:color w:val="000000"/>
                <w:sz w:val="21"/>
                <w:szCs w:val="21"/>
              </w:rPr>
            </w:pPr>
          </w:p>
        </w:tc>
        <w:tc>
          <w:tcPr>
            <w:tcW w:w="101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8ADA56B" w14:textId="77777777" w:rsidR="00391AAE" w:rsidRPr="004A46D1" w:rsidRDefault="00391AAE" w:rsidP="004A46D1">
            <w:pPr>
              <w:spacing w:line="312" w:lineRule="auto"/>
              <w:jc w:val="left"/>
              <w:rPr>
                <w:rFonts w:ascii="Times New Roman" w:eastAsia="宋体" w:hAnsi="Times New Roman"/>
                <w:color w:val="000000"/>
                <w:sz w:val="21"/>
                <w:szCs w:val="21"/>
              </w:rPr>
            </w:pPr>
          </w:p>
        </w:tc>
        <w:tc>
          <w:tcPr>
            <w:tcW w:w="71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8AFF55A" w14:textId="77777777" w:rsidR="00391AAE" w:rsidRPr="004A46D1" w:rsidRDefault="00391AAE" w:rsidP="004A46D1">
            <w:pPr>
              <w:spacing w:line="312" w:lineRule="auto"/>
              <w:jc w:val="left"/>
              <w:rPr>
                <w:rFonts w:ascii="Times New Roman" w:eastAsia="宋体" w:hAnsi="Times New Roman"/>
                <w:color w:val="000000"/>
                <w:sz w:val="21"/>
                <w:szCs w:val="21"/>
              </w:rPr>
            </w:pPr>
          </w:p>
        </w:tc>
        <w:tc>
          <w:tcPr>
            <w:tcW w:w="8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6464B9" w14:textId="77777777" w:rsidR="00391AAE" w:rsidRPr="004A46D1" w:rsidRDefault="00F06D8D" w:rsidP="004A46D1">
            <w:pPr>
              <w:widowControl/>
              <w:spacing w:line="312" w:lineRule="auto"/>
              <w:jc w:val="left"/>
              <w:textAlignment w:val="center"/>
              <w:rPr>
                <w:rFonts w:ascii="Times New Roman" w:eastAsia="宋体" w:hAnsi="Times New Roman"/>
                <w:color w:val="000000"/>
                <w:sz w:val="21"/>
                <w:szCs w:val="21"/>
              </w:rPr>
            </w:pPr>
            <w:r w:rsidRPr="004A46D1">
              <w:rPr>
                <w:rFonts w:ascii="Times New Roman" w:eastAsia="宋体" w:hAnsi="Times New Roman"/>
                <w:color w:val="000000"/>
                <w:kern w:val="0"/>
                <w:sz w:val="21"/>
                <w:szCs w:val="21"/>
                <w:lang w:bidi="ar"/>
              </w:rPr>
              <w:t>高校</w:t>
            </w:r>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78DDAE" w14:textId="77777777" w:rsidR="00391AAE" w:rsidRPr="004A46D1" w:rsidRDefault="00F06D8D" w:rsidP="004A46D1">
            <w:pPr>
              <w:widowControl/>
              <w:spacing w:line="312" w:lineRule="auto"/>
              <w:jc w:val="left"/>
              <w:textAlignment w:val="center"/>
              <w:rPr>
                <w:rFonts w:ascii="Times New Roman" w:eastAsia="宋体" w:hAnsi="Times New Roman"/>
                <w:color w:val="000000"/>
                <w:sz w:val="21"/>
                <w:szCs w:val="21"/>
              </w:rPr>
            </w:pPr>
            <w:r w:rsidRPr="004A46D1">
              <w:rPr>
                <w:rFonts w:ascii="Times New Roman" w:eastAsia="宋体" w:hAnsi="Times New Roman"/>
                <w:color w:val="000000"/>
                <w:kern w:val="0"/>
                <w:sz w:val="21"/>
                <w:szCs w:val="21"/>
                <w:lang w:bidi="ar"/>
              </w:rPr>
              <w:t>其他</w:t>
            </w:r>
          </w:p>
        </w:tc>
        <w:tc>
          <w:tcPr>
            <w:tcW w:w="9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EDD3933" w14:textId="77777777" w:rsidR="00391AAE" w:rsidRPr="004A46D1" w:rsidRDefault="00391AAE" w:rsidP="004A46D1">
            <w:pPr>
              <w:spacing w:line="312" w:lineRule="auto"/>
              <w:jc w:val="left"/>
              <w:rPr>
                <w:rFonts w:ascii="Times New Roman" w:eastAsia="宋体" w:hAnsi="Times New Roman"/>
                <w:color w:val="000000"/>
                <w:sz w:val="21"/>
                <w:szCs w:val="21"/>
              </w:rPr>
            </w:pPr>
          </w:p>
        </w:tc>
        <w:tc>
          <w:tcPr>
            <w:tcW w:w="86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7E81CF6" w14:textId="77777777" w:rsidR="00391AAE" w:rsidRPr="004A46D1" w:rsidRDefault="00391AAE" w:rsidP="004A46D1">
            <w:pPr>
              <w:spacing w:line="312" w:lineRule="auto"/>
              <w:jc w:val="left"/>
              <w:rPr>
                <w:rFonts w:ascii="Times New Roman" w:eastAsia="宋体" w:hAnsi="Times New Roman"/>
                <w:color w:val="000000"/>
                <w:sz w:val="21"/>
                <w:szCs w:val="21"/>
              </w:rPr>
            </w:pPr>
          </w:p>
        </w:tc>
        <w:tc>
          <w:tcPr>
            <w:tcW w:w="92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EABF57C" w14:textId="77777777" w:rsidR="00391AAE" w:rsidRPr="004A46D1" w:rsidRDefault="00391AAE" w:rsidP="004A46D1">
            <w:pPr>
              <w:spacing w:line="312" w:lineRule="auto"/>
              <w:jc w:val="left"/>
              <w:rPr>
                <w:rFonts w:ascii="Times New Roman" w:eastAsia="宋体" w:hAnsi="Times New Roman"/>
                <w:color w:val="000000"/>
                <w:sz w:val="21"/>
                <w:szCs w:val="21"/>
              </w:rPr>
            </w:pPr>
          </w:p>
        </w:tc>
      </w:tr>
      <w:tr w:rsidR="00391AAE" w:rsidRPr="004A46D1" w14:paraId="30D12388" w14:textId="77777777">
        <w:trPr>
          <w:trHeight w:val="454"/>
          <w:jc w:val="center"/>
        </w:trPr>
        <w:tc>
          <w:tcPr>
            <w:tcW w:w="12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2FFFF5" w14:textId="77777777" w:rsidR="00391AAE" w:rsidRPr="004A46D1" w:rsidRDefault="00F06D8D" w:rsidP="004A46D1">
            <w:pPr>
              <w:widowControl/>
              <w:spacing w:line="312" w:lineRule="auto"/>
              <w:jc w:val="left"/>
              <w:textAlignment w:val="center"/>
              <w:rPr>
                <w:rFonts w:ascii="Times New Roman" w:eastAsia="宋体" w:hAnsi="Times New Roman"/>
                <w:color w:val="000000"/>
                <w:sz w:val="21"/>
                <w:szCs w:val="21"/>
              </w:rPr>
            </w:pPr>
            <w:r w:rsidRPr="004A46D1">
              <w:rPr>
                <w:rFonts w:ascii="Times New Roman" w:eastAsia="宋体" w:hAnsi="Times New Roman"/>
                <w:color w:val="000000"/>
                <w:kern w:val="0"/>
                <w:sz w:val="21"/>
                <w:szCs w:val="21"/>
                <w:lang w:bidi="ar"/>
              </w:rPr>
              <w:t>正高级</w:t>
            </w:r>
          </w:p>
        </w:tc>
        <w:tc>
          <w:tcPr>
            <w:tcW w:w="7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7B44D9" w14:textId="77777777" w:rsidR="00391AAE" w:rsidRPr="004A46D1" w:rsidRDefault="00F06D8D" w:rsidP="004A46D1">
            <w:pPr>
              <w:widowControl/>
              <w:spacing w:line="312" w:lineRule="auto"/>
              <w:jc w:val="left"/>
              <w:textAlignment w:val="center"/>
              <w:rPr>
                <w:rFonts w:ascii="Times New Roman" w:eastAsia="宋体" w:hAnsi="Times New Roman"/>
                <w:color w:val="000000"/>
                <w:sz w:val="21"/>
                <w:szCs w:val="21"/>
              </w:rPr>
            </w:pPr>
            <w:r w:rsidRPr="004A46D1">
              <w:rPr>
                <w:rFonts w:ascii="Times New Roman" w:eastAsia="宋体" w:hAnsi="Times New Roman"/>
                <w:color w:val="000000"/>
                <w:kern w:val="0"/>
                <w:sz w:val="21"/>
                <w:szCs w:val="21"/>
                <w:lang w:bidi="ar"/>
              </w:rPr>
              <w:t>5</w:t>
            </w:r>
          </w:p>
        </w:tc>
        <w:tc>
          <w:tcPr>
            <w:tcW w:w="10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0D39C8" w14:textId="77777777" w:rsidR="00391AAE" w:rsidRPr="004A46D1" w:rsidRDefault="00F06D8D" w:rsidP="004A46D1">
            <w:pPr>
              <w:widowControl/>
              <w:spacing w:line="312" w:lineRule="auto"/>
              <w:jc w:val="left"/>
              <w:textAlignment w:val="center"/>
              <w:rPr>
                <w:rFonts w:ascii="Times New Roman" w:eastAsia="宋体" w:hAnsi="Times New Roman"/>
                <w:color w:val="000000"/>
                <w:sz w:val="21"/>
                <w:szCs w:val="21"/>
              </w:rPr>
            </w:pPr>
            <w:r w:rsidRPr="004A46D1">
              <w:rPr>
                <w:rFonts w:ascii="Times New Roman" w:eastAsia="宋体" w:hAnsi="Times New Roman"/>
                <w:color w:val="000000"/>
                <w:kern w:val="0"/>
                <w:sz w:val="21"/>
                <w:szCs w:val="21"/>
                <w:lang w:bidi="ar"/>
              </w:rPr>
              <w:t>0</w:t>
            </w:r>
          </w:p>
        </w:tc>
        <w:tc>
          <w:tcPr>
            <w:tcW w:w="7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6E9EB9" w14:textId="77777777" w:rsidR="00391AAE" w:rsidRPr="004A46D1" w:rsidRDefault="00F06D8D" w:rsidP="004A46D1">
            <w:pPr>
              <w:widowControl/>
              <w:spacing w:line="312" w:lineRule="auto"/>
              <w:jc w:val="left"/>
              <w:textAlignment w:val="center"/>
              <w:rPr>
                <w:rFonts w:ascii="Times New Roman" w:eastAsia="宋体" w:hAnsi="Times New Roman"/>
                <w:color w:val="000000"/>
                <w:sz w:val="21"/>
                <w:szCs w:val="21"/>
              </w:rPr>
            </w:pPr>
            <w:r w:rsidRPr="004A46D1">
              <w:rPr>
                <w:rFonts w:ascii="Times New Roman" w:eastAsia="宋体" w:hAnsi="Times New Roman"/>
                <w:color w:val="000000"/>
                <w:kern w:val="0"/>
                <w:sz w:val="21"/>
                <w:szCs w:val="21"/>
                <w:lang w:bidi="ar"/>
              </w:rPr>
              <w:t>4</w:t>
            </w:r>
          </w:p>
        </w:tc>
        <w:tc>
          <w:tcPr>
            <w:tcW w:w="8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CBFCB7" w14:textId="77777777" w:rsidR="00391AAE" w:rsidRPr="004A46D1" w:rsidRDefault="00F06D8D" w:rsidP="004A46D1">
            <w:pPr>
              <w:widowControl/>
              <w:spacing w:line="312" w:lineRule="auto"/>
              <w:jc w:val="left"/>
              <w:textAlignment w:val="center"/>
              <w:rPr>
                <w:rFonts w:ascii="Times New Roman" w:eastAsia="宋体" w:hAnsi="Times New Roman"/>
                <w:color w:val="000000"/>
                <w:sz w:val="21"/>
                <w:szCs w:val="21"/>
              </w:rPr>
            </w:pPr>
            <w:r w:rsidRPr="004A46D1">
              <w:rPr>
                <w:rFonts w:ascii="Times New Roman" w:eastAsia="宋体" w:hAnsi="Times New Roman"/>
                <w:color w:val="000000"/>
                <w:kern w:val="0"/>
                <w:sz w:val="21"/>
                <w:szCs w:val="21"/>
                <w:lang w:bidi="ar"/>
              </w:rPr>
              <w:t>1</w:t>
            </w:r>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AAECB1" w14:textId="77777777" w:rsidR="00391AAE" w:rsidRPr="004A46D1" w:rsidRDefault="00F06D8D" w:rsidP="004A46D1">
            <w:pPr>
              <w:widowControl/>
              <w:spacing w:line="312" w:lineRule="auto"/>
              <w:jc w:val="left"/>
              <w:textAlignment w:val="center"/>
              <w:rPr>
                <w:rFonts w:ascii="Times New Roman" w:eastAsia="宋体" w:hAnsi="Times New Roman"/>
                <w:color w:val="000000"/>
                <w:sz w:val="21"/>
                <w:szCs w:val="21"/>
              </w:rPr>
            </w:pPr>
            <w:r w:rsidRPr="004A46D1">
              <w:rPr>
                <w:rFonts w:ascii="Times New Roman" w:eastAsia="宋体" w:hAnsi="Times New Roman"/>
                <w:color w:val="000000"/>
                <w:kern w:val="0"/>
                <w:sz w:val="21"/>
                <w:szCs w:val="21"/>
                <w:lang w:bidi="ar"/>
              </w:rPr>
              <w:t>0</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4737F0" w14:textId="77777777" w:rsidR="00391AAE" w:rsidRPr="004A46D1" w:rsidRDefault="00F06D8D" w:rsidP="004A46D1">
            <w:pPr>
              <w:widowControl/>
              <w:spacing w:line="312" w:lineRule="auto"/>
              <w:jc w:val="left"/>
              <w:textAlignment w:val="center"/>
              <w:rPr>
                <w:rFonts w:ascii="Times New Roman" w:eastAsia="宋体" w:hAnsi="Times New Roman"/>
                <w:color w:val="000000"/>
                <w:sz w:val="21"/>
                <w:szCs w:val="21"/>
              </w:rPr>
            </w:pPr>
            <w:r w:rsidRPr="004A46D1">
              <w:rPr>
                <w:rFonts w:ascii="Times New Roman" w:eastAsia="宋体" w:hAnsi="Times New Roman"/>
                <w:color w:val="000000"/>
                <w:kern w:val="0"/>
                <w:sz w:val="21"/>
                <w:szCs w:val="21"/>
                <w:lang w:bidi="ar"/>
              </w:rPr>
              <w:t>0</w:t>
            </w:r>
          </w:p>
        </w:tc>
        <w:tc>
          <w:tcPr>
            <w:tcW w:w="8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39D2C5" w14:textId="77777777" w:rsidR="00391AAE" w:rsidRPr="004A46D1" w:rsidRDefault="00F06D8D" w:rsidP="004A46D1">
            <w:pPr>
              <w:widowControl/>
              <w:spacing w:line="312" w:lineRule="auto"/>
              <w:jc w:val="left"/>
              <w:textAlignment w:val="center"/>
              <w:rPr>
                <w:rFonts w:ascii="Times New Roman" w:eastAsia="宋体" w:hAnsi="Times New Roman"/>
                <w:color w:val="000000"/>
                <w:sz w:val="21"/>
                <w:szCs w:val="21"/>
              </w:rPr>
            </w:pPr>
            <w:r w:rsidRPr="004A46D1">
              <w:rPr>
                <w:rFonts w:ascii="Times New Roman" w:eastAsia="宋体" w:hAnsi="Times New Roman"/>
                <w:color w:val="000000"/>
                <w:kern w:val="0"/>
                <w:sz w:val="21"/>
                <w:szCs w:val="21"/>
                <w:lang w:bidi="ar"/>
              </w:rPr>
              <w:t>24</w:t>
            </w:r>
          </w:p>
        </w:tc>
        <w:tc>
          <w:tcPr>
            <w:tcW w:w="9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57AE94" w14:textId="77777777" w:rsidR="00391AAE" w:rsidRPr="004A46D1" w:rsidRDefault="00F06D8D" w:rsidP="004A46D1">
            <w:pPr>
              <w:widowControl/>
              <w:spacing w:line="312" w:lineRule="auto"/>
              <w:jc w:val="left"/>
              <w:textAlignment w:val="center"/>
              <w:rPr>
                <w:rFonts w:ascii="Times New Roman" w:eastAsia="宋体" w:hAnsi="Times New Roman"/>
                <w:color w:val="000000"/>
                <w:sz w:val="21"/>
                <w:szCs w:val="21"/>
              </w:rPr>
            </w:pPr>
            <w:r w:rsidRPr="004A46D1">
              <w:rPr>
                <w:rFonts w:ascii="Times New Roman" w:eastAsia="宋体" w:hAnsi="Times New Roman"/>
                <w:color w:val="000000"/>
                <w:kern w:val="0"/>
                <w:sz w:val="21"/>
                <w:szCs w:val="21"/>
                <w:lang w:bidi="ar"/>
              </w:rPr>
              <w:t>5</w:t>
            </w:r>
          </w:p>
        </w:tc>
      </w:tr>
      <w:tr w:rsidR="00391AAE" w:rsidRPr="004A46D1" w14:paraId="172AB247" w14:textId="77777777">
        <w:trPr>
          <w:trHeight w:val="454"/>
          <w:jc w:val="center"/>
        </w:trPr>
        <w:tc>
          <w:tcPr>
            <w:tcW w:w="12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4CE1FC" w14:textId="77777777" w:rsidR="00391AAE" w:rsidRPr="004A46D1" w:rsidRDefault="00F06D8D" w:rsidP="004A46D1">
            <w:pPr>
              <w:widowControl/>
              <w:spacing w:line="312" w:lineRule="auto"/>
              <w:jc w:val="left"/>
              <w:textAlignment w:val="center"/>
              <w:rPr>
                <w:rFonts w:ascii="Times New Roman" w:eastAsia="宋体" w:hAnsi="Times New Roman"/>
                <w:color w:val="000000"/>
                <w:sz w:val="21"/>
                <w:szCs w:val="21"/>
              </w:rPr>
            </w:pPr>
            <w:r w:rsidRPr="004A46D1">
              <w:rPr>
                <w:rFonts w:ascii="Times New Roman" w:eastAsia="宋体" w:hAnsi="Times New Roman"/>
                <w:color w:val="000000"/>
                <w:kern w:val="0"/>
                <w:sz w:val="21"/>
                <w:szCs w:val="21"/>
                <w:lang w:bidi="ar"/>
              </w:rPr>
              <w:t>副高级</w:t>
            </w:r>
          </w:p>
        </w:tc>
        <w:tc>
          <w:tcPr>
            <w:tcW w:w="7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86689F" w14:textId="77777777" w:rsidR="00391AAE" w:rsidRPr="004A46D1" w:rsidRDefault="00F06D8D" w:rsidP="004A46D1">
            <w:pPr>
              <w:widowControl/>
              <w:spacing w:line="312" w:lineRule="auto"/>
              <w:jc w:val="left"/>
              <w:textAlignment w:val="center"/>
              <w:rPr>
                <w:rFonts w:ascii="Times New Roman" w:eastAsia="宋体" w:hAnsi="Times New Roman"/>
                <w:color w:val="000000"/>
                <w:sz w:val="21"/>
                <w:szCs w:val="21"/>
              </w:rPr>
            </w:pPr>
            <w:r w:rsidRPr="004A46D1">
              <w:rPr>
                <w:rFonts w:ascii="Times New Roman" w:eastAsia="宋体" w:hAnsi="Times New Roman"/>
                <w:color w:val="000000"/>
                <w:kern w:val="0"/>
                <w:sz w:val="21"/>
                <w:szCs w:val="21"/>
                <w:lang w:bidi="ar"/>
              </w:rPr>
              <w:t>9</w:t>
            </w:r>
          </w:p>
        </w:tc>
        <w:tc>
          <w:tcPr>
            <w:tcW w:w="10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688110" w14:textId="77777777" w:rsidR="00391AAE" w:rsidRPr="004A46D1" w:rsidRDefault="00F06D8D" w:rsidP="004A46D1">
            <w:pPr>
              <w:widowControl/>
              <w:spacing w:line="312" w:lineRule="auto"/>
              <w:jc w:val="left"/>
              <w:textAlignment w:val="center"/>
              <w:rPr>
                <w:rFonts w:ascii="Times New Roman" w:eastAsia="宋体" w:hAnsi="Times New Roman"/>
                <w:color w:val="000000"/>
                <w:sz w:val="21"/>
                <w:szCs w:val="21"/>
              </w:rPr>
            </w:pPr>
            <w:r w:rsidRPr="004A46D1">
              <w:rPr>
                <w:rFonts w:ascii="Times New Roman" w:eastAsia="宋体" w:hAnsi="Times New Roman"/>
                <w:color w:val="000000"/>
                <w:kern w:val="0"/>
                <w:sz w:val="21"/>
                <w:szCs w:val="21"/>
                <w:lang w:bidi="ar"/>
              </w:rPr>
              <w:t>0</w:t>
            </w:r>
          </w:p>
        </w:tc>
        <w:tc>
          <w:tcPr>
            <w:tcW w:w="7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2C32D5" w14:textId="77777777" w:rsidR="00391AAE" w:rsidRPr="004A46D1" w:rsidRDefault="00F06D8D" w:rsidP="004A46D1">
            <w:pPr>
              <w:widowControl/>
              <w:spacing w:line="312" w:lineRule="auto"/>
              <w:jc w:val="left"/>
              <w:textAlignment w:val="center"/>
              <w:rPr>
                <w:rFonts w:ascii="Times New Roman" w:eastAsia="宋体" w:hAnsi="Times New Roman"/>
                <w:color w:val="000000"/>
                <w:sz w:val="21"/>
                <w:szCs w:val="21"/>
              </w:rPr>
            </w:pPr>
            <w:r w:rsidRPr="004A46D1">
              <w:rPr>
                <w:rFonts w:ascii="Times New Roman" w:eastAsia="宋体" w:hAnsi="Times New Roman"/>
                <w:color w:val="000000"/>
                <w:kern w:val="0"/>
                <w:sz w:val="21"/>
                <w:szCs w:val="21"/>
                <w:lang w:bidi="ar"/>
              </w:rPr>
              <w:t>8</w:t>
            </w:r>
          </w:p>
        </w:tc>
        <w:tc>
          <w:tcPr>
            <w:tcW w:w="8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A6DE10" w14:textId="77777777" w:rsidR="00391AAE" w:rsidRPr="004A46D1" w:rsidRDefault="00F06D8D" w:rsidP="004A46D1">
            <w:pPr>
              <w:widowControl/>
              <w:spacing w:line="312" w:lineRule="auto"/>
              <w:jc w:val="left"/>
              <w:textAlignment w:val="center"/>
              <w:rPr>
                <w:rFonts w:ascii="Times New Roman" w:eastAsia="宋体" w:hAnsi="Times New Roman"/>
                <w:color w:val="000000"/>
                <w:sz w:val="21"/>
                <w:szCs w:val="21"/>
              </w:rPr>
            </w:pPr>
            <w:r w:rsidRPr="004A46D1">
              <w:rPr>
                <w:rFonts w:ascii="Times New Roman" w:eastAsia="宋体" w:hAnsi="Times New Roman"/>
                <w:color w:val="000000"/>
                <w:kern w:val="0"/>
                <w:sz w:val="21"/>
                <w:szCs w:val="21"/>
                <w:lang w:bidi="ar"/>
              </w:rPr>
              <w:t>1</w:t>
            </w:r>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A1C6A2" w14:textId="77777777" w:rsidR="00391AAE" w:rsidRPr="004A46D1" w:rsidRDefault="00F06D8D" w:rsidP="004A46D1">
            <w:pPr>
              <w:widowControl/>
              <w:spacing w:line="312" w:lineRule="auto"/>
              <w:jc w:val="left"/>
              <w:textAlignment w:val="center"/>
              <w:rPr>
                <w:rFonts w:ascii="Times New Roman" w:eastAsia="宋体" w:hAnsi="Times New Roman"/>
                <w:color w:val="000000"/>
                <w:sz w:val="21"/>
                <w:szCs w:val="21"/>
              </w:rPr>
            </w:pPr>
            <w:r w:rsidRPr="004A46D1">
              <w:rPr>
                <w:rFonts w:ascii="Times New Roman" w:eastAsia="宋体" w:hAnsi="Times New Roman"/>
                <w:color w:val="000000"/>
                <w:kern w:val="0"/>
                <w:sz w:val="21"/>
                <w:szCs w:val="21"/>
                <w:lang w:bidi="ar"/>
              </w:rPr>
              <w:t>0</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4DFEE2" w14:textId="77777777" w:rsidR="00391AAE" w:rsidRPr="004A46D1" w:rsidRDefault="00F06D8D" w:rsidP="004A46D1">
            <w:pPr>
              <w:widowControl/>
              <w:spacing w:line="312" w:lineRule="auto"/>
              <w:jc w:val="left"/>
              <w:textAlignment w:val="center"/>
              <w:rPr>
                <w:rFonts w:ascii="Times New Roman" w:eastAsia="宋体" w:hAnsi="Times New Roman"/>
                <w:color w:val="000000"/>
                <w:sz w:val="21"/>
                <w:szCs w:val="21"/>
              </w:rPr>
            </w:pPr>
            <w:r w:rsidRPr="004A46D1">
              <w:rPr>
                <w:rFonts w:ascii="Times New Roman" w:eastAsia="宋体" w:hAnsi="Times New Roman"/>
                <w:color w:val="000000"/>
                <w:kern w:val="0"/>
                <w:sz w:val="21"/>
                <w:szCs w:val="21"/>
                <w:lang w:bidi="ar"/>
              </w:rPr>
              <w:t>0</w:t>
            </w:r>
          </w:p>
        </w:tc>
        <w:tc>
          <w:tcPr>
            <w:tcW w:w="8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37E943" w14:textId="77777777" w:rsidR="00391AAE" w:rsidRPr="004A46D1" w:rsidRDefault="00F06D8D" w:rsidP="004A46D1">
            <w:pPr>
              <w:widowControl/>
              <w:spacing w:line="312" w:lineRule="auto"/>
              <w:jc w:val="left"/>
              <w:textAlignment w:val="center"/>
              <w:rPr>
                <w:rFonts w:ascii="Times New Roman" w:eastAsia="宋体" w:hAnsi="Times New Roman"/>
                <w:color w:val="000000"/>
                <w:sz w:val="21"/>
                <w:szCs w:val="21"/>
              </w:rPr>
            </w:pPr>
            <w:r w:rsidRPr="004A46D1">
              <w:rPr>
                <w:rFonts w:ascii="Times New Roman" w:eastAsia="宋体" w:hAnsi="Times New Roman"/>
                <w:color w:val="000000"/>
                <w:kern w:val="0"/>
                <w:sz w:val="21"/>
                <w:szCs w:val="21"/>
                <w:lang w:bidi="ar"/>
              </w:rPr>
              <w:t>20</w:t>
            </w:r>
          </w:p>
        </w:tc>
        <w:tc>
          <w:tcPr>
            <w:tcW w:w="9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FC7BEA" w14:textId="77777777" w:rsidR="00391AAE" w:rsidRPr="004A46D1" w:rsidRDefault="00F06D8D" w:rsidP="004A46D1">
            <w:pPr>
              <w:widowControl/>
              <w:spacing w:line="312" w:lineRule="auto"/>
              <w:jc w:val="left"/>
              <w:textAlignment w:val="center"/>
              <w:rPr>
                <w:rFonts w:ascii="Times New Roman" w:eastAsia="宋体" w:hAnsi="Times New Roman"/>
                <w:color w:val="000000"/>
                <w:sz w:val="21"/>
                <w:szCs w:val="21"/>
              </w:rPr>
            </w:pPr>
            <w:r w:rsidRPr="004A46D1">
              <w:rPr>
                <w:rFonts w:ascii="Times New Roman" w:eastAsia="宋体" w:hAnsi="Times New Roman"/>
                <w:color w:val="000000"/>
                <w:kern w:val="0"/>
                <w:sz w:val="21"/>
                <w:szCs w:val="21"/>
                <w:lang w:bidi="ar"/>
              </w:rPr>
              <w:t>9</w:t>
            </w:r>
          </w:p>
        </w:tc>
      </w:tr>
      <w:tr w:rsidR="00391AAE" w:rsidRPr="004A46D1" w14:paraId="181CF23F" w14:textId="77777777">
        <w:trPr>
          <w:trHeight w:val="454"/>
          <w:jc w:val="center"/>
        </w:trPr>
        <w:tc>
          <w:tcPr>
            <w:tcW w:w="12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060158" w14:textId="77777777" w:rsidR="00391AAE" w:rsidRPr="004A46D1" w:rsidRDefault="00F06D8D" w:rsidP="004A46D1">
            <w:pPr>
              <w:widowControl/>
              <w:spacing w:line="312" w:lineRule="auto"/>
              <w:jc w:val="left"/>
              <w:textAlignment w:val="center"/>
              <w:rPr>
                <w:rFonts w:ascii="Times New Roman" w:eastAsia="宋体" w:hAnsi="Times New Roman"/>
                <w:color w:val="000000"/>
                <w:sz w:val="21"/>
                <w:szCs w:val="21"/>
              </w:rPr>
            </w:pPr>
            <w:r w:rsidRPr="004A46D1">
              <w:rPr>
                <w:rStyle w:val="font21"/>
                <w:rFonts w:ascii="Times New Roman" w:hAnsi="Times New Roman" w:cs="Times New Roman"/>
                <w:sz w:val="21"/>
                <w:szCs w:val="21"/>
                <w:lang w:bidi="ar"/>
              </w:rPr>
              <w:t>中级</w:t>
            </w:r>
          </w:p>
        </w:tc>
        <w:tc>
          <w:tcPr>
            <w:tcW w:w="7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6E659B" w14:textId="77777777" w:rsidR="00391AAE" w:rsidRPr="004A46D1" w:rsidRDefault="00F06D8D" w:rsidP="004A46D1">
            <w:pPr>
              <w:widowControl/>
              <w:spacing w:line="312" w:lineRule="auto"/>
              <w:jc w:val="left"/>
              <w:textAlignment w:val="center"/>
              <w:rPr>
                <w:rFonts w:ascii="Times New Roman" w:eastAsia="宋体" w:hAnsi="Times New Roman"/>
                <w:color w:val="000000"/>
                <w:sz w:val="21"/>
                <w:szCs w:val="21"/>
              </w:rPr>
            </w:pPr>
            <w:r w:rsidRPr="004A46D1">
              <w:rPr>
                <w:rFonts w:ascii="Times New Roman" w:eastAsia="宋体" w:hAnsi="Times New Roman"/>
                <w:color w:val="000000"/>
                <w:kern w:val="0"/>
                <w:sz w:val="21"/>
                <w:szCs w:val="21"/>
                <w:lang w:bidi="ar"/>
              </w:rPr>
              <w:t>4</w:t>
            </w:r>
          </w:p>
        </w:tc>
        <w:tc>
          <w:tcPr>
            <w:tcW w:w="10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3CE6F1" w14:textId="77777777" w:rsidR="00391AAE" w:rsidRPr="004A46D1" w:rsidRDefault="00F06D8D" w:rsidP="004A46D1">
            <w:pPr>
              <w:widowControl/>
              <w:spacing w:line="312" w:lineRule="auto"/>
              <w:jc w:val="left"/>
              <w:textAlignment w:val="center"/>
              <w:rPr>
                <w:rFonts w:ascii="Times New Roman" w:eastAsia="宋体" w:hAnsi="Times New Roman"/>
                <w:color w:val="000000"/>
                <w:sz w:val="21"/>
                <w:szCs w:val="21"/>
              </w:rPr>
            </w:pPr>
            <w:r w:rsidRPr="004A46D1">
              <w:rPr>
                <w:rFonts w:ascii="Times New Roman" w:eastAsia="宋体" w:hAnsi="Times New Roman"/>
                <w:color w:val="000000"/>
                <w:kern w:val="0"/>
                <w:sz w:val="21"/>
                <w:szCs w:val="21"/>
                <w:lang w:bidi="ar"/>
              </w:rPr>
              <w:t>0</w:t>
            </w:r>
          </w:p>
        </w:tc>
        <w:tc>
          <w:tcPr>
            <w:tcW w:w="7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747A4E" w14:textId="77777777" w:rsidR="00391AAE" w:rsidRPr="004A46D1" w:rsidRDefault="00F06D8D" w:rsidP="004A46D1">
            <w:pPr>
              <w:widowControl/>
              <w:spacing w:line="312" w:lineRule="auto"/>
              <w:jc w:val="left"/>
              <w:textAlignment w:val="center"/>
              <w:rPr>
                <w:rFonts w:ascii="Times New Roman" w:eastAsia="宋体" w:hAnsi="Times New Roman"/>
                <w:color w:val="000000"/>
                <w:sz w:val="21"/>
                <w:szCs w:val="21"/>
              </w:rPr>
            </w:pPr>
            <w:r w:rsidRPr="004A46D1">
              <w:rPr>
                <w:rFonts w:ascii="Times New Roman" w:eastAsia="宋体" w:hAnsi="Times New Roman"/>
                <w:color w:val="000000"/>
                <w:kern w:val="0"/>
                <w:sz w:val="21"/>
                <w:szCs w:val="21"/>
                <w:lang w:bidi="ar"/>
              </w:rPr>
              <w:t>4</w:t>
            </w:r>
          </w:p>
        </w:tc>
        <w:tc>
          <w:tcPr>
            <w:tcW w:w="8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84B223" w14:textId="77777777" w:rsidR="00391AAE" w:rsidRPr="004A46D1" w:rsidRDefault="00F06D8D" w:rsidP="004A46D1">
            <w:pPr>
              <w:widowControl/>
              <w:spacing w:line="312" w:lineRule="auto"/>
              <w:jc w:val="left"/>
              <w:textAlignment w:val="center"/>
              <w:rPr>
                <w:rFonts w:ascii="Times New Roman" w:eastAsia="宋体" w:hAnsi="Times New Roman"/>
                <w:color w:val="000000"/>
                <w:sz w:val="21"/>
                <w:szCs w:val="21"/>
              </w:rPr>
            </w:pPr>
            <w:r w:rsidRPr="004A46D1">
              <w:rPr>
                <w:rFonts w:ascii="Times New Roman" w:eastAsia="宋体" w:hAnsi="Times New Roman"/>
                <w:color w:val="000000"/>
                <w:kern w:val="0"/>
                <w:sz w:val="21"/>
                <w:szCs w:val="21"/>
                <w:lang w:bidi="ar"/>
              </w:rPr>
              <w:t>0</w:t>
            </w:r>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B2E491" w14:textId="77777777" w:rsidR="00391AAE" w:rsidRPr="004A46D1" w:rsidRDefault="00F06D8D" w:rsidP="004A46D1">
            <w:pPr>
              <w:widowControl/>
              <w:spacing w:line="312" w:lineRule="auto"/>
              <w:jc w:val="left"/>
              <w:textAlignment w:val="center"/>
              <w:rPr>
                <w:rFonts w:ascii="Times New Roman" w:eastAsia="宋体" w:hAnsi="Times New Roman"/>
                <w:color w:val="000000"/>
                <w:sz w:val="21"/>
                <w:szCs w:val="21"/>
              </w:rPr>
            </w:pPr>
            <w:r w:rsidRPr="004A46D1">
              <w:rPr>
                <w:rFonts w:ascii="Times New Roman" w:eastAsia="宋体" w:hAnsi="Times New Roman"/>
                <w:color w:val="000000"/>
                <w:kern w:val="0"/>
                <w:sz w:val="21"/>
                <w:szCs w:val="21"/>
                <w:lang w:bidi="ar"/>
              </w:rPr>
              <w:t>o</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F7989F" w14:textId="77777777" w:rsidR="00391AAE" w:rsidRPr="004A46D1" w:rsidRDefault="00F06D8D" w:rsidP="004A46D1">
            <w:pPr>
              <w:widowControl/>
              <w:spacing w:line="312" w:lineRule="auto"/>
              <w:jc w:val="left"/>
              <w:textAlignment w:val="center"/>
              <w:rPr>
                <w:rFonts w:ascii="Times New Roman" w:eastAsia="宋体" w:hAnsi="Times New Roman"/>
                <w:color w:val="000000"/>
                <w:sz w:val="21"/>
                <w:szCs w:val="21"/>
              </w:rPr>
            </w:pPr>
            <w:r w:rsidRPr="004A46D1">
              <w:rPr>
                <w:rFonts w:ascii="Times New Roman" w:eastAsia="宋体" w:hAnsi="Times New Roman"/>
                <w:color w:val="000000"/>
                <w:kern w:val="0"/>
                <w:sz w:val="21"/>
                <w:szCs w:val="21"/>
                <w:lang w:bidi="ar"/>
              </w:rPr>
              <w:t>0</w:t>
            </w:r>
          </w:p>
        </w:tc>
        <w:tc>
          <w:tcPr>
            <w:tcW w:w="8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A6CEAC" w14:textId="77777777" w:rsidR="00391AAE" w:rsidRPr="004A46D1" w:rsidRDefault="00F06D8D" w:rsidP="004A46D1">
            <w:pPr>
              <w:widowControl/>
              <w:spacing w:line="312" w:lineRule="auto"/>
              <w:jc w:val="left"/>
              <w:textAlignment w:val="center"/>
              <w:rPr>
                <w:rFonts w:ascii="Times New Roman" w:eastAsia="宋体" w:hAnsi="Times New Roman"/>
                <w:color w:val="000000"/>
                <w:sz w:val="21"/>
                <w:szCs w:val="21"/>
              </w:rPr>
            </w:pPr>
            <w:r w:rsidRPr="004A46D1">
              <w:rPr>
                <w:rFonts w:ascii="Times New Roman" w:eastAsia="宋体" w:hAnsi="Times New Roman"/>
                <w:color w:val="000000"/>
                <w:kern w:val="0"/>
                <w:sz w:val="21"/>
                <w:szCs w:val="21"/>
                <w:lang w:bidi="ar"/>
              </w:rPr>
              <w:t>8</w:t>
            </w:r>
          </w:p>
        </w:tc>
        <w:tc>
          <w:tcPr>
            <w:tcW w:w="9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537E31" w14:textId="77777777" w:rsidR="00391AAE" w:rsidRPr="004A46D1" w:rsidRDefault="00F06D8D" w:rsidP="004A46D1">
            <w:pPr>
              <w:widowControl/>
              <w:spacing w:line="312" w:lineRule="auto"/>
              <w:jc w:val="left"/>
              <w:textAlignment w:val="center"/>
              <w:rPr>
                <w:rFonts w:ascii="Times New Roman" w:eastAsia="宋体" w:hAnsi="Times New Roman"/>
                <w:color w:val="000000"/>
                <w:sz w:val="21"/>
                <w:szCs w:val="21"/>
              </w:rPr>
            </w:pPr>
            <w:r w:rsidRPr="004A46D1">
              <w:rPr>
                <w:rFonts w:ascii="Times New Roman" w:eastAsia="宋体" w:hAnsi="Times New Roman"/>
                <w:color w:val="000000"/>
                <w:kern w:val="0"/>
                <w:sz w:val="21"/>
                <w:szCs w:val="21"/>
                <w:lang w:bidi="ar"/>
              </w:rPr>
              <w:t>0</w:t>
            </w:r>
          </w:p>
        </w:tc>
      </w:tr>
      <w:tr w:rsidR="00391AAE" w:rsidRPr="004A46D1" w14:paraId="7E8480A8" w14:textId="77777777">
        <w:trPr>
          <w:trHeight w:val="454"/>
          <w:jc w:val="center"/>
        </w:trPr>
        <w:tc>
          <w:tcPr>
            <w:tcW w:w="12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862990" w14:textId="77777777" w:rsidR="00391AAE" w:rsidRPr="004A46D1" w:rsidRDefault="00F06D8D" w:rsidP="004A46D1">
            <w:pPr>
              <w:widowControl/>
              <w:spacing w:line="312" w:lineRule="auto"/>
              <w:jc w:val="left"/>
              <w:textAlignment w:val="center"/>
              <w:rPr>
                <w:rFonts w:ascii="Times New Roman" w:eastAsia="宋体" w:hAnsi="Times New Roman"/>
                <w:color w:val="000000"/>
                <w:sz w:val="21"/>
                <w:szCs w:val="21"/>
              </w:rPr>
            </w:pPr>
            <w:r w:rsidRPr="004A46D1">
              <w:rPr>
                <w:rFonts w:ascii="Times New Roman" w:eastAsia="宋体" w:hAnsi="Times New Roman"/>
                <w:color w:val="000000"/>
                <w:kern w:val="0"/>
                <w:sz w:val="21"/>
                <w:szCs w:val="21"/>
                <w:lang w:bidi="ar"/>
              </w:rPr>
              <w:t>初级</w:t>
            </w:r>
          </w:p>
        </w:tc>
        <w:tc>
          <w:tcPr>
            <w:tcW w:w="7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F54884" w14:textId="77777777" w:rsidR="00391AAE" w:rsidRPr="004A46D1" w:rsidRDefault="00F06D8D" w:rsidP="004A46D1">
            <w:pPr>
              <w:widowControl/>
              <w:spacing w:line="312" w:lineRule="auto"/>
              <w:jc w:val="left"/>
              <w:textAlignment w:val="center"/>
              <w:rPr>
                <w:rFonts w:ascii="Times New Roman" w:eastAsia="宋体" w:hAnsi="Times New Roman"/>
                <w:color w:val="000000"/>
                <w:sz w:val="21"/>
                <w:szCs w:val="21"/>
              </w:rPr>
            </w:pPr>
            <w:r w:rsidRPr="004A46D1">
              <w:rPr>
                <w:rFonts w:ascii="Times New Roman" w:eastAsia="宋体" w:hAnsi="Times New Roman"/>
                <w:color w:val="000000"/>
                <w:kern w:val="0"/>
                <w:sz w:val="21"/>
                <w:szCs w:val="21"/>
                <w:lang w:bidi="ar"/>
              </w:rPr>
              <w:t>0</w:t>
            </w:r>
          </w:p>
        </w:tc>
        <w:tc>
          <w:tcPr>
            <w:tcW w:w="10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EBA334" w14:textId="77777777" w:rsidR="00391AAE" w:rsidRPr="004A46D1" w:rsidRDefault="00F06D8D" w:rsidP="004A46D1">
            <w:pPr>
              <w:widowControl/>
              <w:spacing w:line="312" w:lineRule="auto"/>
              <w:jc w:val="left"/>
              <w:textAlignment w:val="center"/>
              <w:rPr>
                <w:rFonts w:ascii="Times New Roman" w:eastAsia="宋体" w:hAnsi="Times New Roman"/>
                <w:color w:val="000000"/>
                <w:sz w:val="21"/>
                <w:szCs w:val="21"/>
              </w:rPr>
            </w:pPr>
            <w:r w:rsidRPr="004A46D1">
              <w:rPr>
                <w:rFonts w:ascii="Times New Roman" w:eastAsia="宋体" w:hAnsi="Times New Roman"/>
                <w:color w:val="000000"/>
                <w:kern w:val="0"/>
                <w:sz w:val="21"/>
                <w:szCs w:val="21"/>
                <w:lang w:bidi="ar"/>
              </w:rPr>
              <w:t>0</w:t>
            </w:r>
          </w:p>
        </w:tc>
        <w:tc>
          <w:tcPr>
            <w:tcW w:w="7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E0E505" w14:textId="77777777" w:rsidR="00391AAE" w:rsidRPr="004A46D1" w:rsidRDefault="00F06D8D" w:rsidP="004A46D1">
            <w:pPr>
              <w:widowControl/>
              <w:spacing w:line="312" w:lineRule="auto"/>
              <w:jc w:val="left"/>
              <w:textAlignment w:val="center"/>
              <w:rPr>
                <w:rFonts w:ascii="Times New Roman" w:eastAsia="宋体" w:hAnsi="Times New Roman"/>
                <w:color w:val="000000"/>
                <w:sz w:val="21"/>
                <w:szCs w:val="21"/>
              </w:rPr>
            </w:pPr>
            <w:r w:rsidRPr="004A46D1">
              <w:rPr>
                <w:rFonts w:ascii="Times New Roman" w:eastAsia="宋体" w:hAnsi="Times New Roman"/>
                <w:color w:val="000000"/>
                <w:kern w:val="0"/>
                <w:sz w:val="21"/>
                <w:szCs w:val="21"/>
                <w:lang w:bidi="ar"/>
              </w:rPr>
              <w:t>0</w:t>
            </w:r>
          </w:p>
        </w:tc>
        <w:tc>
          <w:tcPr>
            <w:tcW w:w="8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BED693" w14:textId="77777777" w:rsidR="00391AAE" w:rsidRPr="004A46D1" w:rsidRDefault="00F06D8D" w:rsidP="004A46D1">
            <w:pPr>
              <w:widowControl/>
              <w:spacing w:line="312" w:lineRule="auto"/>
              <w:jc w:val="left"/>
              <w:textAlignment w:val="center"/>
              <w:rPr>
                <w:rFonts w:ascii="Times New Roman" w:eastAsia="宋体" w:hAnsi="Times New Roman"/>
                <w:color w:val="000000"/>
                <w:sz w:val="21"/>
                <w:szCs w:val="21"/>
              </w:rPr>
            </w:pPr>
            <w:r w:rsidRPr="004A46D1">
              <w:rPr>
                <w:rFonts w:ascii="Times New Roman" w:eastAsia="宋体" w:hAnsi="Times New Roman"/>
                <w:color w:val="000000"/>
                <w:kern w:val="0"/>
                <w:sz w:val="21"/>
                <w:szCs w:val="21"/>
                <w:lang w:bidi="ar"/>
              </w:rPr>
              <w:t>0</w:t>
            </w:r>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3A6C24" w14:textId="77777777" w:rsidR="00391AAE" w:rsidRPr="004A46D1" w:rsidRDefault="00F06D8D" w:rsidP="004A46D1">
            <w:pPr>
              <w:widowControl/>
              <w:spacing w:line="312" w:lineRule="auto"/>
              <w:jc w:val="left"/>
              <w:textAlignment w:val="center"/>
              <w:rPr>
                <w:rFonts w:ascii="Times New Roman" w:eastAsia="宋体" w:hAnsi="Times New Roman"/>
                <w:color w:val="000000"/>
                <w:sz w:val="21"/>
                <w:szCs w:val="21"/>
              </w:rPr>
            </w:pPr>
            <w:r w:rsidRPr="004A46D1">
              <w:rPr>
                <w:rFonts w:ascii="Times New Roman" w:eastAsia="宋体" w:hAnsi="Times New Roman"/>
                <w:color w:val="000000"/>
                <w:kern w:val="0"/>
                <w:sz w:val="21"/>
                <w:szCs w:val="21"/>
                <w:lang w:bidi="ar"/>
              </w:rPr>
              <w:t>0</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537765" w14:textId="77777777" w:rsidR="00391AAE" w:rsidRPr="004A46D1" w:rsidRDefault="00F06D8D" w:rsidP="004A46D1">
            <w:pPr>
              <w:widowControl/>
              <w:spacing w:line="312" w:lineRule="auto"/>
              <w:jc w:val="left"/>
              <w:textAlignment w:val="center"/>
              <w:rPr>
                <w:rFonts w:ascii="Times New Roman" w:eastAsia="宋体" w:hAnsi="Times New Roman"/>
                <w:color w:val="000000"/>
                <w:sz w:val="21"/>
                <w:szCs w:val="21"/>
              </w:rPr>
            </w:pPr>
            <w:r w:rsidRPr="004A46D1">
              <w:rPr>
                <w:rFonts w:ascii="Times New Roman" w:eastAsia="宋体" w:hAnsi="Times New Roman"/>
                <w:color w:val="000000"/>
                <w:kern w:val="0"/>
                <w:sz w:val="21"/>
                <w:szCs w:val="21"/>
                <w:lang w:bidi="ar"/>
              </w:rPr>
              <w:t>0</w:t>
            </w:r>
          </w:p>
        </w:tc>
        <w:tc>
          <w:tcPr>
            <w:tcW w:w="8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184120" w14:textId="77777777" w:rsidR="00391AAE" w:rsidRPr="004A46D1" w:rsidRDefault="00F06D8D" w:rsidP="004A46D1">
            <w:pPr>
              <w:widowControl/>
              <w:spacing w:line="312" w:lineRule="auto"/>
              <w:jc w:val="left"/>
              <w:textAlignment w:val="center"/>
              <w:rPr>
                <w:rFonts w:ascii="Times New Roman" w:eastAsia="宋体" w:hAnsi="Times New Roman"/>
                <w:color w:val="000000"/>
                <w:sz w:val="21"/>
                <w:szCs w:val="21"/>
              </w:rPr>
            </w:pPr>
            <w:r w:rsidRPr="004A46D1">
              <w:rPr>
                <w:rFonts w:ascii="Times New Roman" w:eastAsia="宋体" w:hAnsi="Times New Roman"/>
                <w:color w:val="000000"/>
                <w:kern w:val="0"/>
                <w:sz w:val="21"/>
                <w:szCs w:val="21"/>
                <w:lang w:bidi="ar"/>
              </w:rPr>
              <w:t>0</w:t>
            </w:r>
          </w:p>
        </w:tc>
        <w:tc>
          <w:tcPr>
            <w:tcW w:w="9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871D86" w14:textId="77777777" w:rsidR="00391AAE" w:rsidRPr="004A46D1" w:rsidRDefault="00F06D8D" w:rsidP="004A46D1">
            <w:pPr>
              <w:widowControl/>
              <w:spacing w:line="312" w:lineRule="auto"/>
              <w:jc w:val="left"/>
              <w:textAlignment w:val="center"/>
              <w:rPr>
                <w:rFonts w:ascii="Times New Roman" w:eastAsia="宋体" w:hAnsi="Times New Roman"/>
                <w:color w:val="000000"/>
                <w:sz w:val="21"/>
                <w:szCs w:val="21"/>
              </w:rPr>
            </w:pPr>
            <w:r w:rsidRPr="004A46D1">
              <w:rPr>
                <w:rFonts w:ascii="Times New Roman" w:eastAsia="宋体" w:hAnsi="Times New Roman"/>
                <w:color w:val="000000"/>
                <w:kern w:val="0"/>
                <w:sz w:val="21"/>
                <w:szCs w:val="21"/>
                <w:lang w:bidi="ar"/>
              </w:rPr>
              <w:t>0</w:t>
            </w:r>
          </w:p>
        </w:tc>
      </w:tr>
      <w:tr w:rsidR="00391AAE" w:rsidRPr="004A46D1" w14:paraId="00565B27" w14:textId="77777777">
        <w:trPr>
          <w:trHeight w:val="454"/>
          <w:jc w:val="center"/>
        </w:trPr>
        <w:tc>
          <w:tcPr>
            <w:tcW w:w="12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48AB49" w14:textId="77777777" w:rsidR="00391AAE" w:rsidRPr="004A46D1" w:rsidRDefault="00F06D8D" w:rsidP="004A46D1">
            <w:pPr>
              <w:widowControl/>
              <w:spacing w:line="312" w:lineRule="auto"/>
              <w:jc w:val="left"/>
              <w:textAlignment w:val="center"/>
              <w:rPr>
                <w:rFonts w:ascii="Times New Roman" w:eastAsia="宋体" w:hAnsi="Times New Roman"/>
                <w:color w:val="000000"/>
                <w:sz w:val="21"/>
                <w:szCs w:val="21"/>
              </w:rPr>
            </w:pPr>
            <w:r w:rsidRPr="004A46D1">
              <w:rPr>
                <w:rFonts w:ascii="Times New Roman" w:eastAsia="宋体" w:hAnsi="Times New Roman"/>
                <w:color w:val="000000"/>
                <w:kern w:val="0"/>
                <w:sz w:val="21"/>
                <w:szCs w:val="21"/>
                <w:lang w:bidi="ar"/>
              </w:rPr>
              <w:t>无</w:t>
            </w:r>
          </w:p>
        </w:tc>
        <w:tc>
          <w:tcPr>
            <w:tcW w:w="7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DFEBE8" w14:textId="77777777" w:rsidR="00391AAE" w:rsidRPr="004A46D1" w:rsidRDefault="00F06D8D" w:rsidP="004A46D1">
            <w:pPr>
              <w:widowControl/>
              <w:spacing w:line="312" w:lineRule="auto"/>
              <w:jc w:val="left"/>
              <w:textAlignment w:val="center"/>
              <w:rPr>
                <w:rFonts w:ascii="Times New Roman" w:eastAsia="宋体" w:hAnsi="Times New Roman"/>
                <w:color w:val="000000"/>
                <w:sz w:val="21"/>
                <w:szCs w:val="21"/>
              </w:rPr>
            </w:pPr>
            <w:r w:rsidRPr="004A46D1">
              <w:rPr>
                <w:rFonts w:ascii="Times New Roman" w:eastAsia="宋体" w:hAnsi="Times New Roman"/>
                <w:color w:val="000000"/>
                <w:kern w:val="0"/>
                <w:sz w:val="21"/>
                <w:szCs w:val="21"/>
                <w:lang w:bidi="ar"/>
              </w:rPr>
              <w:t>4</w:t>
            </w:r>
          </w:p>
        </w:tc>
        <w:tc>
          <w:tcPr>
            <w:tcW w:w="10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69FBB3" w14:textId="77777777" w:rsidR="00391AAE" w:rsidRPr="004A46D1" w:rsidRDefault="00F06D8D" w:rsidP="004A46D1">
            <w:pPr>
              <w:widowControl/>
              <w:spacing w:line="312" w:lineRule="auto"/>
              <w:jc w:val="left"/>
              <w:textAlignment w:val="center"/>
              <w:rPr>
                <w:rFonts w:ascii="Times New Roman" w:eastAsia="宋体" w:hAnsi="Times New Roman"/>
                <w:color w:val="000000"/>
                <w:sz w:val="21"/>
                <w:szCs w:val="21"/>
              </w:rPr>
            </w:pPr>
            <w:r w:rsidRPr="004A46D1">
              <w:rPr>
                <w:rFonts w:ascii="Times New Roman" w:eastAsia="宋体" w:hAnsi="Times New Roman"/>
                <w:color w:val="000000"/>
                <w:kern w:val="0"/>
                <w:sz w:val="21"/>
                <w:szCs w:val="21"/>
                <w:lang w:bidi="ar"/>
              </w:rPr>
              <w:t>1</w:t>
            </w:r>
          </w:p>
        </w:tc>
        <w:tc>
          <w:tcPr>
            <w:tcW w:w="7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E9C263" w14:textId="77777777" w:rsidR="00391AAE" w:rsidRPr="004A46D1" w:rsidRDefault="00F06D8D" w:rsidP="004A46D1">
            <w:pPr>
              <w:widowControl/>
              <w:spacing w:line="312" w:lineRule="auto"/>
              <w:jc w:val="left"/>
              <w:textAlignment w:val="center"/>
              <w:rPr>
                <w:rFonts w:ascii="Times New Roman" w:eastAsia="宋体" w:hAnsi="Times New Roman"/>
                <w:color w:val="000000"/>
                <w:sz w:val="21"/>
                <w:szCs w:val="21"/>
              </w:rPr>
            </w:pPr>
            <w:r w:rsidRPr="004A46D1">
              <w:rPr>
                <w:rFonts w:ascii="Times New Roman" w:eastAsia="宋体" w:hAnsi="Times New Roman"/>
                <w:color w:val="000000"/>
                <w:kern w:val="0"/>
                <w:sz w:val="21"/>
                <w:szCs w:val="21"/>
                <w:lang w:bidi="ar"/>
              </w:rPr>
              <w:t>3</w:t>
            </w:r>
          </w:p>
        </w:tc>
        <w:tc>
          <w:tcPr>
            <w:tcW w:w="8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D3514A" w14:textId="77777777" w:rsidR="00391AAE" w:rsidRPr="004A46D1" w:rsidRDefault="00F06D8D" w:rsidP="004A46D1">
            <w:pPr>
              <w:widowControl/>
              <w:spacing w:line="312" w:lineRule="auto"/>
              <w:jc w:val="left"/>
              <w:textAlignment w:val="center"/>
              <w:rPr>
                <w:rFonts w:ascii="Times New Roman" w:eastAsia="宋体" w:hAnsi="Times New Roman"/>
                <w:color w:val="000000"/>
                <w:sz w:val="21"/>
                <w:szCs w:val="21"/>
              </w:rPr>
            </w:pPr>
            <w:r w:rsidRPr="004A46D1">
              <w:rPr>
                <w:rFonts w:ascii="Times New Roman" w:eastAsia="宋体" w:hAnsi="Times New Roman"/>
                <w:color w:val="000000"/>
                <w:kern w:val="0"/>
                <w:sz w:val="21"/>
                <w:szCs w:val="21"/>
                <w:lang w:bidi="ar"/>
              </w:rPr>
              <w:t>0</w:t>
            </w:r>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E27181" w14:textId="77777777" w:rsidR="00391AAE" w:rsidRPr="004A46D1" w:rsidRDefault="00F06D8D" w:rsidP="004A46D1">
            <w:pPr>
              <w:widowControl/>
              <w:spacing w:line="312" w:lineRule="auto"/>
              <w:jc w:val="left"/>
              <w:textAlignment w:val="center"/>
              <w:rPr>
                <w:rFonts w:ascii="Times New Roman" w:eastAsia="宋体" w:hAnsi="Times New Roman"/>
                <w:color w:val="000000"/>
                <w:sz w:val="21"/>
                <w:szCs w:val="21"/>
              </w:rPr>
            </w:pPr>
            <w:r w:rsidRPr="004A46D1">
              <w:rPr>
                <w:rFonts w:ascii="Times New Roman" w:eastAsia="宋体" w:hAnsi="Times New Roman"/>
                <w:color w:val="000000"/>
                <w:kern w:val="0"/>
                <w:sz w:val="21"/>
                <w:szCs w:val="21"/>
                <w:lang w:bidi="ar"/>
              </w:rPr>
              <w:t>0</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2931BD" w14:textId="77777777" w:rsidR="00391AAE" w:rsidRPr="004A46D1" w:rsidRDefault="00F06D8D" w:rsidP="004A46D1">
            <w:pPr>
              <w:widowControl/>
              <w:spacing w:line="312" w:lineRule="auto"/>
              <w:jc w:val="left"/>
              <w:textAlignment w:val="center"/>
              <w:rPr>
                <w:rFonts w:ascii="Times New Roman" w:eastAsia="宋体" w:hAnsi="Times New Roman"/>
                <w:color w:val="000000"/>
                <w:sz w:val="21"/>
                <w:szCs w:val="21"/>
              </w:rPr>
            </w:pPr>
            <w:r w:rsidRPr="004A46D1">
              <w:rPr>
                <w:rFonts w:ascii="Times New Roman" w:eastAsia="宋体" w:hAnsi="Times New Roman"/>
                <w:color w:val="000000"/>
                <w:kern w:val="0"/>
                <w:sz w:val="21"/>
                <w:szCs w:val="21"/>
                <w:lang w:bidi="ar"/>
              </w:rPr>
              <w:t>0</w:t>
            </w:r>
          </w:p>
        </w:tc>
        <w:tc>
          <w:tcPr>
            <w:tcW w:w="8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65EB44" w14:textId="77777777" w:rsidR="00391AAE" w:rsidRPr="004A46D1" w:rsidRDefault="00F06D8D" w:rsidP="004A46D1">
            <w:pPr>
              <w:widowControl/>
              <w:spacing w:line="312" w:lineRule="auto"/>
              <w:jc w:val="left"/>
              <w:textAlignment w:val="center"/>
              <w:rPr>
                <w:rFonts w:ascii="Times New Roman" w:eastAsia="宋体" w:hAnsi="Times New Roman"/>
                <w:color w:val="000000"/>
                <w:sz w:val="21"/>
                <w:szCs w:val="21"/>
              </w:rPr>
            </w:pPr>
            <w:r w:rsidRPr="004A46D1">
              <w:rPr>
                <w:rFonts w:ascii="Times New Roman" w:eastAsia="宋体" w:hAnsi="Times New Roman"/>
                <w:color w:val="000000"/>
                <w:kern w:val="0"/>
                <w:sz w:val="21"/>
                <w:szCs w:val="21"/>
                <w:lang w:bidi="ar"/>
              </w:rPr>
              <w:t>16</w:t>
            </w:r>
          </w:p>
        </w:tc>
        <w:tc>
          <w:tcPr>
            <w:tcW w:w="9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FF4DBD" w14:textId="77777777" w:rsidR="00391AAE" w:rsidRPr="004A46D1" w:rsidRDefault="00F06D8D" w:rsidP="004A46D1">
            <w:pPr>
              <w:widowControl/>
              <w:spacing w:line="312" w:lineRule="auto"/>
              <w:jc w:val="left"/>
              <w:textAlignment w:val="center"/>
              <w:rPr>
                <w:rFonts w:ascii="Times New Roman" w:eastAsia="宋体" w:hAnsi="Times New Roman"/>
                <w:color w:val="000000"/>
                <w:sz w:val="21"/>
                <w:szCs w:val="21"/>
              </w:rPr>
            </w:pPr>
            <w:r w:rsidRPr="004A46D1">
              <w:rPr>
                <w:rFonts w:ascii="Times New Roman" w:eastAsia="宋体" w:hAnsi="Times New Roman"/>
                <w:color w:val="000000"/>
                <w:kern w:val="0"/>
                <w:sz w:val="21"/>
                <w:szCs w:val="21"/>
                <w:lang w:bidi="ar"/>
              </w:rPr>
              <w:t>4</w:t>
            </w:r>
          </w:p>
        </w:tc>
      </w:tr>
      <w:tr w:rsidR="00391AAE" w:rsidRPr="004A46D1" w14:paraId="29EF71CC" w14:textId="77777777">
        <w:trPr>
          <w:trHeight w:val="454"/>
          <w:jc w:val="center"/>
        </w:trPr>
        <w:tc>
          <w:tcPr>
            <w:tcW w:w="12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F394A7" w14:textId="77777777" w:rsidR="00391AAE" w:rsidRPr="004A46D1" w:rsidRDefault="00F06D8D" w:rsidP="004A46D1">
            <w:pPr>
              <w:widowControl/>
              <w:spacing w:line="312" w:lineRule="auto"/>
              <w:jc w:val="left"/>
              <w:textAlignment w:val="center"/>
              <w:rPr>
                <w:rFonts w:ascii="Times New Roman" w:eastAsia="宋体" w:hAnsi="Times New Roman"/>
                <w:color w:val="000000"/>
                <w:sz w:val="21"/>
                <w:szCs w:val="21"/>
              </w:rPr>
            </w:pPr>
            <w:r w:rsidRPr="004A46D1">
              <w:rPr>
                <w:rFonts w:ascii="Times New Roman" w:eastAsia="宋体" w:hAnsi="Times New Roman"/>
                <w:color w:val="000000"/>
                <w:kern w:val="0"/>
                <w:sz w:val="21"/>
                <w:szCs w:val="21"/>
                <w:lang w:bidi="ar"/>
              </w:rPr>
              <w:t>总计</w:t>
            </w:r>
          </w:p>
        </w:tc>
        <w:tc>
          <w:tcPr>
            <w:tcW w:w="7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9A87F7" w14:textId="77777777" w:rsidR="00391AAE" w:rsidRPr="004A46D1" w:rsidRDefault="00F06D8D" w:rsidP="004A46D1">
            <w:pPr>
              <w:widowControl/>
              <w:spacing w:line="312" w:lineRule="auto"/>
              <w:jc w:val="left"/>
              <w:textAlignment w:val="center"/>
              <w:rPr>
                <w:rFonts w:ascii="Times New Roman" w:eastAsia="宋体" w:hAnsi="Times New Roman"/>
                <w:color w:val="000000"/>
                <w:sz w:val="21"/>
                <w:szCs w:val="21"/>
              </w:rPr>
            </w:pPr>
            <w:r w:rsidRPr="004A46D1">
              <w:rPr>
                <w:rFonts w:ascii="Times New Roman" w:eastAsia="宋体" w:hAnsi="Times New Roman"/>
                <w:color w:val="000000"/>
                <w:kern w:val="0"/>
                <w:sz w:val="21"/>
                <w:szCs w:val="21"/>
                <w:lang w:bidi="ar"/>
              </w:rPr>
              <w:t>22</w:t>
            </w:r>
          </w:p>
        </w:tc>
        <w:tc>
          <w:tcPr>
            <w:tcW w:w="10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5EC08D" w14:textId="77777777" w:rsidR="00391AAE" w:rsidRPr="004A46D1" w:rsidRDefault="00F06D8D" w:rsidP="004A46D1">
            <w:pPr>
              <w:widowControl/>
              <w:spacing w:line="312" w:lineRule="auto"/>
              <w:jc w:val="left"/>
              <w:textAlignment w:val="center"/>
              <w:rPr>
                <w:rFonts w:ascii="Times New Roman" w:eastAsia="宋体" w:hAnsi="Times New Roman"/>
                <w:color w:val="000000"/>
                <w:sz w:val="21"/>
                <w:szCs w:val="21"/>
              </w:rPr>
            </w:pPr>
            <w:r w:rsidRPr="004A46D1">
              <w:rPr>
                <w:rFonts w:ascii="Times New Roman" w:eastAsia="宋体" w:hAnsi="Times New Roman"/>
                <w:color w:val="000000"/>
                <w:kern w:val="0"/>
                <w:sz w:val="21"/>
                <w:szCs w:val="21"/>
                <w:lang w:bidi="ar"/>
              </w:rPr>
              <w:t>1</w:t>
            </w:r>
          </w:p>
        </w:tc>
        <w:tc>
          <w:tcPr>
            <w:tcW w:w="7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0DA3CD" w14:textId="77777777" w:rsidR="00391AAE" w:rsidRPr="004A46D1" w:rsidRDefault="00F06D8D" w:rsidP="004A46D1">
            <w:pPr>
              <w:widowControl/>
              <w:spacing w:line="312" w:lineRule="auto"/>
              <w:jc w:val="left"/>
              <w:textAlignment w:val="center"/>
              <w:rPr>
                <w:rFonts w:ascii="Times New Roman" w:eastAsia="宋体" w:hAnsi="Times New Roman"/>
                <w:color w:val="000000"/>
                <w:sz w:val="21"/>
                <w:szCs w:val="21"/>
              </w:rPr>
            </w:pPr>
            <w:r w:rsidRPr="004A46D1">
              <w:rPr>
                <w:rFonts w:ascii="Times New Roman" w:eastAsia="宋体" w:hAnsi="Times New Roman"/>
                <w:color w:val="000000"/>
                <w:kern w:val="0"/>
                <w:sz w:val="21"/>
                <w:szCs w:val="21"/>
                <w:lang w:bidi="ar"/>
              </w:rPr>
              <w:t>19</w:t>
            </w:r>
          </w:p>
        </w:tc>
        <w:tc>
          <w:tcPr>
            <w:tcW w:w="8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519EA5" w14:textId="77777777" w:rsidR="00391AAE" w:rsidRPr="004A46D1" w:rsidRDefault="00F06D8D" w:rsidP="004A46D1">
            <w:pPr>
              <w:widowControl/>
              <w:spacing w:line="312" w:lineRule="auto"/>
              <w:jc w:val="left"/>
              <w:textAlignment w:val="center"/>
              <w:rPr>
                <w:rFonts w:ascii="Times New Roman" w:eastAsia="宋体" w:hAnsi="Times New Roman"/>
                <w:color w:val="000000"/>
                <w:sz w:val="21"/>
                <w:szCs w:val="21"/>
              </w:rPr>
            </w:pPr>
            <w:r w:rsidRPr="004A46D1">
              <w:rPr>
                <w:rFonts w:ascii="Times New Roman" w:eastAsia="宋体" w:hAnsi="Times New Roman"/>
                <w:color w:val="000000"/>
                <w:kern w:val="0"/>
                <w:sz w:val="21"/>
                <w:szCs w:val="21"/>
                <w:lang w:bidi="ar"/>
              </w:rPr>
              <w:t>2</w:t>
            </w:r>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3FCD62" w14:textId="77777777" w:rsidR="00391AAE" w:rsidRPr="004A46D1" w:rsidRDefault="00F06D8D" w:rsidP="004A46D1">
            <w:pPr>
              <w:widowControl/>
              <w:spacing w:line="312" w:lineRule="auto"/>
              <w:jc w:val="left"/>
              <w:textAlignment w:val="center"/>
              <w:rPr>
                <w:rFonts w:ascii="Times New Roman" w:eastAsia="宋体" w:hAnsi="Times New Roman"/>
                <w:color w:val="000000"/>
                <w:sz w:val="21"/>
                <w:szCs w:val="21"/>
              </w:rPr>
            </w:pPr>
            <w:r w:rsidRPr="004A46D1">
              <w:rPr>
                <w:rFonts w:ascii="Times New Roman" w:eastAsia="宋体" w:hAnsi="Times New Roman"/>
                <w:color w:val="000000"/>
                <w:kern w:val="0"/>
                <w:sz w:val="21"/>
                <w:szCs w:val="21"/>
                <w:lang w:bidi="ar"/>
              </w:rPr>
              <w:t>0</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B71BF5" w14:textId="77777777" w:rsidR="00391AAE" w:rsidRPr="004A46D1" w:rsidRDefault="00F06D8D" w:rsidP="004A46D1">
            <w:pPr>
              <w:widowControl/>
              <w:spacing w:line="312" w:lineRule="auto"/>
              <w:jc w:val="left"/>
              <w:textAlignment w:val="center"/>
              <w:rPr>
                <w:rFonts w:ascii="Times New Roman" w:eastAsia="宋体" w:hAnsi="Times New Roman"/>
                <w:color w:val="000000"/>
                <w:sz w:val="21"/>
                <w:szCs w:val="21"/>
              </w:rPr>
            </w:pPr>
            <w:r w:rsidRPr="004A46D1">
              <w:rPr>
                <w:rFonts w:ascii="Times New Roman" w:eastAsia="宋体" w:hAnsi="Times New Roman"/>
                <w:color w:val="000000"/>
                <w:kern w:val="0"/>
                <w:sz w:val="21"/>
                <w:szCs w:val="21"/>
                <w:lang w:bidi="ar"/>
              </w:rPr>
              <w:t>0</w:t>
            </w:r>
          </w:p>
        </w:tc>
        <w:tc>
          <w:tcPr>
            <w:tcW w:w="8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B83EB9" w14:textId="77777777" w:rsidR="00391AAE" w:rsidRPr="004A46D1" w:rsidRDefault="00F06D8D" w:rsidP="004A46D1">
            <w:pPr>
              <w:widowControl/>
              <w:spacing w:line="312" w:lineRule="auto"/>
              <w:jc w:val="left"/>
              <w:textAlignment w:val="center"/>
              <w:rPr>
                <w:rFonts w:ascii="Times New Roman" w:eastAsia="宋体" w:hAnsi="Times New Roman"/>
                <w:color w:val="000000"/>
                <w:sz w:val="21"/>
                <w:szCs w:val="21"/>
              </w:rPr>
            </w:pPr>
            <w:r w:rsidRPr="004A46D1">
              <w:rPr>
                <w:rFonts w:ascii="Times New Roman" w:eastAsia="宋体" w:hAnsi="Times New Roman"/>
                <w:color w:val="000000"/>
                <w:kern w:val="0"/>
                <w:sz w:val="21"/>
                <w:szCs w:val="21"/>
                <w:lang w:bidi="ar"/>
              </w:rPr>
              <w:t>18</w:t>
            </w:r>
          </w:p>
        </w:tc>
        <w:tc>
          <w:tcPr>
            <w:tcW w:w="9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4B2C4D" w14:textId="77777777" w:rsidR="00391AAE" w:rsidRPr="004A46D1" w:rsidRDefault="00F06D8D" w:rsidP="004A46D1">
            <w:pPr>
              <w:widowControl/>
              <w:spacing w:line="312" w:lineRule="auto"/>
              <w:jc w:val="left"/>
              <w:textAlignment w:val="center"/>
              <w:rPr>
                <w:rFonts w:ascii="Times New Roman" w:eastAsia="宋体" w:hAnsi="Times New Roman"/>
                <w:color w:val="000000"/>
                <w:sz w:val="21"/>
                <w:szCs w:val="21"/>
              </w:rPr>
            </w:pPr>
            <w:r w:rsidRPr="004A46D1">
              <w:rPr>
                <w:rFonts w:ascii="Times New Roman" w:eastAsia="宋体" w:hAnsi="Times New Roman"/>
                <w:color w:val="000000"/>
                <w:kern w:val="0"/>
                <w:sz w:val="21"/>
                <w:szCs w:val="21"/>
                <w:lang w:bidi="ar"/>
              </w:rPr>
              <w:t>17</w:t>
            </w:r>
          </w:p>
        </w:tc>
      </w:tr>
    </w:tbl>
    <w:p w14:paraId="61ED6132" w14:textId="77777777" w:rsidR="00391AAE" w:rsidRPr="004A46D1" w:rsidRDefault="00391AAE" w:rsidP="004A46D1">
      <w:pPr>
        <w:pStyle w:val="3"/>
        <w:spacing w:line="240" w:lineRule="exact"/>
        <w:rPr>
          <w:rFonts w:ascii="仿宋" w:eastAsia="仿宋" w:hAnsi="仿宋"/>
        </w:rPr>
      </w:pPr>
    </w:p>
    <w:p w14:paraId="6AB69CF1" w14:textId="77777777" w:rsidR="00391AAE" w:rsidRPr="004A46D1" w:rsidRDefault="00F06D8D" w:rsidP="004A46D1">
      <w:pPr>
        <w:spacing w:line="560" w:lineRule="exact"/>
        <w:ind w:firstLineChars="200" w:firstLine="643"/>
        <w:rPr>
          <w:rFonts w:cs="宋体"/>
          <w:b/>
          <w:color w:val="000000"/>
          <w:szCs w:val="32"/>
        </w:rPr>
      </w:pPr>
      <w:r w:rsidRPr="004A46D1">
        <w:rPr>
          <w:rFonts w:cs="宋体" w:hint="eastAsia"/>
          <w:b/>
          <w:color w:val="000000"/>
          <w:szCs w:val="32"/>
        </w:rPr>
        <w:t>（三）培养环境与条件</w:t>
      </w:r>
    </w:p>
    <w:p w14:paraId="7AAFCB53" w14:textId="55696E90" w:rsidR="00391AAE" w:rsidRPr="004A46D1" w:rsidRDefault="00F06D8D" w:rsidP="004A46D1">
      <w:pPr>
        <w:widowControl/>
        <w:autoSpaceDE w:val="0"/>
        <w:autoSpaceDN w:val="0"/>
        <w:adjustRightInd w:val="0"/>
        <w:spacing w:line="560" w:lineRule="exact"/>
        <w:ind w:firstLineChars="200" w:firstLine="643"/>
        <w:rPr>
          <w:rFonts w:cs="宋体"/>
          <w:b/>
          <w:color w:val="000000"/>
          <w:szCs w:val="32"/>
        </w:rPr>
      </w:pPr>
      <w:r w:rsidRPr="004A46D1">
        <w:rPr>
          <w:rFonts w:cs="宋体" w:hint="eastAsia"/>
          <w:b/>
          <w:color w:val="000000"/>
          <w:szCs w:val="32"/>
        </w:rPr>
        <w:t>1.</w:t>
      </w:r>
      <w:r w:rsidRPr="004A46D1">
        <w:rPr>
          <w:rFonts w:cs="宋体" w:hint="eastAsia"/>
          <w:b/>
          <w:color w:val="000000"/>
          <w:szCs w:val="32"/>
        </w:rPr>
        <w:t>明确人才培养目标，实施“多元融合”育人模式</w:t>
      </w:r>
    </w:p>
    <w:p w14:paraId="45182012" w14:textId="77777777" w:rsidR="00391AAE" w:rsidRPr="004A46D1" w:rsidRDefault="00F06D8D" w:rsidP="004A46D1">
      <w:pPr>
        <w:widowControl/>
        <w:autoSpaceDE w:val="0"/>
        <w:autoSpaceDN w:val="0"/>
        <w:adjustRightInd w:val="0"/>
        <w:spacing w:line="560" w:lineRule="exact"/>
        <w:ind w:firstLineChars="200" w:firstLine="640"/>
        <w:rPr>
          <w:rFonts w:cs="宋体"/>
          <w:color w:val="000000"/>
          <w:szCs w:val="32"/>
        </w:rPr>
      </w:pPr>
      <w:bookmarkStart w:id="0" w:name="OLE_LINK3"/>
      <w:r w:rsidRPr="004A46D1">
        <w:rPr>
          <w:rFonts w:cs="宋体" w:hint="eastAsia"/>
          <w:color w:val="000000"/>
          <w:szCs w:val="32"/>
        </w:rPr>
        <w:t>立足中国金融改革与发展实际，围绕立德树人根本任务，坚持人才培养中心地位、坚持本科教育基础地位，培养厚基础、宽口径、复合型、国际化的专业金融人才。明确学生主体地位，落实“以本为本”，实施思教融合、产教融合、科教融合、文教融合“多元融合”育人模式。</w:t>
      </w:r>
    </w:p>
    <w:bookmarkEnd w:id="0"/>
    <w:p w14:paraId="49932230" w14:textId="77777777" w:rsidR="00391AAE" w:rsidRPr="004A46D1" w:rsidRDefault="00F06D8D" w:rsidP="004A46D1">
      <w:pPr>
        <w:widowControl/>
        <w:autoSpaceDE w:val="0"/>
        <w:autoSpaceDN w:val="0"/>
        <w:adjustRightInd w:val="0"/>
        <w:spacing w:line="560" w:lineRule="exact"/>
        <w:ind w:firstLineChars="200" w:firstLine="643"/>
        <w:rPr>
          <w:rFonts w:cs="宋体"/>
          <w:b/>
          <w:color w:val="000000"/>
          <w:szCs w:val="32"/>
        </w:rPr>
      </w:pPr>
      <w:r w:rsidRPr="004A46D1">
        <w:rPr>
          <w:rFonts w:cs="宋体" w:hint="eastAsia"/>
          <w:b/>
          <w:color w:val="000000"/>
          <w:szCs w:val="32"/>
        </w:rPr>
        <w:t>2.</w:t>
      </w:r>
      <w:r w:rsidRPr="004A46D1">
        <w:rPr>
          <w:rFonts w:cs="宋体" w:hint="eastAsia"/>
          <w:b/>
          <w:color w:val="000000"/>
          <w:szCs w:val="32"/>
        </w:rPr>
        <w:t>形成高水平教学团队，突出“师德师风”和“双师型”建设</w:t>
      </w:r>
    </w:p>
    <w:p w14:paraId="2C936880" w14:textId="77777777" w:rsidR="00391AAE" w:rsidRPr="004A46D1" w:rsidRDefault="00F06D8D" w:rsidP="004A46D1">
      <w:pPr>
        <w:widowControl/>
        <w:autoSpaceDE w:val="0"/>
        <w:autoSpaceDN w:val="0"/>
        <w:adjustRightInd w:val="0"/>
        <w:spacing w:line="560" w:lineRule="exact"/>
        <w:ind w:firstLineChars="200" w:firstLine="640"/>
        <w:rPr>
          <w:rFonts w:cs="宋体"/>
          <w:color w:val="000000"/>
          <w:szCs w:val="32"/>
        </w:rPr>
      </w:pPr>
      <w:r w:rsidRPr="004A46D1">
        <w:rPr>
          <w:rFonts w:cs="宋体" w:hint="eastAsia"/>
          <w:color w:val="000000"/>
          <w:szCs w:val="32"/>
        </w:rPr>
        <w:t>已经组建金融学、商业银行经营学、国际金融、证券投资、风险管理与保险五个教研团队，以团队为单元推进教学经验和教学信息的交流，实现学术前沿和思想精华的分享。开创以教研室、课程组和教研团队为单元的交流协作机制。拥有金融学“省级优秀教学团队”，河北省域高校虚拟教研室。同时，实施“走出去，引进来”的战略，培养一支业务素质高、职称学历和年龄结构合</w:t>
      </w:r>
      <w:r w:rsidRPr="004A46D1">
        <w:rPr>
          <w:rFonts w:cs="宋体" w:hint="eastAsia"/>
          <w:color w:val="000000"/>
          <w:szCs w:val="32"/>
        </w:rPr>
        <w:lastRenderedPageBreak/>
        <w:t>理的专业教师队伍，教师博士率达到</w:t>
      </w:r>
      <w:r w:rsidRPr="004A46D1">
        <w:rPr>
          <w:rFonts w:cs="宋体" w:hint="eastAsia"/>
          <w:color w:val="000000"/>
          <w:szCs w:val="32"/>
        </w:rPr>
        <w:t>85%</w:t>
      </w:r>
      <w:r w:rsidRPr="004A46D1">
        <w:rPr>
          <w:rFonts w:cs="宋体" w:hint="eastAsia"/>
          <w:color w:val="000000"/>
          <w:szCs w:val="32"/>
        </w:rPr>
        <w:t>，高职称率达到</w:t>
      </w:r>
      <w:r w:rsidRPr="004A46D1">
        <w:rPr>
          <w:rFonts w:cs="宋体" w:hint="eastAsia"/>
          <w:color w:val="000000"/>
          <w:szCs w:val="32"/>
        </w:rPr>
        <w:t>85%</w:t>
      </w:r>
      <w:r w:rsidRPr="004A46D1">
        <w:rPr>
          <w:rFonts w:cs="宋体" w:hint="eastAsia"/>
          <w:color w:val="000000"/>
          <w:szCs w:val="32"/>
        </w:rPr>
        <w:t>，坚持立德树人的根本任务，健全师德师风建设长效机制。</w:t>
      </w:r>
    </w:p>
    <w:p w14:paraId="2E1CC0E8" w14:textId="77777777" w:rsidR="00391AAE" w:rsidRPr="004A46D1" w:rsidRDefault="00F06D8D" w:rsidP="004A46D1">
      <w:pPr>
        <w:widowControl/>
        <w:autoSpaceDE w:val="0"/>
        <w:autoSpaceDN w:val="0"/>
        <w:adjustRightInd w:val="0"/>
        <w:spacing w:line="560" w:lineRule="exact"/>
        <w:ind w:firstLineChars="200" w:firstLine="643"/>
        <w:rPr>
          <w:rFonts w:cs="宋体"/>
          <w:b/>
          <w:color w:val="000000"/>
          <w:szCs w:val="32"/>
        </w:rPr>
      </w:pPr>
      <w:r w:rsidRPr="004A46D1">
        <w:rPr>
          <w:rFonts w:cs="宋体" w:hint="eastAsia"/>
          <w:b/>
          <w:color w:val="000000"/>
          <w:szCs w:val="32"/>
        </w:rPr>
        <w:t>3.</w:t>
      </w:r>
      <w:r w:rsidRPr="004A46D1">
        <w:rPr>
          <w:rFonts w:cs="宋体" w:hint="eastAsia"/>
          <w:b/>
          <w:color w:val="000000"/>
          <w:szCs w:val="32"/>
        </w:rPr>
        <w:t>实</w:t>
      </w:r>
      <w:proofErr w:type="gramStart"/>
      <w:r w:rsidRPr="004A46D1">
        <w:rPr>
          <w:rFonts w:cs="宋体" w:hint="eastAsia"/>
          <w:b/>
          <w:color w:val="000000"/>
          <w:szCs w:val="32"/>
        </w:rPr>
        <w:t>训教学</w:t>
      </w:r>
      <w:proofErr w:type="gramEnd"/>
      <w:r w:rsidRPr="004A46D1">
        <w:rPr>
          <w:rFonts w:cs="宋体" w:hint="eastAsia"/>
          <w:b/>
          <w:color w:val="000000"/>
          <w:szCs w:val="32"/>
        </w:rPr>
        <w:t>资源丰富，金融实验室多元支撑能力突出</w:t>
      </w:r>
    </w:p>
    <w:p w14:paraId="202145EC" w14:textId="77777777" w:rsidR="00391AAE" w:rsidRPr="004A46D1" w:rsidRDefault="00F06D8D" w:rsidP="004A46D1">
      <w:pPr>
        <w:widowControl/>
        <w:autoSpaceDE w:val="0"/>
        <w:autoSpaceDN w:val="0"/>
        <w:adjustRightInd w:val="0"/>
        <w:spacing w:line="560" w:lineRule="exact"/>
        <w:ind w:firstLineChars="200" w:firstLine="640"/>
        <w:rPr>
          <w:rFonts w:cs="宋体"/>
          <w:color w:val="000000"/>
          <w:szCs w:val="32"/>
        </w:rPr>
      </w:pPr>
      <w:r w:rsidRPr="004A46D1">
        <w:rPr>
          <w:rFonts w:cs="宋体" w:hint="eastAsia"/>
          <w:color w:val="000000"/>
          <w:szCs w:val="32"/>
        </w:rPr>
        <w:t>拥有“财达证券</w:t>
      </w:r>
      <w:r w:rsidRPr="004A46D1">
        <w:rPr>
          <w:rFonts w:cs="宋体" w:hint="eastAsia"/>
          <w:color w:val="000000"/>
          <w:szCs w:val="32"/>
        </w:rPr>
        <w:t>”国家级教学实践基地以及数个银行、证券实践基地。实训课程的开展方式是“走出去”与“引进来”相结合，以实地教学为主，实训课程搬到金融机构现场，提升学生的切身感受。同时，提升实</w:t>
      </w:r>
      <w:proofErr w:type="gramStart"/>
      <w:r w:rsidRPr="004A46D1">
        <w:rPr>
          <w:rFonts w:cs="宋体" w:hint="eastAsia"/>
          <w:color w:val="000000"/>
          <w:szCs w:val="32"/>
        </w:rPr>
        <w:t>训教学</w:t>
      </w:r>
      <w:proofErr w:type="gramEnd"/>
      <w:r w:rsidRPr="004A46D1">
        <w:rPr>
          <w:rFonts w:cs="宋体" w:hint="eastAsia"/>
          <w:color w:val="000000"/>
          <w:szCs w:val="32"/>
        </w:rPr>
        <w:t>的含金量，实</w:t>
      </w:r>
      <w:proofErr w:type="gramStart"/>
      <w:r w:rsidRPr="004A46D1">
        <w:rPr>
          <w:rFonts w:cs="宋体" w:hint="eastAsia"/>
          <w:color w:val="000000"/>
          <w:szCs w:val="32"/>
        </w:rPr>
        <w:t>训不是</w:t>
      </w:r>
      <w:proofErr w:type="gramEnd"/>
      <w:r w:rsidRPr="004A46D1">
        <w:rPr>
          <w:rFonts w:cs="宋体" w:hint="eastAsia"/>
          <w:color w:val="000000"/>
          <w:szCs w:val="32"/>
        </w:rPr>
        <w:t>走过场，不能仅仅接触的是一些非核心业务，适度提升实训内容的含金量，多涉及核心业务，重点是通过制度建设提升实训基地和实训导师的积极性。</w:t>
      </w:r>
    </w:p>
    <w:p w14:paraId="378426B5" w14:textId="77777777" w:rsidR="00391AAE" w:rsidRPr="004A46D1" w:rsidRDefault="00F06D8D" w:rsidP="004A46D1">
      <w:pPr>
        <w:widowControl/>
        <w:autoSpaceDE w:val="0"/>
        <w:autoSpaceDN w:val="0"/>
        <w:adjustRightInd w:val="0"/>
        <w:spacing w:line="560" w:lineRule="exact"/>
        <w:ind w:firstLineChars="200" w:firstLine="643"/>
        <w:rPr>
          <w:rFonts w:cs="宋体"/>
          <w:b/>
          <w:color w:val="000000"/>
          <w:szCs w:val="32"/>
        </w:rPr>
      </w:pPr>
      <w:r w:rsidRPr="004A46D1">
        <w:rPr>
          <w:rFonts w:cs="宋体" w:hint="eastAsia"/>
          <w:b/>
          <w:color w:val="000000"/>
          <w:szCs w:val="32"/>
        </w:rPr>
        <w:t>4.</w:t>
      </w:r>
      <w:r w:rsidRPr="004A46D1">
        <w:rPr>
          <w:rFonts w:cs="宋体" w:hint="eastAsia"/>
          <w:b/>
          <w:color w:val="000000"/>
          <w:szCs w:val="32"/>
        </w:rPr>
        <w:t>金融实验教学多元支撑能力突出</w:t>
      </w:r>
    </w:p>
    <w:p w14:paraId="63CDBB87" w14:textId="77777777" w:rsidR="00391AAE" w:rsidRPr="004A46D1" w:rsidRDefault="00F06D8D" w:rsidP="004A46D1">
      <w:pPr>
        <w:widowControl/>
        <w:autoSpaceDE w:val="0"/>
        <w:autoSpaceDN w:val="0"/>
        <w:adjustRightInd w:val="0"/>
        <w:spacing w:line="560" w:lineRule="exact"/>
        <w:ind w:firstLineChars="200" w:firstLine="640"/>
        <w:rPr>
          <w:rFonts w:cs="宋体"/>
          <w:color w:val="000000"/>
          <w:szCs w:val="32"/>
        </w:rPr>
      </w:pPr>
      <w:r w:rsidRPr="004A46D1">
        <w:rPr>
          <w:rFonts w:cs="宋体" w:hint="eastAsia"/>
          <w:color w:val="000000"/>
          <w:szCs w:val="32"/>
        </w:rPr>
        <w:t>金融实验教学多元支撑能力突出，一是，提升了金融实验室的数据搜集和处理能力。增加</w:t>
      </w:r>
      <w:r w:rsidRPr="004A46D1">
        <w:rPr>
          <w:rFonts w:cs="宋体" w:hint="eastAsia"/>
          <w:color w:val="000000"/>
          <w:szCs w:val="32"/>
        </w:rPr>
        <w:t>wind</w:t>
      </w:r>
      <w:r w:rsidRPr="004A46D1">
        <w:rPr>
          <w:rFonts w:cs="宋体" w:hint="eastAsia"/>
          <w:color w:val="000000"/>
          <w:szCs w:val="32"/>
        </w:rPr>
        <w:t>数据库终端数量，升级</w:t>
      </w:r>
      <w:r w:rsidRPr="004A46D1">
        <w:rPr>
          <w:rFonts w:cs="宋体" w:hint="eastAsia"/>
          <w:color w:val="000000"/>
          <w:szCs w:val="32"/>
        </w:rPr>
        <w:t>Stata</w:t>
      </w:r>
      <w:r w:rsidRPr="004A46D1">
        <w:rPr>
          <w:rFonts w:cs="宋体" w:hint="eastAsia"/>
          <w:color w:val="000000"/>
          <w:szCs w:val="32"/>
        </w:rPr>
        <w:t>、</w:t>
      </w:r>
      <w:proofErr w:type="spellStart"/>
      <w:r w:rsidRPr="004A46D1">
        <w:rPr>
          <w:rFonts w:cs="宋体" w:hint="eastAsia"/>
          <w:color w:val="000000"/>
          <w:szCs w:val="32"/>
        </w:rPr>
        <w:t>Eviews</w:t>
      </w:r>
      <w:proofErr w:type="spellEnd"/>
      <w:r w:rsidRPr="004A46D1">
        <w:rPr>
          <w:rFonts w:cs="宋体" w:hint="eastAsia"/>
          <w:color w:val="000000"/>
          <w:szCs w:val="32"/>
        </w:rPr>
        <w:t>计量软件版本，并保</w:t>
      </w:r>
      <w:r w:rsidRPr="004A46D1">
        <w:rPr>
          <w:rFonts w:cs="宋体" w:hint="eastAsia"/>
          <w:color w:val="000000"/>
          <w:szCs w:val="32"/>
        </w:rPr>
        <w:t>持持续更新，增加</w:t>
      </w:r>
      <w:proofErr w:type="spellStart"/>
      <w:r w:rsidRPr="004A46D1">
        <w:rPr>
          <w:rFonts w:cs="宋体" w:hint="eastAsia"/>
          <w:color w:val="000000"/>
          <w:szCs w:val="32"/>
        </w:rPr>
        <w:t>Matlab</w:t>
      </w:r>
      <w:proofErr w:type="spellEnd"/>
      <w:r w:rsidRPr="004A46D1">
        <w:rPr>
          <w:rFonts w:cs="宋体" w:hint="eastAsia"/>
          <w:color w:val="000000"/>
          <w:szCs w:val="32"/>
        </w:rPr>
        <w:t>、</w:t>
      </w:r>
      <w:r w:rsidRPr="004A46D1">
        <w:rPr>
          <w:rFonts w:cs="宋体" w:hint="eastAsia"/>
          <w:color w:val="000000"/>
          <w:szCs w:val="32"/>
        </w:rPr>
        <w:t>R</w:t>
      </w:r>
      <w:r w:rsidRPr="004A46D1">
        <w:rPr>
          <w:rFonts w:cs="宋体" w:hint="eastAsia"/>
          <w:color w:val="000000"/>
          <w:szCs w:val="32"/>
        </w:rPr>
        <w:t>等数据处理软件。二是，满足新增实验课程软件使用需要。针对一流专业建设和金融学专业国家标准的要求，按照新增实验课程购买相应的教学软件。三是，按照国家虚拟仿真课程建设的需要，在金融学专业内建设</w:t>
      </w:r>
      <w:r w:rsidRPr="004A46D1">
        <w:rPr>
          <w:rFonts w:cs="宋体" w:hint="eastAsia"/>
          <w:color w:val="000000"/>
          <w:szCs w:val="32"/>
        </w:rPr>
        <w:t>1-2</w:t>
      </w:r>
      <w:r w:rsidRPr="004A46D1">
        <w:rPr>
          <w:rFonts w:cs="宋体" w:hint="eastAsia"/>
          <w:color w:val="000000"/>
          <w:szCs w:val="32"/>
        </w:rPr>
        <w:t>门国家级虚拟仿真课程，并在金融实验室落地。目前，“商业银行经营决策虚拟仿真实验”项目已经获得校级立项。</w:t>
      </w:r>
    </w:p>
    <w:p w14:paraId="66A018B6" w14:textId="77777777" w:rsidR="00391AAE" w:rsidRPr="004A46D1" w:rsidRDefault="00F06D8D" w:rsidP="004A46D1">
      <w:pPr>
        <w:widowControl/>
        <w:autoSpaceDE w:val="0"/>
        <w:autoSpaceDN w:val="0"/>
        <w:adjustRightInd w:val="0"/>
        <w:spacing w:line="560" w:lineRule="exact"/>
        <w:ind w:firstLineChars="200" w:firstLine="643"/>
        <w:rPr>
          <w:rFonts w:cs="宋体"/>
          <w:b/>
          <w:color w:val="000000"/>
          <w:szCs w:val="32"/>
        </w:rPr>
      </w:pPr>
      <w:r w:rsidRPr="004A46D1">
        <w:rPr>
          <w:rFonts w:cs="宋体" w:hint="eastAsia"/>
          <w:b/>
          <w:color w:val="000000"/>
          <w:szCs w:val="32"/>
        </w:rPr>
        <w:t>5.</w:t>
      </w:r>
      <w:r w:rsidRPr="004A46D1">
        <w:rPr>
          <w:rFonts w:cs="宋体" w:hint="eastAsia"/>
          <w:b/>
          <w:color w:val="000000"/>
          <w:szCs w:val="32"/>
        </w:rPr>
        <w:t>教学质量保障体系完备</w:t>
      </w:r>
    </w:p>
    <w:p w14:paraId="26E0E2D3" w14:textId="77777777" w:rsidR="00391AAE" w:rsidRPr="004A46D1" w:rsidRDefault="00F06D8D" w:rsidP="004A46D1">
      <w:pPr>
        <w:widowControl/>
        <w:autoSpaceDE w:val="0"/>
        <w:autoSpaceDN w:val="0"/>
        <w:adjustRightInd w:val="0"/>
        <w:spacing w:line="560" w:lineRule="exact"/>
        <w:ind w:firstLineChars="200" w:firstLine="640"/>
        <w:rPr>
          <w:rFonts w:cs="宋体"/>
          <w:color w:val="000000"/>
          <w:szCs w:val="32"/>
        </w:rPr>
      </w:pPr>
      <w:r w:rsidRPr="004A46D1">
        <w:rPr>
          <w:rFonts w:cs="宋体" w:hint="eastAsia"/>
          <w:color w:val="000000"/>
          <w:szCs w:val="32"/>
        </w:rPr>
        <w:t>一是规范教学过程管理。加强教学文件完备机制管理，深化督导与听课制度、</w:t>
      </w:r>
      <w:proofErr w:type="gramStart"/>
      <w:r w:rsidRPr="004A46D1">
        <w:rPr>
          <w:rFonts w:cs="宋体" w:hint="eastAsia"/>
          <w:color w:val="000000"/>
          <w:szCs w:val="32"/>
        </w:rPr>
        <w:t>推进卷库建设</w:t>
      </w:r>
      <w:proofErr w:type="gramEnd"/>
      <w:r w:rsidRPr="004A46D1">
        <w:rPr>
          <w:rFonts w:cs="宋体" w:hint="eastAsia"/>
          <w:color w:val="000000"/>
          <w:szCs w:val="32"/>
        </w:rPr>
        <w:t>和考核方式改革；提升毕业论文管理流程的规范性，严控论文质量。推进课堂管理信息</w:t>
      </w:r>
      <w:r w:rsidRPr="004A46D1">
        <w:rPr>
          <w:rFonts w:cs="宋体" w:hint="eastAsia"/>
          <w:color w:val="000000"/>
          <w:szCs w:val="32"/>
        </w:rPr>
        <w:t>化；推进</w:t>
      </w:r>
      <w:r w:rsidRPr="004A46D1">
        <w:rPr>
          <w:rFonts w:cs="宋体" w:hint="eastAsia"/>
          <w:color w:val="000000"/>
          <w:szCs w:val="32"/>
        </w:rPr>
        <w:lastRenderedPageBreak/>
        <w:t>线上教学平台在课程教学中的应用，</w:t>
      </w:r>
      <w:proofErr w:type="gramStart"/>
      <w:r w:rsidRPr="004A46D1">
        <w:rPr>
          <w:rFonts w:cs="宋体" w:hint="eastAsia"/>
          <w:color w:val="000000"/>
          <w:szCs w:val="32"/>
        </w:rPr>
        <w:t>云班课</w:t>
      </w:r>
      <w:proofErr w:type="gramEnd"/>
      <w:r w:rsidRPr="004A46D1">
        <w:rPr>
          <w:rFonts w:cs="宋体" w:hint="eastAsia"/>
          <w:color w:val="000000"/>
          <w:szCs w:val="32"/>
        </w:rPr>
        <w:t>、雨课堂、</w:t>
      </w:r>
      <w:proofErr w:type="gramStart"/>
      <w:r w:rsidRPr="004A46D1">
        <w:rPr>
          <w:rFonts w:cs="宋体" w:hint="eastAsia"/>
          <w:color w:val="000000"/>
          <w:szCs w:val="32"/>
        </w:rPr>
        <w:t>超星课堂</w:t>
      </w:r>
      <w:proofErr w:type="gramEnd"/>
      <w:r w:rsidRPr="004A46D1">
        <w:rPr>
          <w:rFonts w:cs="宋体" w:hint="eastAsia"/>
          <w:color w:val="000000"/>
          <w:szCs w:val="32"/>
        </w:rPr>
        <w:t>等线上平台在考勤、小组讨论、作业布置、线下答疑、随机选人等方面的教学辅助功能，提高了学生的学习兴趣，改善了教学效果。二是完善信息反馈机制。在学生评教的基础上，进一步探索多元化的教学信息反馈机制，借助学生座谈，教师教学研讨等多种形式，就教学过程中存在的问题进行反馈和交流，及时解决存在的教学难题。</w:t>
      </w:r>
    </w:p>
    <w:p w14:paraId="1C6A70ED" w14:textId="77777777" w:rsidR="00391AAE" w:rsidRPr="004A46D1" w:rsidRDefault="00F06D8D" w:rsidP="004A46D1">
      <w:pPr>
        <w:spacing w:line="560" w:lineRule="exact"/>
        <w:ind w:firstLineChars="200" w:firstLine="640"/>
        <w:rPr>
          <w:rFonts w:ascii="黑体" w:eastAsia="黑体" w:hAnsi="黑体"/>
          <w:color w:val="000000"/>
          <w:szCs w:val="32"/>
        </w:rPr>
      </w:pPr>
      <w:r w:rsidRPr="004A46D1">
        <w:rPr>
          <w:rFonts w:ascii="黑体" w:eastAsia="黑体" w:hAnsi="黑体" w:hint="eastAsia"/>
          <w:color w:val="000000"/>
          <w:szCs w:val="32"/>
        </w:rPr>
        <w:t>二、</w:t>
      </w:r>
      <w:bookmarkStart w:id="1" w:name="_Hlk99616799"/>
      <w:r w:rsidRPr="004A46D1">
        <w:rPr>
          <w:rFonts w:ascii="黑体" w:eastAsia="黑体" w:hAnsi="黑体" w:hint="eastAsia"/>
          <w:color w:val="000000"/>
          <w:szCs w:val="32"/>
        </w:rPr>
        <w:t>学位授权点年度建设情况</w:t>
      </w:r>
      <w:bookmarkEnd w:id="1"/>
    </w:p>
    <w:p w14:paraId="3A7AF762" w14:textId="77777777" w:rsidR="00391AAE" w:rsidRPr="004A46D1" w:rsidRDefault="00F06D8D" w:rsidP="004A46D1">
      <w:pPr>
        <w:spacing w:line="560" w:lineRule="exact"/>
        <w:ind w:firstLineChars="200" w:firstLine="643"/>
        <w:rPr>
          <w:b/>
          <w:bCs/>
          <w:color w:val="000000"/>
          <w:szCs w:val="32"/>
        </w:rPr>
      </w:pPr>
      <w:r w:rsidRPr="004A46D1">
        <w:rPr>
          <w:rFonts w:hint="eastAsia"/>
          <w:b/>
          <w:bCs/>
          <w:color w:val="000000"/>
          <w:szCs w:val="32"/>
        </w:rPr>
        <w:t>（一）目标与标准</w:t>
      </w:r>
    </w:p>
    <w:p w14:paraId="1A7148CA" w14:textId="77777777" w:rsidR="00391AAE" w:rsidRPr="004A46D1" w:rsidRDefault="00F06D8D" w:rsidP="004A46D1">
      <w:pPr>
        <w:spacing w:line="560" w:lineRule="exact"/>
        <w:ind w:firstLineChars="200" w:firstLine="643"/>
        <w:rPr>
          <w:b/>
          <w:bCs/>
          <w:color w:val="000000"/>
          <w:szCs w:val="32"/>
        </w:rPr>
      </w:pPr>
      <w:r w:rsidRPr="004A46D1">
        <w:rPr>
          <w:b/>
          <w:bCs/>
          <w:color w:val="000000"/>
          <w:szCs w:val="32"/>
        </w:rPr>
        <w:t>1.</w:t>
      </w:r>
      <w:r w:rsidRPr="004A46D1">
        <w:rPr>
          <w:rFonts w:hint="eastAsia"/>
          <w:b/>
          <w:bCs/>
          <w:color w:val="000000"/>
          <w:szCs w:val="32"/>
        </w:rPr>
        <w:t>培养目标</w:t>
      </w:r>
    </w:p>
    <w:p w14:paraId="07022D3A" w14:textId="77777777" w:rsidR="00391AAE" w:rsidRPr="004A46D1" w:rsidRDefault="00F06D8D" w:rsidP="004A46D1">
      <w:pPr>
        <w:spacing w:line="560" w:lineRule="exact"/>
        <w:ind w:firstLineChars="200" w:firstLine="640"/>
        <w:rPr>
          <w:rFonts w:cs="宋体"/>
          <w:color w:val="000000"/>
          <w:szCs w:val="32"/>
        </w:rPr>
      </w:pPr>
      <w:r w:rsidRPr="004A46D1">
        <w:rPr>
          <w:rFonts w:cs="宋体" w:hint="eastAsia"/>
          <w:color w:val="000000"/>
          <w:szCs w:val="32"/>
        </w:rPr>
        <w:t>按照国家“关于开展金融硕士专业学位教育的总体目标和要求”，结合我校综合性大学的优势、本着服务</w:t>
      </w:r>
      <w:r w:rsidRPr="004A46D1">
        <w:rPr>
          <w:rFonts w:cs="宋体" w:hint="eastAsia"/>
          <w:color w:val="000000"/>
          <w:szCs w:val="32"/>
        </w:rPr>
        <w:t>社会特别是京津冀协同发展与</w:t>
      </w:r>
      <w:proofErr w:type="gramStart"/>
      <w:r w:rsidRPr="004A46D1">
        <w:rPr>
          <w:rFonts w:cs="宋体" w:hint="eastAsia"/>
          <w:color w:val="000000"/>
          <w:szCs w:val="32"/>
        </w:rPr>
        <w:t>雄安建设</w:t>
      </w:r>
      <w:proofErr w:type="gramEnd"/>
      <w:r w:rsidRPr="004A46D1">
        <w:rPr>
          <w:rFonts w:cs="宋体" w:hint="eastAsia"/>
          <w:color w:val="000000"/>
          <w:szCs w:val="32"/>
        </w:rPr>
        <w:t>需求，面向政府、金融机构、企业、等相关职业，培养具有良好职业道德，充分了解金融理论与实务，具有较强解决实际问题能力的高层次、高素质、应用型金融专业的高级专门人才。具体要求是：</w:t>
      </w:r>
    </w:p>
    <w:p w14:paraId="798DB440" w14:textId="77777777" w:rsidR="00391AAE" w:rsidRPr="004A46D1" w:rsidRDefault="00F06D8D" w:rsidP="004A46D1">
      <w:pPr>
        <w:spacing w:line="560" w:lineRule="exact"/>
        <w:ind w:firstLineChars="200" w:firstLine="640"/>
        <w:rPr>
          <w:rFonts w:cs="宋体"/>
          <w:color w:val="000000"/>
          <w:szCs w:val="32"/>
        </w:rPr>
      </w:pPr>
      <w:r w:rsidRPr="004A46D1">
        <w:rPr>
          <w:rFonts w:cs="宋体" w:hint="eastAsia"/>
          <w:color w:val="000000"/>
          <w:szCs w:val="32"/>
        </w:rPr>
        <w:t>（</w:t>
      </w:r>
      <w:r w:rsidRPr="004A46D1">
        <w:rPr>
          <w:rFonts w:cs="宋体" w:hint="eastAsia"/>
          <w:color w:val="000000"/>
          <w:szCs w:val="32"/>
        </w:rPr>
        <w:t>1</w:t>
      </w:r>
      <w:r w:rsidRPr="004A46D1">
        <w:rPr>
          <w:rFonts w:cs="宋体" w:hint="eastAsia"/>
          <w:color w:val="000000"/>
          <w:szCs w:val="32"/>
        </w:rPr>
        <w:t>）掌握马克思主义的基本原理和中国特色社会主义理论体系；坚持四项基本原则；具有高度的精神文明和职业道德、品行端正、作风正派、遵纪守法；具有较强的事业心和团结协作精神，积极为社会主义现代化建设服务。</w:t>
      </w:r>
    </w:p>
    <w:p w14:paraId="4C490591" w14:textId="77777777" w:rsidR="00391AAE" w:rsidRPr="004A46D1" w:rsidRDefault="00F06D8D" w:rsidP="004A46D1">
      <w:pPr>
        <w:spacing w:line="560" w:lineRule="exact"/>
        <w:ind w:firstLineChars="200" w:firstLine="640"/>
        <w:rPr>
          <w:rFonts w:cs="宋体"/>
          <w:color w:val="000000"/>
          <w:szCs w:val="32"/>
        </w:rPr>
      </w:pPr>
      <w:r w:rsidRPr="004A46D1">
        <w:rPr>
          <w:rFonts w:cs="宋体" w:hint="eastAsia"/>
          <w:color w:val="000000"/>
          <w:szCs w:val="32"/>
        </w:rPr>
        <w:t>（</w:t>
      </w:r>
      <w:r w:rsidRPr="004A46D1">
        <w:rPr>
          <w:rFonts w:cs="宋体" w:hint="eastAsia"/>
          <w:color w:val="000000"/>
          <w:szCs w:val="32"/>
        </w:rPr>
        <w:t>2</w:t>
      </w:r>
      <w:r w:rsidRPr="004A46D1">
        <w:rPr>
          <w:rFonts w:cs="宋体" w:hint="eastAsia"/>
          <w:color w:val="000000"/>
          <w:szCs w:val="32"/>
        </w:rPr>
        <w:t>）全面学习现代经济学和金融学专业领域的基础理论和实务，了解金融领域的国内外发展动态，系统掌握投融资</w:t>
      </w:r>
      <w:r w:rsidRPr="004A46D1">
        <w:rPr>
          <w:rFonts w:cs="宋体" w:hint="eastAsia"/>
          <w:color w:val="000000"/>
          <w:szCs w:val="32"/>
        </w:rPr>
        <w:t>管理技能、金融交易技术与操作、金融产品设计与定价、财务分析、金融风险管理及相关领域的知识与技能，具有较强的分析问题、解决问</w:t>
      </w:r>
      <w:r w:rsidRPr="004A46D1">
        <w:rPr>
          <w:rFonts w:cs="宋体" w:hint="eastAsia"/>
          <w:color w:val="000000"/>
          <w:szCs w:val="32"/>
        </w:rPr>
        <w:lastRenderedPageBreak/>
        <w:t>题的实际业务管理能力。</w:t>
      </w:r>
    </w:p>
    <w:p w14:paraId="28677181" w14:textId="77777777" w:rsidR="00391AAE" w:rsidRPr="004A46D1" w:rsidRDefault="00F06D8D" w:rsidP="004A46D1">
      <w:pPr>
        <w:spacing w:line="560" w:lineRule="exact"/>
        <w:ind w:firstLineChars="200" w:firstLine="640"/>
        <w:rPr>
          <w:rFonts w:cs="宋体"/>
          <w:color w:val="000000"/>
          <w:szCs w:val="32"/>
        </w:rPr>
      </w:pPr>
      <w:r w:rsidRPr="004A46D1">
        <w:rPr>
          <w:rFonts w:cs="宋体" w:hint="eastAsia"/>
          <w:color w:val="000000"/>
          <w:szCs w:val="32"/>
        </w:rPr>
        <w:t>（</w:t>
      </w:r>
      <w:r w:rsidRPr="004A46D1">
        <w:rPr>
          <w:rFonts w:cs="宋体" w:hint="eastAsia"/>
          <w:color w:val="000000"/>
          <w:szCs w:val="32"/>
        </w:rPr>
        <w:t>3</w:t>
      </w:r>
      <w:r w:rsidRPr="004A46D1">
        <w:rPr>
          <w:rFonts w:cs="宋体" w:hint="eastAsia"/>
          <w:color w:val="000000"/>
          <w:szCs w:val="32"/>
        </w:rPr>
        <w:t>）积极参与体育锻炼，具有健康的身体和心理素质。</w:t>
      </w:r>
    </w:p>
    <w:p w14:paraId="237A35EF" w14:textId="77777777" w:rsidR="00391AAE" w:rsidRPr="004A46D1" w:rsidRDefault="00F06D8D" w:rsidP="004A46D1">
      <w:pPr>
        <w:spacing w:line="560" w:lineRule="exact"/>
        <w:ind w:firstLineChars="200" w:firstLine="640"/>
        <w:rPr>
          <w:rFonts w:cs="宋体"/>
          <w:color w:val="000000"/>
          <w:szCs w:val="32"/>
        </w:rPr>
      </w:pPr>
      <w:r w:rsidRPr="004A46D1">
        <w:rPr>
          <w:rFonts w:cs="宋体" w:hint="eastAsia"/>
          <w:color w:val="000000"/>
          <w:szCs w:val="32"/>
        </w:rPr>
        <w:t>（</w:t>
      </w:r>
      <w:r w:rsidRPr="004A46D1">
        <w:rPr>
          <w:rFonts w:cs="宋体" w:hint="eastAsia"/>
          <w:color w:val="000000"/>
          <w:szCs w:val="32"/>
        </w:rPr>
        <w:t>4</w:t>
      </w:r>
      <w:r w:rsidRPr="004A46D1">
        <w:rPr>
          <w:rFonts w:cs="宋体" w:hint="eastAsia"/>
          <w:color w:val="000000"/>
          <w:szCs w:val="32"/>
        </w:rPr>
        <w:t>）熟练掌握和运用一门外国语，能够阅读和使用专业外语资料从事专业工作，培养国际视野。</w:t>
      </w:r>
    </w:p>
    <w:p w14:paraId="2273E406" w14:textId="77777777" w:rsidR="00391AAE" w:rsidRPr="004A46D1" w:rsidRDefault="00F06D8D" w:rsidP="004A46D1">
      <w:pPr>
        <w:spacing w:line="560" w:lineRule="exact"/>
        <w:ind w:firstLineChars="200" w:firstLine="643"/>
        <w:rPr>
          <w:b/>
          <w:bCs/>
          <w:color w:val="000000"/>
          <w:szCs w:val="32"/>
        </w:rPr>
      </w:pPr>
      <w:r w:rsidRPr="004A46D1">
        <w:rPr>
          <w:b/>
          <w:bCs/>
          <w:color w:val="000000"/>
          <w:szCs w:val="32"/>
        </w:rPr>
        <w:t>2.</w:t>
      </w:r>
      <w:r w:rsidRPr="004A46D1">
        <w:rPr>
          <w:rFonts w:hint="eastAsia"/>
          <w:b/>
          <w:bCs/>
          <w:color w:val="000000"/>
          <w:szCs w:val="32"/>
        </w:rPr>
        <w:t>学位标准</w:t>
      </w:r>
    </w:p>
    <w:p w14:paraId="52FF779F" w14:textId="77777777" w:rsidR="00391AAE" w:rsidRPr="004A46D1" w:rsidRDefault="00F06D8D" w:rsidP="004A46D1">
      <w:pPr>
        <w:spacing w:line="560" w:lineRule="exact"/>
        <w:ind w:firstLineChars="200" w:firstLine="640"/>
        <w:rPr>
          <w:rFonts w:cs="宋体"/>
          <w:color w:val="000000"/>
          <w:szCs w:val="32"/>
        </w:rPr>
      </w:pPr>
      <w:r w:rsidRPr="004A46D1">
        <w:rPr>
          <w:rFonts w:cs="宋体" w:hint="eastAsia"/>
          <w:color w:val="000000"/>
          <w:szCs w:val="32"/>
        </w:rPr>
        <w:t>获得河北大学金融硕士学位，要达到以下几方面的要求：</w:t>
      </w:r>
    </w:p>
    <w:p w14:paraId="2D9CE681" w14:textId="77777777" w:rsidR="00391AAE" w:rsidRPr="004A46D1" w:rsidRDefault="00F06D8D" w:rsidP="004A46D1">
      <w:pPr>
        <w:spacing w:line="560" w:lineRule="exact"/>
        <w:ind w:firstLineChars="200" w:firstLine="640"/>
        <w:rPr>
          <w:rFonts w:cs="宋体"/>
          <w:color w:val="000000"/>
          <w:szCs w:val="32"/>
        </w:rPr>
      </w:pPr>
      <w:r w:rsidRPr="004A46D1">
        <w:rPr>
          <w:rFonts w:cs="宋体" w:hint="eastAsia"/>
          <w:color w:val="000000"/>
          <w:szCs w:val="32"/>
        </w:rPr>
        <w:t>（</w:t>
      </w:r>
      <w:r w:rsidRPr="004A46D1">
        <w:rPr>
          <w:rFonts w:cs="宋体" w:hint="eastAsia"/>
          <w:color w:val="000000"/>
          <w:szCs w:val="32"/>
        </w:rPr>
        <w:t>1</w:t>
      </w:r>
      <w:r w:rsidRPr="004A46D1">
        <w:rPr>
          <w:rFonts w:cs="宋体" w:hint="eastAsia"/>
          <w:color w:val="000000"/>
          <w:szCs w:val="32"/>
        </w:rPr>
        <w:t>）学制学分：河北大学金融硕士培养具有采用全日制学习方式，学习年限一般为</w:t>
      </w:r>
      <w:r w:rsidRPr="004A46D1">
        <w:rPr>
          <w:rFonts w:cs="宋体" w:hint="eastAsia"/>
          <w:color w:val="000000"/>
          <w:szCs w:val="32"/>
        </w:rPr>
        <w:t>2</w:t>
      </w:r>
      <w:r w:rsidRPr="004A46D1">
        <w:rPr>
          <w:rFonts w:cs="宋体" w:hint="eastAsia"/>
          <w:color w:val="000000"/>
          <w:szCs w:val="32"/>
        </w:rPr>
        <w:t>年。实行学分制，总学分不少于</w:t>
      </w:r>
      <w:r w:rsidRPr="004A46D1">
        <w:rPr>
          <w:rFonts w:cs="宋体"/>
          <w:color w:val="000000"/>
          <w:szCs w:val="32"/>
        </w:rPr>
        <w:t>37</w:t>
      </w:r>
      <w:r w:rsidRPr="004A46D1">
        <w:rPr>
          <w:rFonts w:cs="宋体" w:hint="eastAsia"/>
          <w:color w:val="000000"/>
          <w:szCs w:val="32"/>
        </w:rPr>
        <w:t>学分。综合评定学生的学习成绩，包括考试、作业、案例分析、课堂讨论、撰写专题报告等。</w:t>
      </w:r>
    </w:p>
    <w:p w14:paraId="7743B13C" w14:textId="77777777" w:rsidR="00391AAE" w:rsidRPr="004A46D1" w:rsidRDefault="00F06D8D" w:rsidP="004A46D1">
      <w:pPr>
        <w:spacing w:line="560" w:lineRule="exact"/>
        <w:ind w:firstLineChars="200" w:firstLine="640"/>
        <w:rPr>
          <w:rFonts w:cs="宋体"/>
          <w:color w:val="000000"/>
          <w:szCs w:val="32"/>
        </w:rPr>
      </w:pPr>
      <w:r w:rsidRPr="004A46D1">
        <w:rPr>
          <w:rFonts w:cs="宋体" w:hint="eastAsia"/>
          <w:color w:val="000000"/>
          <w:szCs w:val="32"/>
        </w:rPr>
        <w:t>（</w:t>
      </w:r>
      <w:r w:rsidRPr="004A46D1">
        <w:rPr>
          <w:rFonts w:cs="宋体" w:hint="eastAsia"/>
          <w:color w:val="000000"/>
          <w:szCs w:val="32"/>
        </w:rPr>
        <w:t>2</w:t>
      </w:r>
      <w:r w:rsidRPr="004A46D1">
        <w:rPr>
          <w:rFonts w:cs="宋体" w:hint="eastAsia"/>
          <w:color w:val="000000"/>
          <w:szCs w:val="32"/>
        </w:rPr>
        <w:t>）中期筛选：</w:t>
      </w:r>
      <w:r w:rsidRPr="004A46D1">
        <w:rPr>
          <w:rFonts w:cs="宋体"/>
          <w:color w:val="000000"/>
          <w:szCs w:val="32"/>
        </w:rPr>
        <w:t>中期筛选在研究生完成培养方案规定的课程学习，考核成绩合格，获得规定的学分后进行。</w:t>
      </w:r>
      <w:r w:rsidRPr="004A46D1">
        <w:rPr>
          <w:rFonts w:cs="宋体" w:hint="eastAsia"/>
          <w:color w:val="000000"/>
          <w:szCs w:val="32"/>
        </w:rPr>
        <w:t>金融专业硕士</w:t>
      </w:r>
      <w:r w:rsidRPr="004A46D1">
        <w:rPr>
          <w:rFonts w:cs="宋体"/>
          <w:color w:val="000000"/>
          <w:szCs w:val="32"/>
        </w:rPr>
        <w:t>在第二学期</w:t>
      </w:r>
      <w:r w:rsidRPr="004A46D1">
        <w:rPr>
          <w:rFonts w:cs="宋体" w:hint="eastAsia"/>
          <w:color w:val="000000"/>
          <w:szCs w:val="32"/>
        </w:rPr>
        <w:t>课程结束后</w:t>
      </w:r>
      <w:r w:rsidRPr="004A46D1">
        <w:rPr>
          <w:rFonts w:cs="宋体"/>
          <w:color w:val="000000"/>
          <w:szCs w:val="32"/>
        </w:rPr>
        <w:t>组织中期筛选</w:t>
      </w:r>
      <w:r w:rsidRPr="004A46D1">
        <w:rPr>
          <w:rFonts w:cs="宋体" w:hint="eastAsia"/>
          <w:color w:val="000000"/>
          <w:szCs w:val="32"/>
        </w:rPr>
        <w:t>。</w:t>
      </w:r>
    </w:p>
    <w:p w14:paraId="7AF34AD9" w14:textId="77777777" w:rsidR="00391AAE" w:rsidRPr="004A46D1" w:rsidRDefault="00F06D8D" w:rsidP="004A46D1">
      <w:pPr>
        <w:spacing w:line="560" w:lineRule="exact"/>
        <w:ind w:firstLineChars="200" w:firstLine="640"/>
        <w:rPr>
          <w:rFonts w:cs="宋体"/>
          <w:color w:val="000000"/>
          <w:szCs w:val="32"/>
        </w:rPr>
      </w:pPr>
      <w:r w:rsidRPr="004A46D1">
        <w:rPr>
          <w:rFonts w:cs="宋体" w:hint="eastAsia"/>
          <w:color w:val="000000"/>
          <w:szCs w:val="32"/>
        </w:rPr>
        <w:t>（</w:t>
      </w:r>
      <w:r w:rsidRPr="004A46D1">
        <w:rPr>
          <w:rFonts w:cs="宋体" w:hint="eastAsia"/>
          <w:color w:val="000000"/>
          <w:szCs w:val="32"/>
        </w:rPr>
        <w:t>3</w:t>
      </w:r>
      <w:r w:rsidRPr="004A46D1">
        <w:rPr>
          <w:rFonts w:cs="宋体" w:hint="eastAsia"/>
          <w:color w:val="000000"/>
          <w:szCs w:val="32"/>
        </w:rPr>
        <w:t>）实习要求：在学期间必须保证不少于半年的实习实践，可采用集中实践与分段实践相结合的方式。研究生应提交实践计划，撰写实践总结报告，通过后获得相应的学分，以此作为授予学位的重要依据。</w:t>
      </w:r>
    </w:p>
    <w:p w14:paraId="628B5101" w14:textId="77777777" w:rsidR="00391AAE" w:rsidRPr="004A46D1" w:rsidRDefault="00F06D8D" w:rsidP="004A46D1">
      <w:pPr>
        <w:spacing w:line="560" w:lineRule="exact"/>
        <w:ind w:firstLineChars="200" w:firstLine="640"/>
        <w:rPr>
          <w:rFonts w:cs="宋体"/>
          <w:color w:val="000000"/>
          <w:szCs w:val="32"/>
        </w:rPr>
      </w:pPr>
      <w:r w:rsidRPr="004A46D1">
        <w:rPr>
          <w:rFonts w:cs="宋体" w:hint="eastAsia"/>
          <w:color w:val="000000"/>
          <w:szCs w:val="32"/>
        </w:rPr>
        <w:t>（</w:t>
      </w:r>
      <w:r w:rsidRPr="004A46D1">
        <w:rPr>
          <w:rFonts w:cs="宋体" w:hint="eastAsia"/>
          <w:color w:val="000000"/>
          <w:szCs w:val="32"/>
        </w:rPr>
        <w:t>4</w:t>
      </w:r>
      <w:r w:rsidRPr="004A46D1">
        <w:rPr>
          <w:rFonts w:cs="宋体" w:hint="eastAsia"/>
          <w:color w:val="000000"/>
          <w:szCs w:val="32"/>
        </w:rPr>
        <w:t>）学位论文：金融硕士专业学位论文应突出与金融实践紧密结合的特点。以实事求是、科学严谨的态度，掌握相关理论前沿和实践动态，结合实际工作或进行调查研究，</w:t>
      </w:r>
      <w:r w:rsidRPr="004A46D1">
        <w:rPr>
          <w:rFonts w:cs="宋体" w:hint="eastAsia"/>
          <w:color w:val="000000"/>
          <w:szCs w:val="32"/>
        </w:rPr>
        <w:t xml:space="preserve"> </w:t>
      </w:r>
      <w:r w:rsidRPr="004A46D1">
        <w:rPr>
          <w:rFonts w:cs="宋体" w:hint="eastAsia"/>
          <w:color w:val="000000"/>
          <w:szCs w:val="32"/>
        </w:rPr>
        <w:t>撰写出有一定新见解、新内容的学位论文。论文应体现学生运用金融及相关学科的理论知识和方法分析与解决实际问题的能力。论文工作量为半年。学位论文的形式：理论研究、调查报告、案例分析、产品设计。</w:t>
      </w:r>
    </w:p>
    <w:p w14:paraId="15AF7C0A" w14:textId="77777777" w:rsidR="00391AAE" w:rsidRPr="004A46D1" w:rsidRDefault="00F06D8D" w:rsidP="004A46D1">
      <w:pPr>
        <w:spacing w:line="560" w:lineRule="exact"/>
        <w:ind w:firstLineChars="200" w:firstLine="640"/>
        <w:rPr>
          <w:rFonts w:cs="宋体"/>
          <w:color w:val="000000"/>
          <w:szCs w:val="32"/>
        </w:rPr>
      </w:pPr>
      <w:r w:rsidRPr="004A46D1">
        <w:rPr>
          <w:rFonts w:cs="宋体" w:hint="eastAsia"/>
          <w:color w:val="000000"/>
          <w:szCs w:val="32"/>
        </w:rPr>
        <w:lastRenderedPageBreak/>
        <w:t>（</w:t>
      </w:r>
      <w:r w:rsidRPr="004A46D1">
        <w:rPr>
          <w:rFonts w:cs="宋体" w:hint="eastAsia"/>
          <w:color w:val="000000"/>
          <w:szCs w:val="32"/>
        </w:rPr>
        <w:t>5</w:t>
      </w:r>
      <w:r w:rsidRPr="004A46D1">
        <w:rPr>
          <w:rFonts w:cs="宋体" w:hint="eastAsia"/>
          <w:color w:val="000000"/>
          <w:szCs w:val="32"/>
        </w:rPr>
        <w:t>）学位授予：完成课程学习及实习实践环节，取得规定学分，并通过学位论文答辩者，经学位授予单位学位评定委员会审核，授予金融硕士专业学位，同时获得硕士研究生毕业证书。</w:t>
      </w:r>
    </w:p>
    <w:p w14:paraId="08365BF6" w14:textId="77777777" w:rsidR="00391AAE" w:rsidRPr="004A46D1" w:rsidRDefault="00F06D8D" w:rsidP="004A46D1">
      <w:pPr>
        <w:spacing w:line="560" w:lineRule="exact"/>
        <w:ind w:firstLineChars="200" w:firstLine="643"/>
        <w:rPr>
          <w:b/>
          <w:bCs/>
          <w:color w:val="000000"/>
          <w:szCs w:val="32"/>
        </w:rPr>
      </w:pPr>
      <w:r w:rsidRPr="004A46D1">
        <w:rPr>
          <w:rFonts w:hint="eastAsia"/>
          <w:b/>
          <w:bCs/>
          <w:color w:val="000000"/>
          <w:szCs w:val="32"/>
        </w:rPr>
        <w:t>（二</w:t>
      </w:r>
      <w:r w:rsidRPr="004A46D1">
        <w:rPr>
          <w:rFonts w:hint="eastAsia"/>
          <w:b/>
          <w:bCs/>
          <w:color w:val="000000"/>
          <w:szCs w:val="32"/>
        </w:rPr>
        <w:t>）基本条件</w:t>
      </w:r>
    </w:p>
    <w:p w14:paraId="2872950E" w14:textId="77777777" w:rsidR="00391AAE" w:rsidRPr="004A46D1" w:rsidRDefault="00F06D8D" w:rsidP="004A46D1">
      <w:pPr>
        <w:spacing w:line="560" w:lineRule="exact"/>
        <w:ind w:firstLineChars="200" w:firstLine="643"/>
        <w:rPr>
          <w:b/>
          <w:bCs/>
          <w:color w:val="000000"/>
          <w:szCs w:val="32"/>
        </w:rPr>
      </w:pPr>
      <w:r w:rsidRPr="004A46D1">
        <w:rPr>
          <w:b/>
          <w:bCs/>
          <w:color w:val="000000"/>
          <w:szCs w:val="32"/>
        </w:rPr>
        <w:t>1.</w:t>
      </w:r>
      <w:r w:rsidRPr="004A46D1">
        <w:rPr>
          <w:rFonts w:hint="eastAsia"/>
          <w:b/>
          <w:bCs/>
          <w:color w:val="000000"/>
          <w:szCs w:val="32"/>
        </w:rPr>
        <w:t>培养特色</w:t>
      </w:r>
    </w:p>
    <w:p w14:paraId="4ECD05C3" w14:textId="77777777" w:rsidR="00391AAE" w:rsidRPr="004A46D1" w:rsidRDefault="00F06D8D" w:rsidP="004A46D1">
      <w:pPr>
        <w:spacing w:line="560" w:lineRule="exact"/>
        <w:ind w:firstLineChars="200" w:firstLine="640"/>
        <w:rPr>
          <w:rFonts w:cs="宋体"/>
          <w:color w:val="000000"/>
          <w:szCs w:val="32"/>
        </w:rPr>
      </w:pPr>
      <w:r w:rsidRPr="004A46D1">
        <w:rPr>
          <w:rFonts w:cs="宋体" w:hint="eastAsia"/>
          <w:color w:val="000000"/>
          <w:szCs w:val="32"/>
        </w:rPr>
        <w:t>（</w:t>
      </w:r>
      <w:r w:rsidRPr="004A46D1">
        <w:rPr>
          <w:rFonts w:cs="宋体" w:hint="eastAsia"/>
          <w:color w:val="000000"/>
          <w:szCs w:val="32"/>
        </w:rPr>
        <w:t>1</w:t>
      </w:r>
      <w:r w:rsidRPr="004A46D1">
        <w:rPr>
          <w:rFonts w:cs="宋体" w:hint="eastAsia"/>
          <w:color w:val="000000"/>
          <w:szCs w:val="32"/>
        </w:rPr>
        <w:t>）立足于</w:t>
      </w:r>
      <w:r w:rsidRPr="004A46D1">
        <w:rPr>
          <w:rFonts w:cs="宋体"/>
          <w:color w:val="000000"/>
          <w:szCs w:val="32"/>
        </w:rPr>
        <w:t>为地方经济发展输送高水平人才。以培养目标为导向，河北大学金融硕士专业学位点的人才培养特色体现在为地方经济金融发展输送高水平人才。每年均有优秀毕业生致力于京、津、冀、</w:t>
      </w:r>
      <w:proofErr w:type="gramStart"/>
      <w:r w:rsidRPr="004A46D1">
        <w:rPr>
          <w:rFonts w:cs="宋体"/>
          <w:color w:val="000000"/>
          <w:szCs w:val="32"/>
        </w:rPr>
        <w:t>雄安金融</w:t>
      </w:r>
      <w:proofErr w:type="gramEnd"/>
      <w:r w:rsidRPr="004A46D1">
        <w:rPr>
          <w:rFonts w:cs="宋体"/>
          <w:color w:val="000000"/>
          <w:szCs w:val="32"/>
        </w:rPr>
        <w:t>发展，</w:t>
      </w:r>
      <w:proofErr w:type="gramStart"/>
      <w:r w:rsidRPr="004A46D1">
        <w:rPr>
          <w:rFonts w:cs="宋体"/>
          <w:color w:val="000000"/>
          <w:szCs w:val="32"/>
        </w:rPr>
        <w:t>如财达证券</w:t>
      </w:r>
      <w:proofErr w:type="gramEnd"/>
      <w:r w:rsidRPr="004A46D1">
        <w:rPr>
          <w:rFonts w:cs="宋体"/>
          <w:color w:val="000000"/>
          <w:szCs w:val="32"/>
        </w:rPr>
        <w:t>河北分公司、中国人民银行、中国建设银行、中国农业银行等机构总行及河北省分行、支行等，并获得较高认可度，有些毕业生已成为单位的骨干力量。</w:t>
      </w:r>
    </w:p>
    <w:p w14:paraId="2A62F537" w14:textId="77777777" w:rsidR="00391AAE" w:rsidRPr="004A46D1" w:rsidRDefault="00F06D8D" w:rsidP="004A46D1">
      <w:pPr>
        <w:spacing w:line="560" w:lineRule="exact"/>
        <w:ind w:firstLineChars="200" w:firstLine="640"/>
        <w:rPr>
          <w:rFonts w:cs="宋体"/>
          <w:color w:val="000000"/>
          <w:szCs w:val="32"/>
        </w:rPr>
      </w:pPr>
      <w:r w:rsidRPr="004A46D1">
        <w:rPr>
          <w:rFonts w:cs="宋体" w:hint="eastAsia"/>
          <w:color w:val="000000"/>
          <w:szCs w:val="32"/>
        </w:rPr>
        <w:t>（</w:t>
      </w:r>
      <w:r w:rsidRPr="004A46D1">
        <w:rPr>
          <w:rFonts w:cs="宋体" w:hint="eastAsia"/>
          <w:color w:val="000000"/>
          <w:szCs w:val="32"/>
        </w:rPr>
        <w:t>2</w:t>
      </w:r>
      <w:r w:rsidRPr="004A46D1">
        <w:rPr>
          <w:rFonts w:cs="宋体" w:hint="eastAsia"/>
          <w:color w:val="000000"/>
          <w:szCs w:val="32"/>
        </w:rPr>
        <w:t>）利用综合性大学优势，培养复合型人才。目前河北大学金融学在河北省处于领先地位，金融硕士专业教育的办学特色主要体现在河北大学作为综合性大学的优势上。</w:t>
      </w:r>
      <w:r w:rsidRPr="004A46D1">
        <w:rPr>
          <w:rFonts w:cs="宋体" w:hint="eastAsia"/>
          <w:color w:val="000000"/>
          <w:szCs w:val="32"/>
        </w:rPr>
        <w:t>河北大学现有</w:t>
      </w:r>
      <w:r w:rsidRPr="004A46D1">
        <w:rPr>
          <w:rFonts w:cs="宋体" w:hint="eastAsia"/>
          <w:color w:val="000000"/>
          <w:szCs w:val="32"/>
        </w:rPr>
        <w:t>87</w:t>
      </w:r>
      <w:r w:rsidRPr="004A46D1">
        <w:rPr>
          <w:rFonts w:cs="宋体" w:hint="eastAsia"/>
          <w:color w:val="000000"/>
          <w:szCs w:val="32"/>
        </w:rPr>
        <w:t>个本科专业，涵盖哲学、经济学、法学、教育学、管理学等十二大学科门类，师资力量雄厚，可以进行课程与学科交叉建设。如金融系与政法学院共建金融法和保险法、与物理科学与技术学院、数学与计算机学院共建金融工程和保险精算课程、与教育学院心理学专业和心理与行为研究所共建行为金融和金融营销课程等。这样可以培养具有坚实的金融专业理论基础，又具有一定</w:t>
      </w:r>
      <w:proofErr w:type="gramStart"/>
      <w:r w:rsidRPr="004A46D1">
        <w:rPr>
          <w:rFonts w:cs="宋体" w:hint="eastAsia"/>
          <w:color w:val="000000"/>
          <w:szCs w:val="32"/>
        </w:rPr>
        <w:t>广识性和</w:t>
      </w:r>
      <w:proofErr w:type="gramEnd"/>
      <w:r w:rsidRPr="004A46D1">
        <w:rPr>
          <w:rFonts w:cs="宋体" w:hint="eastAsia"/>
          <w:color w:val="000000"/>
          <w:szCs w:val="32"/>
        </w:rPr>
        <w:t>专长的实战型金融学人才。</w:t>
      </w:r>
    </w:p>
    <w:p w14:paraId="3165FD9F" w14:textId="77777777" w:rsidR="00391AAE" w:rsidRPr="004A46D1" w:rsidRDefault="00F06D8D" w:rsidP="004A46D1">
      <w:pPr>
        <w:spacing w:line="560" w:lineRule="exact"/>
        <w:ind w:firstLineChars="200" w:firstLine="643"/>
        <w:rPr>
          <w:color w:val="000000"/>
          <w:szCs w:val="32"/>
        </w:rPr>
      </w:pPr>
      <w:r w:rsidRPr="004A46D1">
        <w:rPr>
          <w:b/>
          <w:bCs/>
          <w:color w:val="000000"/>
          <w:szCs w:val="32"/>
        </w:rPr>
        <w:t>2.</w:t>
      </w:r>
      <w:r w:rsidRPr="004A46D1">
        <w:rPr>
          <w:rFonts w:hint="eastAsia"/>
          <w:b/>
          <w:bCs/>
          <w:color w:val="000000"/>
          <w:szCs w:val="32"/>
        </w:rPr>
        <w:t>师资队伍</w:t>
      </w:r>
    </w:p>
    <w:p w14:paraId="30BF90E8" w14:textId="77777777" w:rsidR="00391AAE" w:rsidRPr="004A46D1" w:rsidRDefault="00F06D8D" w:rsidP="004A46D1">
      <w:pPr>
        <w:spacing w:line="560" w:lineRule="exact"/>
        <w:ind w:firstLineChars="200" w:firstLine="640"/>
        <w:rPr>
          <w:rFonts w:cs="宋体"/>
          <w:color w:val="000000"/>
          <w:szCs w:val="32"/>
        </w:rPr>
      </w:pPr>
      <w:r w:rsidRPr="004A46D1">
        <w:rPr>
          <w:rFonts w:cs="宋体" w:hint="eastAsia"/>
          <w:color w:val="000000"/>
          <w:szCs w:val="32"/>
        </w:rPr>
        <w:t>截止</w:t>
      </w:r>
      <w:r w:rsidRPr="004A46D1">
        <w:rPr>
          <w:rFonts w:cs="宋体"/>
          <w:color w:val="000000"/>
          <w:szCs w:val="32"/>
        </w:rPr>
        <w:t>2022</w:t>
      </w:r>
      <w:r w:rsidRPr="004A46D1">
        <w:rPr>
          <w:rFonts w:cs="宋体"/>
          <w:color w:val="000000"/>
          <w:szCs w:val="32"/>
        </w:rPr>
        <w:t>年</w:t>
      </w:r>
      <w:r w:rsidRPr="004A46D1">
        <w:rPr>
          <w:rFonts w:cs="宋体"/>
          <w:color w:val="000000"/>
          <w:szCs w:val="32"/>
        </w:rPr>
        <w:t>12</w:t>
      </w:r>
      <w:r w:rsidRPr="004A46D1">
        <w:rPr>
          <w:rFonts w:cs="宋体"/>
          <w:color w:val="000000"/>
          <w:szCs w:val="32"/>
        </w:rPr>
        <w:t>月</w:t>
      </w:r>
      <w:r w:rsidRPr="004A46D1">
        <w:rPr>
          <w:rFonts w:cs="宋体"/>
          <w:color w:val="000000"/>
          <w:szCs w:val="32"/>
        </w:rPr>
        <w:t>31</w:t>
      </w:r>
      <w:r w:rsidRPr="004A46D1">
        <w:rPr>
          <w:rFonts w:cs="宋体"/>
          <w:color w:val="000000"/>
          <w:szCs w:val="32"/>
        </w:rPr>
        <w:t>日，河北大学金融硕士专业学位授权点共有校内全职专业专任教师</w:t>
      </w:r>
      <w:r w:rsidRPr="004A46D1">
        <w:rPr>
          <w:rFonts w:cs="宋体"/>
          <w:color w:val="000000"/>
          <w:szCs w:val="32"/>
        </w:rPr>
        <w:t>30</w:t>
      </w:r>
      <w:r w:rsidRPr="004A46D1">
        <w:rPr>
          <w:rFonts w:cs="宋体"/>
          <w:color w:val="000000"/>
          <w:szCs w:val="32"/>
        </w:rPr>
        <w:t>人，其中教授</w:t>
      </w:r>
      <w:r w:rsidRPr="004A46D1">
        <w:rPr>
          <w:rFonts w:cs="宋体"/>
          <w:color w:val="000000"/>
          <w:szCs w:val="32"/>
        </w:rPr>
        <w:t>13</w:t>
      </w:r>
      <w:r w:rsidRPr="004A46D1">
        <w:rPr>
          <w:rFonts w:cs="宋体"/>
          <w:color w:val="000000"/>
          <w:szCs w:val="32"/>
        </w:rPr>
        <w:t>人、副教授</w:t>
      </w:r>
      <w:r w:rsidRPr="004A46D1">
        <w:rPr>
          <w:rFonts w:cs="宋体"/>
          <w:color w:val="000000"/>
          <w:szCs w:val="32"/>
        </w:rPr>
        <w:t>12</w:t>
      </w:r>
      <w:r w:rsidRPr="004A46D1">
        <w:rPr>
          <w:rFonts w:cs="宋体"/>
          <w:color w:val="000000"/>
          <w:szCs w:val="32"/>
        </w:rPr>
        <w:t>人、</w:t>
      </w:r>
      <w:r w:rsidRPr="004A46D1">
        <w:rPr>
          <w:rFonts w:cs="宋体"/>
          <w:color w:val="000000"/>
          <w:szCs w:val="32"/>
        </w:rPr>
        <w:lastRenderedPageBreak/>
        <w:t>讲师</w:t>
      </w:r>
      <w:r w:rsidRPr="004A46D1">
        <w:rPr>
          <w:rFonts w:cs="宋体"/>
          <w:color w:val="000000"/>
          <w:szCs w:val="32"/>
        </w:rPr>
        <w:t>5</w:t>
      </w:r>
      <w:r w:rsidRPr="004A46D1">
        <w:rPr>
          <w:rFonts w:cs="宋体"/>
          <w:color w:val="000000"/>
          <w:szCs w:val="32"/>
        </w:rPr>
        <w:t>人，博士</w:t>
      </w:r>
      <w:r w:rsidRPr="004A46D1">
        <w:rPr>
          <w:rFonts w:cs="宋体"/>
          <w:color w:val="000000"/>
          <w:szCs w:val="32"/>
        </w:rPr>
        <w:t>24</w:t>
      </w:r>
      <w:r w:rsidRPr="004A46D1">
        <w:rPr>
          <w:rFonts w:cs="宋体"/>
          <w:color w:val="000000"/>
          <w:szCs w:val="32"/>
        </w:rPr>
        <w:t>人、硕士</w:t>
      </w:r>
      <w:r w:rsidRPr="004A46D1">
        <w:rPr>
          <w:rFonts w:cs="宋体"/>
          <w:color w:val="000000"/>
          <w:szCs w:val="32"/>
        </w:rPr>
        <w:t>6</w:t>
      </w:r>
      <w:r w:rsidRPr="004A46D1">
        <w:rPr>
          <w:rFonts w:cs="宋体"/>
          <w:color w:val="000000"/>
          <w:szCs w:val="32"/>
        </w:rPr>
        <w:t>人，</w:t>
      </w:r>
      <w:r w:rsidRPr="004A46D1">
        <w:rPr>
          <w:rFonts w:cs="宋体"/>
          <w:color w:val="000000"/>
          <w:szCs w:val="32"/>
        </w:rPr>
        <w:t>45</w:t>
      </w:r>
      <w:r w:rsidRPr="004A46D1">
        <w:rPr>
          <w:rFonts w:cs="宋体"/>
          <w:color w:val="000000"/>
          <w:szCs w:val="32"/>
        </w:rPr>
        <w:t>岁以下中青年教师全部具有博士学位。</w:t>
      </w:r>
    </w:p>
    <w:p w14:paraId="4026ED72" w14:textId="77777777" w:rsidR="00391AAE" w:rsidRPr="004A46D1" w:rsidRDefault="00F06D8D" w:rsidP="004A46D1">
      <w:pPr>
        <w:spacing w:line="560" w:lineRule="exact"/>
        <w:ind w:firstLineChars="200" w:firstLine="640"/>
        <w:rPr>
          <w:rFonts w:cs="宋体"/>
          <w:color w:val="000000"/>
          <w:szCs w:val="32"/>
        </w:rPr>
      </w:pPr>
      <w:r w:rsidRPr="004A46D1">
        <w:rPr>
          <w:rFonts w:cs="宋体" w:hint="eastAsia"/>
          <w:color w:val="000000"/>
          <w:szCs w:val="32"/>
        </w:rPr>
        <w:t>其中，专业专任教师研究方向全部为金融学，专任教师团队具有良好的年龄结构、学</w:t>
      </w:r>
      <w:proofErr w:type="gramStart"/>
      <w:r w:rsidRPr="004A46D1">
        <w:rPr>
          <w:rFonts w:cs="宋体" w:hint="eastAsia"/>
          <w:color w:val="000000"/>
          <w:szCs w:val="32"/>
        </w:rPr>
        <w:t>缘结构</w:t>
      </w:r>
      <w:proofErr w:type="gramEnd"/>
      <w:r w:rsidRPr="004A46D1">
        <w:rPr>
          <w:rFonts w:cs="宋体" w:hint="eastAsia"/>
          <w:color w:val="000000"/>
          <w:szCs w:val="32"/>
        </w:rPr>
        <w:t>和职称结构。</w:t>
      </w:r>
      <w:r w:rsidRPr="004A46D1">
        <w:rPr>
          <w:rFonts w:cs="宋体"/>
          <w:color w:val="000000"/>
          <w:szCs w:val="32"/>
        </w:rPr>
        <w:t>45</w:t>
      </w:r>
      <w:r w:rsidRPr="004A46D1">
        <w:rPr>
          <w:rFonts w:cs="宋体"/>
          <w:color w:val="000000"/>
          <w:szCs w:val="32"/>
        </w:rPr>
        <w:t>岁以下的人数占比为</w:t>
      </w:r>
      <w:r w:rsidRPr="004A46D1">
        <w:rPr>
          <w:rFonts w:cs="宋体"/>
          <w:color w:val="000000"/>
          <w:szCs w:val="32"/>
        </w:rPr>
        <w:t>60%</w:t>
      </w:r>
      <w:r w:rsidRPr="004A46D1">
        <w:rPr>
          <w:rFonts w:cs="宋体"/>
          <w:color w:val="000000"/>
          <w:szCs w:val="32"/>
        </w:rPr>
        <w:t>。</w:t>
      </w:r>
      <w:r w:rsidRPr="004A46D1">
        <w:rPr>
          <w:rFonts w:cs="宋体" w:hint="eastAsia"/>
          <w:color w:val="000000"/>
          <w:szCs w:val="32"/>
        </w:rPr>
        <w:t>近年来，学位授权点教师分别在中国人民大学、对外经贸大学、东北财经大学、北京师范大学、河北工业大学、中央财经大学、马来西亚理科大学、南开大学等高校进修，并取得博士学位。</w:t>
      </w:r>
      <w:r w:rsidRPr="004A46D1">
        <w:rPr>
          <w:rFonts w:cs="宋体"/>
          <w:color w:val="000000"/>
          <w:szCs w:val="32"/>
        </w:rPr>
        <w:t>在本校获得最高学位的专任教师</w:t>
      </w:r>
      <w:r w:rsidRPr="004A46D1">
        <w:rPr>
          <w:rFonts w:cs="宋体"/>
          <w:color w:val="000000"/>
          <w:szCs w:val="32"/>
        </w:rPr>
        <w:t>5</w:t>
      </w:r>
      <w:r w:rsidRPr="004A46D1">
        <w:rPr>
          <w:rFonts w:cs="宋体"/>
          <w:color w:val="000000"/>
          <w:szCs w:val="32"/>
        </w:rPr>
        <w:t>人，占比</w:t>
      </w:r>
      <w:r w:rsidRPr="004A46D1">
        <w:rPr>
          <w:rFonts w:cs="宋体"/>
          <w:color w:val="000000"/>
          <w:szCs w:val="32"/>
        </w:rPr>
        <w:t>16.7%</w:t>
      </w:r>
      <w:r w:rsidRPr="004A46D1">
        <w:rPr>
          <w:rFonts w:cs="宋体"/>
          <w:color w:val="000000"/>
          <w:szCs w:val="32"/>
        </w:rPr>
        <w:t>。承担金融硕士课程授课任务的专任教师都应具有副高及以上职称或博士学位，其中具有博士学位的</w:t>
      </w:r>
      <w:r w:rsidRPr="004A46D1">
        <w:rPr>
          <w:rFonts w:cs="宋体" w:hint="eastAsia"/>
          <w:color w:val="000000"/>
          <w:szCs w:val="32"/>
        </w:rPr>
        <w:t>教师占比</w:t>
      </w:r>
      <w:r w:rsidRPr="004A46D1">
        <w:rPr>
          <w:rFonts w:cs="宋体" w:hint="eastAsia"/>
          <w:color w:val="000000"/>
          <w:szCs w:val="32"/>
        </w:rPr>
        <w:t>85</w:t>
      </w:r>
      <w:r w:rsidRPr="004A46D1">
        <w:rPr>
          <w:rFonts w:cs="宋体" w:hint="eastAsia"/>
          <w:color w:val="000000"/>
          <w:szCs w:val="32"/>
        </w:rPr>
        <w:t>%</w:t>
      </w:r>
      <w:r w:rsidRPr="004A46D1">
        <w:rPr>
          <w:rFonts w:cs="宋体" w:hint="eastAsia"/>
          <w:color w:val="000000"/>
          <w:szCs w:val="32"/>
        </w:rPr>
        <w:t>。此</w:t>
      </w:r>
      <w:r w:rsidRPr="004A46D1">
        <w:rPr>
          <w:rFonts w:cs="宋体"/>
          <w:color w:val="000000"/>
          <w:szCs w:val="32"/>
        </w:rPr>
        <w:t>外，专任教师主持或参与过国家社科基金、参与过金融监管部门或金融机构实践、咨询、项目研究的教师所占比达</w:t>
      </w:r>
      <w:r w:rsidRPr="004A46D1">
        <w:rPr>
          <w:rFonts w:cs="宋体"/>
          <w:color w:val="000000"/>
          <w:szCs w:val="32"/>
        </w:rPr>
        <w:t>90%</w:t>
      </w:r>
      <w:r w:rsidRPr="004A46D1">
        <w:rPr>
          <w:rFonts w:cs="宋体"/>
          <w:color w:val="000000"/>
          <w:szCs w:val="32"/>
        </w:rPr>
        <w:t>。</w:t>
      </w:r>
    </w:p>
    <w:p w14:paraId="30700E19" w14:textId="77777777" w:rsidR="00391AAE" w:rsidRPr="004A46D1" w:rsidRDefault="00F06D8D" w:rsidP="004A46D1">
      <w:pPr>
        <w:spacing w:line="560" w:lineRule="exact"/>
        <w:ind w:firstLineChars="200" w:firstLine="640"/>
        <w:rPr>
          <w:rFonts w:cs="宋体"/>
          <w:color w:val="000000"/>
          <w:szCs w:val="32"/>
        </w:rPr>
      </w:pPr>
      <w:r w:rsidRPr="004A46D1">
        <w:rPr>
          <w:rFonts w:cs="宋体" w:hint="eastAsia"/>
          <w:color w:val="000000"/>
          <w:szCs w:val="32"/>
        </w:rPr>
        <w:t>行业专家教师</w:t>
      </w:r>
      <w:r w:rsidRPr="004A46D1">
        <w:rPr>
          <w:rFonts w:cs="宋体"/>
          <w:color w:val="000000"/>
          <w:szCs w:val="32"/>
        </w:rPr>
        <w:t>22</w:t>
      </w:r>
      <w:r w:rsidRPr="004A46D1">
        <w:rPr>
          <w:rFonts w:cs="宋体"/>
          <w:color w:val="000000"/>
          <w:szCs w:val="32"/>
        </w:rPr>
        <w:t>人，其中教授</w:t>
      </w:r>
      <w:r w:rsidRPr="004A46D1">
        <w:rPr>
          <w:rFonts w:cs="宋体"/>
          <w:color w:val="000000"/>
          <w:szCs w:val="32"/>
        </w:rPr>
        <w:t>5</w:t>
      </w:r>
      <w:r w:rsidRPr="004A46D1">
        <w:rPr>
          <w:rFonts w:cs="宋体"/>
          <w:color w:val="000000"/>
          <w:szCs w:val="32"/>
        </w:rPr>
        <w:t>人、副教授</w:t>
      </w:r>
      <w:r w:rsidRPr="004A46D1">
        <w:rPr>
          <w:rFonts w:cs="宋体"/>
          <w:color w:val="000000"/>
          <w:szCs w:val="32"/>
        </w:rPr>
        <w:t>9</w:t>
      </w:r>
      <w:r w:rsidRPr="004A46D1">
        <w:rPr>
          <w:rFonts w:cs="宋体"/>
          <w:color w:val="000000"/>
          <w:szCs w:val="32"/>
        </w:rPr>
        <w:t>人、讲师</w:t>
      </w:r>
      <w:r w:rsidRPr="004A46D1">
        <w:rPr>
          <w:rFonts w:cs="宋体"/>
          <w:color w:val="000000"/>
          <w:szCs w:val="32"/>
        </w:rPr>
        <w:t>4</w:t>
      </w:r>
      <w:r w:rsidRPr="004A46D1">
        <w:rPr>
          <w:rFonts w:cs="宋体"/>
          <w:color w:val="000000"/>
          <w:szCs w:val="32"/>
        </w:rPr>
        <w:t>人，人均工作年限</w:t>
      </w:r>
      <w:r w:rsidRPr="004A46D1">
        <w:rPr>
          <w:rFonts w:cs="宋体"/>
          <w:color w:val="000000"/>
          <w:szCs w:val="32"/>
        </w:rPr>
        <w:t>18</w:t>
      </w:r>
      <w:r w:rsidRPr="004A46D1">
        <w:rPr>
          <w:rFonts w:cs="宋体"/>
          <w:color w:val="000000"/>
          <w:szCs w:val="32"/>
        </w:rPr>
        <w:t>年。行业专家教师均为金融机构和金融监管部门的中层领导和业务骨干，理论功底扎实，具有丰富的金融实践经验。</w:t>
      </w:r>
    </w:p>
    <w:p w14:paraId="55D9AD32" w14:textId="77777777" w:rsidR="00391AAE" w:rsidRPr="004A46D1" w:rsidRDefault="00F06D8D" w:rsidP="004A46D1">
      <w:pPr>
        <w:spacing w:line="560" w:lineRule="exact"/>
        <w:ind w:firstLineChars="200" w:firstLine="643"/>
        <w:rPr>
          <w:b/>
          <w:bCs/>
          <w:color w:val="000000"/>
          <w:szCs w:val="32"/>
        </w:rPr>
      </w:pPr>
      <w:r w:rsidRPr="004A46D1">
        <w:rPr>
          <w:b/>
          <w:bCs/>
          <w:color w:val="000000"/>
          <w:szCs w:val="32"/>
        </w:rPr>
        <w:t>3.</w:t>
      </w:r>
      <w:r w:rsidRPr="004A46D1">
        <w:rPr>
          <w:rFonts w:hint="eastAsia"/>
          <w:b/>
          <w:bCs/>
          <w:color w:val="000000"/>
          <w:szCs w:val="32"/>
        </w:rPr>
        <w:t>科学研究</w:t>
      </w:r>
    </w:p>
    <w:p w14:paraId="29A39CB0" w14:textId="76A8B64B" w:rsidR="00391AAE" w:rsidRPr="004A46D1" w:rsidRDefault="00F06D8D" w:rsidP="004A46D1">
      <w:pPr>
        <w:spacing w:line="560" w:lineRule="exact"/>
        <w:ind w:firstLineChars="200" w:firstLine="640"/>
        <w:rPr>
          <w:color w:val="000000"/>
          <w:szCs w:val="32"/>
        </w:rPr>
      </w:pPr>
      <w:r w:rsidRPr="004A46D1">
        <w:rPr>
          <w:rFonts w:cs="宋体" w:hint="eastAsia"/>
          <w:color w:val="000000"/>
          <w:szCs w:val="32"/>
        </w:rPr>
        <w:t>河北大学金融硕士学位授权点教师主持科研项目、发表科研论文情况如下：</w:t>
      </w:r>
    </w:p>
    <w:p w14:paraId="04BED18D" w14:textId="77777777" w:rsidR="00391AAE" w:rsidRPr="004A46D1" w:rsidRDefault="00F06D8D" w:rsidP="004A46D1">
      <w:pPr>
        <w:jc w:val="center"/>
        <w:rPr>
          <w:b/>
          <w:sz w:val="28"/>
          <w:szCs w:val="28"/>
        </w:rPr>
      </w:pPr>
      <w:r w:rsidRPr="004A46D1">
        <w:rPr>
          <w:b/>
          <w:sz w:val="28"/>
          <w:szCs w:val="28"/>
        </w:rPr>
        <w:t>表</w:t>
      </w:r>
      <w:r w:rsidRPr="004A46D1">
        <w:rPr>
          <w:b/>
          <w:sz w:val="28"/>
          <w:szCs w:val="28"/>
        </w:rPr>
        <w:t>3</w:t>
      </w:r>
      <w:r w:rsidRPr="004A46D1">
        <w:rPr>
          <w:rFonts w:hint="eastAsia"/>
          <w:b/>
          <w:sz w:val="28"/>
          <w:szCs w:val="28"/>
        </w:rPr>
        <w:t xml:space="preserve">  2022</w:t>
      </w:r>
      <w:r w:rsidRPr="004A46D1">
        <w:rPr>
          <w:rFonts w:hint="eastAsia"/>
          <w:b/>
          <w:sz w:val="28"/>
          <w:szCs w:val="28"/>
        </w:rPr>
        <w:t>年科研项目一览表</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9"/>
        <w:gridCol w:w="1224"/>
        <w:gridCol w:w="4019"/>
        <w:gridCol w:w="1174"/>
        <w:gridCol w:w="1116"/>
        <w:gridCol w:w="984"/>
      </w:tblGrid>
      <w:tr w:rsidR="00391AAE" w:rsidRPr="004A46D1" w14:paraId="3E790E7E" w14:textId="77777777" w:rsidTr="004A46D1">
        <w:trPr>
          <w:trHeight w:val="547"/>
        </w:trPr>
        <w:tc>
          <w:tcPr>
            <w:tcW w:w="414" w:type="pct"/>
            <w:vAlign w:val="center"/>
          </w:tcPr>
          <w:p w14:paraId="2779B7E2" w14:textId="77777777" w:rsidR="00391AAE" w:rsidRPr="004A46D1" w:rsidRDefault="00F06D8D" w:rsidP="004A46D1">
            <w:pPr>
              <w:spacing w:line="312" w:lineRule="auto"/>
              <w:jc w:val="center"/>
              <w:rPr>
                <w:rFonts w:ascii="Times New Roman" w:eastAsia="宋体" w:hAnsi="Times New Roman"/>
                <w:bCs/>
                <w:color w:val="000000"/>
                <w:sz w:val="21"/>
                <w:szCs w:val="21"/>
              </w:rPr>
            </w:pPr>
            <w:r w:rsidRPr="004A46D1">
              <w:rPr>
                <w:rFonts w:ascii="Times New Roman" w:eastAsia="宋体" w:hAnsi="Times New Roman"/>
                <w:bCs/>
                <w:color w:val="000000"/>
                <w:sz w:val="21"/>
                <w:szCs w:val="21"/>
              </w:rPr>
              <w:t>序号</w:t>
            </w:r>
          </w:p>
        </w:tc>
        <w:tc>
          <w:tcPr>
            <w:tcW w:w="659" w:type="pct"/>
            <w:vAlign w:val="center"/>
          </w:tcPr>
          <w:p w14:paraId="039032A5" w14:textId="77777777" w:rsidR="00391AAE" w:rsidRPr="004A46D1" w:rsidRDefault="00F06D8D" w:rsidP="004A46D1">
            <w:pPr>
              <w:widowControl/>
              <w:spacing w:line="312" w:lineRule="auto"/>
              <w:jc w:val="center"/>
              <w:rPr>
                <w:rFonts w:ascii="Times New Roman" w:eastAsia="宋体" w:hAnsi="Times New Roman"/>
                <w:color w:val="000000"/>
                <w:kern w:val="0"/>
                <w:sz w:val="21"/>
                <w:szCs w:val="21"/>
              </w:rPr>
            </w:pPr>
            <w:r w:rsidRPr="004A46D1">
              <w:rPr>
                <w:rFonts w:ascii="Times New Roman" w:eastAsia="宋体" w:hAnsi="Times New Roman"/>
                <w:color w:val="000000"/>
                <w:kern w:val="0"/>
                <w:sz w:val="21"/>
                <w:szCs w:val="21"/>
              </w:rPr>
              <w:t>主持人</w:t>
            </w:r>
          </w:p>
        </w:tc>
        <w:tc>
          <w:tcPr>
            <w:tcW w:w="2164" w:type="pct"/>
            <w:vAlign w:val="center"/>
          </w:tcPr>
          <w:p w14:paraId="4DF399BD" w14:textId="77777777" w:rsidR="00391AAE" w:rsidRPr="004A46D1" w:rsidRDefault="00F06D8D" w:rsidP="004A46D1">
            <w:pPr>
              <w:widowControl/>
              <w:spacing w:line="312" w:lineRule="auto"/>
              <w:jc w:val="center"/>
              <w:rPr>
                <w:rFonts w:ascii="Times New Roman" w:eastAsia="宋体" w:hAnsi="Times New Roman"/>
                <w:color w:val="000000"/>
                <w:kern w:val="0"/>
                <w:sz w:val="21"/>
                <w:szCs w:val="21"/>
              </w:rPr>
            </w:pPr>
            <w:r w:rsidRPr="004A46D1">
              <w:rPr>
                <w:rFonts w:ascii="Times New Roman" w:eastAsia="宋体" w:hAnsi="Times New Roman"/>
                <w:color w:val="000000"/>
                <w:kern w:val="0"/>
                <w:sz w:val="21"/>
                <w:szCs w:val="21"/>
              </w:rPr>
              <w:t>项目名称</w:t>
            </w:r>
          </w:p>
        </w:tc>
        <w:tc>
          <w:tcPr>
            <w:tcW w:w="632" w:type="pct"/>
            <w:vAlign w:val="center"/>
          </w:tcPr>
          <w:p w14:paraId="155DD189" w14:textId="77777777" w:rsidR="00391AAE" w:rsidRPr="004A46D1" w:rsidRDefault="00F06D8D" w:rsidP="004A46D1">
            <w:pPr>
              <w:widowControl/>
              <w:spacing w:line="312" w:lineRule="auto"/>
              <w:jc w:val="center"/>
              <w:rPr>
                <w:rFonts w:ascii="Times New Roman" w:eastAsia="宋体" w:hAnsi="Times New Roman"/>
                <w:color w:val="000000"/>
                <w:kern w:val="0"/>
                <w:sz w:val="21"/>
                <w:szCs w:val="21"/>
              </w:rPr>
            </w:pPr>
            <w:r w:rsidRPr="004A46D1">
              <w:rPr>
                <w:rFonts w:ascii="Times New Roman" w:eastAsia="宋体" w:hAnsi="Times New Roman"/>
                <w:color w:val="000000"/>
                <w:kern w:val="0"/>
                <w:sz w:val="21"/>
                <w:szCs w:val="21"/>
              </w:rPr>
              <w:t>项目来源</w:t>
            </w:r>
          </w:p>
        </w:tc>
        <w:tc>
          <w:tcPr>
            <w:tcW w:w="601" w:type="pct"/>
            <w:vAlign w:val="center"/>
          </w:tcPr>
          <w:p w14:paraId="4B3C417F" w14:textId="77777777" w:rsidR="00391AAE" w:rsidRPr="004A46D1" w:rsidRDefault="00F06D8D" w:rsidP="004A46D1">
            <w:pPr>
              <w:widowControl/>
              <w:spacing w:line="312" w:lineRule="auto"/>
              <w:jc w:val="center"/>
              <w:rPr>
                <w:rFonts w:ascii="Times New Roman" w:eastAsia="宋体" w:hAnsi="Times New Roman"/>
                <w:color w:val="000000"/>
                <w:kern w:val="0"/>
                <w:sz w:val="21"/>
                <w:szCs w:val="21"/>
              </w:rPr>
            </w:pPr>
            <w:r w:rsidRPr="004A46D1">
              <w:rPr>
                <w:rFonts w:ascii="Times New Roman" w:eastAsia="宋体" w:hAnsi="Times New Roman"/>
                <w:color w:val="000000"/>
                <w:kern w:val="0"/>
                <w:sz w:val="21"/>
                <w:szCs w:val="21"/>
              </w:rPr>
              <w:t>批准时间</w:t>
            </w:r>
          </w:p>
        </w:tc>
        <w:tc>
          <w:tcPr>
            <w:tcW w:w="530" w:type="pct"/>
            <w:vAlign w:val="center"/>
          </w:tcPr>
          <w:p w14:paraId="61A97EF9" w14:textId="77777777" w:rsidR="00391AAE" w:rsidRPr="004A46D1" w:rsidRDefault="00F06D8D" w:rsidP="004A46D1">
            <w:pPr>
              <w:widowControl/>
              <w:spacing w:line="312" w:lineRule="auto"/>
              <w:jc w:val="center"/>
              <w:rPr>
                <w:rFonts w:ascii="Times New Roman" w:eastAsia="宋体" w:hAnsi="Times New Roman"/>
                <w:color w:val="000000"/>
                <w:kern w:val="0"/>
                <w:sz w:val="21"/>
                <w:szCs w:val="21"/>
              </w:rPr>
            </w:pPr>
            <w:r w:rsidRPr="004A46D1">
              <w:rPr>
                <w:rFonts w:ascii="Times New Roman" w:eastAsia="宋体" w:hAnsi="Times New Roman"/>
                <w:color w:val="000000"/>
                <w:kern w:val="0"/>
                <w:sz w:val="21"/>
                <w:szCs w:val="21"/>
              </w:rPr>
              <w:t>级别</w:t>
            </w:r>
          </w:p>
        </w:tc>
      </w:tr>
      <w:tr w:rsidR="00391AAE" w:rsidRPr="004A46D1" w14:paraId="47B08FA7" w14:textId="77777777" w:rsidTr="004A46D1">
        <w:trPr>
          <w:trHeight w:val="614"/>
        </w:trPr>
        <w:tc>
          <w:tcPr>
            <w:tcW w:w="414" w:type="pct"/>
            <w:vAlign w:val="center"/>
          </w:tcPr>
          <w:p w14:paraId="452DD12A" w14:textId="77777777" w:rsidR="00391AAE" w:rsidRPr="004A46D1" w:rsidRDefault="00F06D8D" w:rsidP="004A46D1">
            <w:pPr>
              <w:spacing w:line="312" w:lineRule="auto"/>
              <w:jc w:val="center"/>
              <w:rPr>
                <w:rFonts w:ascii="Times New Roman" w:eastAsia="宋体" w:hAnsi="Times New Roman"/>
                <w:color w:val="000000"/>
                <w:sz w:val="21"/>
                <w:szCs w:val="21"/>
              </w:rPr>
            </w:pPr>
            <w:r w:rsidRPr="004A46D1">
              <w:rPr>
                <w:rFonts w:ascii="Times New Roman" w:eastAsia="宋体" w:hAnsi="Times New Roman"/>
                <w:color w:val="000000"/>
                <w:sz w:val="21"/>
                <w:szCs w:val="21"/>
              </w:rPr>
              <w:t>1</w:t>
            </w:r>
          </w:p>
        </w:tc>
        <w:tc>
          <w:tcPr>
            <w:tcW w:w="659" w:type="pct"/>
            <w:vAlign w:val="center"/>
          </w:tcPr>
          <w:p w14:paraId="09BE067D" w14:textId="77777777" w:rsidR="00391AAE" w:rsidRPr="004A46D1" w:rsidRDefault="00F06D8D" w:rsidP="004A46D1">
            <w:pPr>
              <w:widowControl/>
              <w:spacing w:line="312" w:lineRule="auto"/>
              <w:jc w:val="center"/>
              <w:rPr>
                <w:rFonts w:ascii="Times New Roman" w:eastAsia="宋体" w:hAnsi="Times New Roman"/>
                <w:sz w:val="21"/>
                <w:szCs w:val="21"/>
              </w:rPr>
            </w:pPr>
            <w:r w:rsidRPr="004A46D1">
              <w:rPr>
                <w:rFonts w:ascii="Times New Roman" w:eastAsia="宋体" w:hAnsi="Times New Roman"/>
                <w:sz w:val="21"/>
                <w:szCs w:val="21"/>
              </w:rPr>
              <w:t>王培辉</w:t>
            </w:r>
          </w:p>
        </w:tc>
        <w:tc>
          <w:tcPr>
            <w:tcW w:w="2164" w:type="pct"/>
            <w:vAlign w:val="center"/>
          </w:tcPr>
          <w:p w14:paraId="5A0B8ECC" w14:textId="77777777" w:rsidR="00391AAE" w:rsidRPr="004A46D1" w:rsidRDefault="00F06D8D" w:rsidP="004A46D1">
            <w:pPr>
              <w:widowControl/>
              <w:spacing w:line="312" w:lineRule="auto"/>
              <w:jc w:val="center"/>
              <w:rPr>
                <w:rFonts w:ascii="Times New Roman" w:eastAsia="宋体" w:hAnsi="Times New Roman"/>
                <w:sz w:val="21"/>
                <w:szCs w:val="21"/>
              </w:rPr>
            </w:pPr>
            <w:r w:rsidRPr="004A46D1">
              <w:rPr>
                <w:rFonts w:ascii="Times New Roman" w:eastAsia="宋体" w:hAnsi="Times New Roman"/>
                <w:sz w:val="21"/>
                <w:szCs w:val="21"/>
              </w:rPr>
              <w:t>202</w:t>
            </w:r>
            <w:r w:rsidRPr="004A46D1">
              <w:rPr>
                <w:rFonts w:ascii="Times New Roman" w:eastAsia="宋体" w:hAnsi="Times New Roman"/>
                <w:sz w:val="21"/>
                <w:szCs w:val="21"/>
              </w:rPr>
              <w:t>2</w:t>
            </w:r>
            <w:r w:rsidRPr="004A46D1">
              <w:rPr>
                <w:rFonts w:ascii="Times New Roman" w:eastAsia="宋体" w:hAnsi="Times New Roman"/>
                <w:sz w:val="21"/>
                <w:szCs w:val="21"/>
              </w:rPr>
              <w:t>年国家社科基金项目</w:t>
            </w:r>
            <w:r w:rsidRPr="004A46D1">
              <w:rPr>
                <w:rFonts w:ascii="Times New Roman" w:eastAsia="宋体" w:hAnsi="Times New Roman"/>
                <w:sz w:val="21"/>
                <w:szCs w:val="21"/>
              </w:rPr>
              <w:t>-</w:t>
            </w:r>
            <w:r w:rsidRPr="004A46D1">
              <w:rPr>
                <w:rFonts w:ascii="Times New Roman" w:eastAsia="宋体" w:hAnsi="Times New Roman"/>
                <w:sz w:val="21"/>
                <w:szCs w:val="21"/>
              </w:rPr>
              <w:t>疫情冲击下应急金融政策效果评估与退出机制研究</w:t>
            </w:r>
          </w:p>
        </w:tc>
        <w:tc>
          <w:tcPr>
            <w:tcW w:w="632" w:type="pct"/>
            <w:vAlign w:val="center"/>
          </w:tcPr>
          <w:p w14:paraId="08721A74" w14:textId="77777777" w:rsidR="00391AAE" w:rsidRPr="004A46D1" w:rsidRDefault="00F06D8D" w:rsidP="004A46D1">
            <w:pPr>
              <w:widowControl/>
              <w:spacing w:line="312" w:lineRule="auto"/>
              <w:jc w:val="center"/>
              <w:rPr>
                <w:rFonts w:ascii="Times New Roman" w:eastAsia="宋体" w:hAnsi="Times New Roman"/>
                <w:sz w:val="21"/>
                <w:szCs w:val="21"/>
              </w:rPr>
            </w:pPr>
            <w:proofErr w:type="gramStart"/>
            <w:r w:rsidRPr="004A46D1">
              <w:rPr>
                <w:rFonts w:ascii="Times New Roman" w:eastAsia="宋体" w:hAnsi="Times New Roman"/>
                <w:sz w:val="21"/>
                <w:szCs w:val="21"/>
              </w:rPr>
              <w:t>国家哲社办公室</w:t>
            </w:r>
            <w:proofErr w:type="gramEnd"/>
          </w:p>
        </w:tc>
        <w:tc>
          <w:tcPr>
            <w:tcW w:w="601" w:type="pct"/>
            <w:vAlign w:val="center"/>
          </w:tcPr>
          <w:p w14:paraId="1C6D8EAA" w14:textId="77777777" w:rsidR="00391AAE" w:rsidRPr="004A46D1" w:rsidRDefault="00F06D8D" w:rsidP="004A46D1">
            <w:pPr>
              <w:widowControl/>
              <w:spacing w:line="312" w:lineRule="auto"/>
              <w:jc w:val="center"/>
              <w:rPr>
                <w:rFonts w:ascii="Times New Roman" w:eastAsia="宋体" w:hAnsi="Times New Roman"/>
                <w:sz w:val="21"/>
                <w:szCs w:val="21"/>
              </w:rPr>
            </w:pPr>
            <w:r w:rsidRPr="004A46D1">
              <w:rPr>
                <w:rFonts w:ascii="Times New Roman" w:eastAsia="宋体" w:hAnsi="Times New Roman"/>
                <w:sz w:val="21"/>
                <w:szCs w:val="21"/>
              </w:rPr>
              <w:t>2</w:t>
            </w:r>
            <w:r w:rsidRPr="004A46D1">
              <w:rPr>
                <w:rFonts w:ascii="Times New Roman" w:eastAsia="宋体" w:hAnsi="Times New Roman"/>
                <w:sz w:val="21"/>
                <w:szCs w:val="21"/>
              </w:rPr>
              <w:t>022</w:t>
            </w:r>
          </w:p>
        </w:tc>
        <w:tc>
          <w:tcPr>
            <w:tcW w:w="530" w:type="pct"/>
            <w:vAlign w:val="center"/>
          </w:tcPr>
          <w:p w14:paraId="3206BDEA" w14:textId="77777777" w:rsidR="00391AAE" w:rsidRPr="004A46D1" w:rsidRDefault="00F06D8D" w:rsidP="004A46D1">
            <w:pPr>
              <w:widowControl/>
              <w:spacing w:line="312" w:lineRule="auto"/>
              <w:jc w:val="center"/>
              <w:rPr>
                <w:rFonts w:ascii="Times New Roman" w:eastAsia="宋体" w:hAnsi="Times New Roman"/>
                <w:sz w:val="21"/>
                <w:szCs w:val="21"/>
              </w:rPr>
            </w:pPr>
            <w:r w:rsidRPr="004A46D1">
              <w:rPr>
                <w:rFonts w:ascii="Times New Roman" w:eastAsia="宋体" w:hAnsi="Times New Roman"/>
                <w:sz w:val="21"/>
                <w:szCs w:val="21"/>
              </w:rPr>
              <w:t>国家级</w:t>
            </w:r>
          </w:p>
        </w:tc>
      </w:tr>
      <w:tr w:rsidR="00391AAE" w:rsidRPr="004A46D1" w14:paraId="6967BB46" w14:textId="77777777" w:rsidTr="004A46D1">
        <w:trPr>
          <w:trHeight w:val="607"/>
        </w:trPr>
        <w:tc>
          <w:tcPr>
            <w:tcW w:w="414" w:type="pct"/>
            <w:vAlign w:val="center"/>
          </w:tcPr>
          <w:p w14:paraId="5B83C4BF" w14:textId="77777777" w:rsidR="00391AAE" w:rsidRPr="004A46D1" w:rsidRDefault="00F06D8D" w:rsidP="004A46D1">
            <w:pPr>
              <w:spacing w:line="312" w:lineRule="auto"/>
              <w:jc w:val="center"/>
              <w:rPr>
                <w:rFonts w:ascii="Times New Roman" w:eastAsia="宋体" w:hAnsi="Times New Roman"/>
                <w:color w:val="000000"/>
                <w:sz w:val="21"/>
                <w:szCs w:val="21"/>
              </w:rPr>
            </w:pPr>
            <w:r w:rsidRPr="004A46D1">
              <w:rPr>
                <w:rFonts w:ascii="Times New Roman" w:eastAsia="宋体" w:hAnsi="Times New Roman"/>
                <w:color w:val="000000"/>
                <w:sz w:val="21"/>
                <w:szCs w:val="21"/>
              </w:rPr>
              <w:t>2</w:t>
            </w:r>
          </w:p>
        </w:tc>
        <w:tc>
          <w:tcPr>
            <w:tcW w:w="659" w:type="pct"/>
            <w:vAlign w:val="center"/>
          </w:tcPr>
          <w:p w14:paraId="691FAD60" w14:textId="77777777" w:rsidR="00391AAE" w:rsidRPr="004A46D1" w:rsidRDefault="00F06D8D" w:rsidP="004A46D1">
            <w:pPr>
              <w:widowControl/>
              <w:spacing w:line="312" w:lineRule="auto"/>
              <w:jc w:val="center"/>
              <w:rPr>
                <w:rFonts w:ascii="Times New Roman" w:eastAsia="宋体" w:hAnsi="Times New Roman"/>
                <w:sz w:val="21"/>
                <w:szCs w:val="21"/>
              </w:rPr>
            </w:pPr>
            <w:proofErr w:type="gramStart"/>
            <w:r w:rsidRPr="004A46D1">
              <w:rPr>
                <w:rFonts w:ascii="Times New Roman" w:eastAsia="宋体" w:hAnsi="Times New Roman"/>
                <w:sz w:val="21"/>
                <w:szCs w:val="21"/>
              </w:rPr>
              <w:t>董驰</w:t>
            </w:r>
            <w:proofErr w:type="gramEnd"/>
          </w:p>
        </w:tc>
        <w:tc>
          <w:tcPr>
            <w:tcW w:w="2164" w:type="pct"/>
            <w:vAlign w:val="center"/>
          </w:tcPr>
          <w:p w14:paraId="7F4B1B7B" w14:textId="77777777" w:rsidR="00391AAE" w:rsidRPr="004A46D1" w:rsidRDefault="00F06D8D" w:rsidP="004A46D1">
            <w:pPr>
              <w:widowControl/>
              <w:spacing w:line="312" w:lineRule="auto"/>
              <w:jc w:val="center"/>
              <w:rPr>
                <w:rFonts w:ascii="Times New Roman" w:eastAsia="宋体" w:hAnsi="Times New Roman"/>
                <w:sz w:val="21"/>
                <w:szCs w:val="21"/>
              </w:rPr>
            </w:pPr>
            <w:r w:rsidRPr="004A46D1">
              <w:rPr>
                <w:rFonts w:ascii="Times New Roman" w:eastAsia="宋体" w:hAnsi="Times New Roman"/>
                <w:sz w:val="21"/>
                <w:szCs w:val="21"/>
              </w:rPr>
              <w:t>2022</w:t>
            </w:r>
            <w:r w:rsidRPr="004A46D1">
              <w:rPr>
                <w:rFonts w:ascii="Times New Roman" w:eastAsia="宋体" w:hAnsi="Times New Roman"/>
                <w:sz w:val="21"/>
                <w:szCs w:val="21"/>
              </w:rPr>
              <w:t>年</w:t>
            </w:r>
            <w:r w:rsidRPr="004A46D1">
              <w:rPr>
                <w:rFonts w:ascii="Times New Roman" w:eastAsia="宋体" w:hAnsi="Times New Roman"/>
                <w:sz w:val="21"/>
                <w:szCs w:val="21"/>
              </w:rPr>
              <w:t>河北省</w:t>
            </w:r>
            <w:r w:rsidRPr="004A46D1">
              <w:rPr>
                <w:rFonts w:ascii="Times New Roman" w:eastAsia="宋体" w:hAnsi="Times New Roman"/>
                <w:sz w:val="21"/>
                <w:szCs w:val="21"/>
              </w:rPr>
              <w:t>社科基金项目</w:t>
            </w:r>
            <w:r w:rsidRPr="004A46D1">
              <w:rPr>
                <w:rFonts w:ascii="Times New Roman" w:eastAsia="宋体" w:hAnsi="Times New Roman"/>
                <w:sz w:val="21"/>
                <w:szCs w:val="21"/>
              </w:rPr>
              <w:t>-</w:t>
            </w:r>
            <w:r w:rsidRPr="004A46D1">
              <w:rPr>
                <w:rFonts w:ascii="Times New Roman" w:eastAsia="宋体" w:hAnsi="Times New Roman"/>
                <w:sz w:val="21"/>
                <w:szCs w:val="21"/>
              </w:rPr>
              <w:t>数字经济推动河北省生产性服务业与制造业融合高质量发展机制研究</w:t>
            </w:r>
          </w:p>
        </w:tc>
        <w:tc>
          <w:tcPr>
            <w:tcW w:w="632" w:type="pct"/>
            <w:vAlign w:val="center"/>
          </w:tcPr>
          <w:p w14:paraId="7F6A3531" w14:textId="77777777" w:rsidR="00391AAE" w:rsidRPr="004A46D1" w:rsidRDefault="00F06D8D" w:rsidP="004A46D1">
            <w:pPr>
              <w:widowControl/>
              <w:spacing w:line="312" w:lineRule="auto"/>
              <w:jc w:val="center"/>
              <w:rPr>
                <w:rFonts w:ascii="Times New Roman" w:eastAsia="宋体" w:hAnsi="Times New Roman"/>
                <w:sz w:val="21"/>
                <w:szCs w:val="21"/>
              </w:rPr>
            </w:pPr>
            <w:r w:rsidRPr="004A46D1">
              <w:rPr>
                <w:rFonts w:ascii="Times New Roman" w:eastAsia="宋体" w:hAnsi="Times New Roman"/>
                <w:sz w:val="21"/>
                <w:szCs w:val="21"/>
              </w:rPr>
              <w:t>河北省哲社办公室</w:t>
            </w:r>
          </w:p>
        </w:tc>
        <w:tc>
          <w:tcPr>
            <w:tcW w:w="601" w:type="pct"/>
            <w:vAlign w:val="center"/>
          </w:tcPr>
          <w:p w14:paraId="28878E37" w14:textId="77777777" w:rsidR="00391AAE" w:rsidRPr="004A46D1" w:rsidRDefault="00F06D8D" w:rsidP="004A46D1">
            <w:pPr>
              <w:widowControl/>
              <w:spacing w:line="312" w:lineRule="auto"/>
              <w:jc w:val="center"/>
              <w:rPr>
                <w:rFonts w:ascii="Times New Roman" w:eastAsia="宋体" w:hAnsi="Times New Roman"/>
                <w:sz w:val="21"/>
                <w:szCs w:val="21"/>
              </w:rPr>
            </w:pPr>
            <w:r w:rsidRPr="004A46D1">
              <w:rPr>
                <w:rFonts w:ascii="Times New Roman" w:eastAsia="宋体" w:hAnsi="Times New Roman"/>
                <w:sz w:val="21"/>
                <w:szCs w:val="21"/>
              </w:rPr>
              <w:t>2</w:t>
            </w:r>
            <w:r w:rsidRPr="004A46D1">
              <w:rPr>
                <w:rFonts w:ascii="Times New Roman" w:eastAsia="宋体" w:hAnsi="Times New Roman"/>
                <w:sz w:val="21"/>
                <w:szCs w:val="21"/>
              </w:rPr>
              <w:t>022</w:t>
            </w:r>
          </w:p>
        </w:tc>
        <w:tc>
          <w:tcPr>
            <w:tcW w:w="530" w:type="pct"/>
            <w:vAlign w:val="center"/>
          </w:tcPr>
          <w:p w14:paraId="73679FBB" w14:textId="77777777" w:rsidR="00391AAE" w:rsidRPr="004A46D1" w:rsidRDefault="00F06D8D" w:rsidP="004A46D1">
            <w:pPr>
              <w:widowControl/>
              <w:spacing w:line="312" w:lineRule="auto"/>
              <w:jc w:val="center"/>
              <w:rPr>
                <w:rFonts w:ascii="Times New Roman" w:eastAsia="宋体" w:hAnsi="Times New Roman"/>
                <w:sz w:val="21"/>
                <w:szCs w:val="21"/>
              </w:rPr>
            </w:pPr>
            <w:r w:rsidRPr="004A46D1">
              <w:rPr>
                <w:rFonts w:ascii="Times New Roman" w:eastAsia="宋体" w:hAnsi="Times New Roman"/>
                <w:sz w:val="21"/>
                <w:szCs w:val="21"/>
              </w:rPr>
              <w:t>省级</w:t>
            </w:r>
          </w:p>
        </w:tc>
      </w:tr>
      <w:tr w:rsidR="00391AAE" w:rsidRPr="004A46D1" w14:paraId="6ADB03F6" w14:textId="77777777" w:rsidTr="004A46D1">
        <w:trPr>
          <w:trHeight w:val="771"/>
        </w:trPr>
        <w:tc>
          <w:tcPr>
            <w:tcW w:w="414" w:type="pct"/>
            <w:vAlign w:val="center"/>
          </w:tcPr>
          <w:p w14:paraId="4B884D76" w14:textId="77777777" w:rsidR="00391AAE" w:rsidRPr="004A46D1" w:rsidRDefault="00F06D8D" w:rsidP="004A46D1">
            <w:pPr>
              <w:spacing w:line="312" w:lineRule="auto"/>
              <w:jc w:val="center"/>
              <w:rPr>
                <w:rFonts w:ascii="Times New Roman" w:eastAsia="宋体" w:hAnsi="Times New Roman"/>
                <w:color w:val="000000"/>
                <w:sz w:val="21"/>
                <w:szCs w:val="21"/>
              </w:rPr>
            </w:pPr>
            <w:r w:rsidRPr="004A46D1">
              <w:rPr>
                <w:rFonts w:ascii="Times New Roman" w:eastAsia="宋体" w:hAnsi="Times New Roman"/>
                <w:color w:val="000000"/>
                <w:sz w:val="21"/>
                <w:szCs w:val="21"/>
              </w:rPr>
              <w:lastRenderedPageBreak/>
              <w:t>3</w:t>
            </w:r>
          </w:p>
        </w:tc>
        <w:tc>
          <w:tcPr>
            <w:tcW w:w="659" w:type="pct"/>
            <w:vAlign w:val="center"/>
          </w:tcPr>
          <w:p w14:paraId="47108A53" w14:textId="77777777" w:rsidR="00391AAE" w:rsidRPr="004A46D1" w:rsidRDefault="00F06D8D" w:rsidP="004A46D1">
            <w:pPr>
              <w:widowControl/>
              <w:spacing w:line="312" w:lineRule="auto"/>
              <w:jc w:val="center"/>
              <w:rPr>
                <w:rFonts w:ascii="Times New Roman" w:eastAsia="宋体" w:hAnsi="Times New Roman"/>
                <w:sz w:val="21"/>
                <w:szCs w:val="21"/>
              </w:rPr>
            </w:pPr>
            <w:r w:rsidRPr="004A46D1">
              <w:rPr>
                <w:rFonts w:ascii="Times New Roman" w:eastAsia="宋体" w:hAnsi="Times New Roman"/>
                <w:sz w:val="21"/>
                <w:szCs w:val="21"/>
              </w:rPr>
              <w:t>王薇</w:t>
            </w:r>
          </w:p>
        </w:tc>
        <w:tc>
          <w:tcPr>
            <w:tcW w:w="2164" w:type="pct"/>
            <w:vAlign w:val="center"/>
          </w:tcPr>
          <w:p w14:paraId="60975F8D" w14:textId="77777777" w:rsidR="00391AAE" w:rsidRPr="004A46D1" w:rsidRDefault="00F06D8D" w:rsidP="004A46D1">
            <w:pPr>
              <w:widowControl/>
              <w:spacing w:line="312" w:lineRule="auto"/>
              <w:jc w:val="center"/>
              <w:rPr>
                <w:rFonts w:ascii="Times New Roman" w:eastAsia="宋体" w:hAnsi="Times New Roman"/>
                <w:sz w:val="21"/>
                <w:szCs w:val="21"/>
              </w:rPr>
            </w:pPr>
            <w:r w:rsidRPr="004A46D1">
              <w:rPr>
                <w:rFonts w:ascii="Times New Roman" w:eastAsia="宋体" w:hAnsi="Times New Roman"/>
                <w:sz w:val="21"/>
                <w:szCs w:val="21"/>
              </w:rPr>
              <w:t>2022</w:t>
            </w:r>
            <w:r w:rsidRPr="004A46D1">
              <w:rPr>
                <w:rFonts w:ascii="Times New Roman" w:eastAsia="宋体" w:hAnsi="Times New Roman"/>
                <w:sz w:val="21"/>
                <w:szCs w:val="21"/>
              </w:rPr>
              <w:t>年</w:t>
            </w:r>
            <w:r w:rsidRPr="004A46D1">
              <w:rPr>
                <w:rFonts w:ascii="Times New Roman" w:eastAsia="宋体" w:hAnsi="Times New Roman"/>
                <w:sz w:val="21"/>
                <w:szCs w:val="21"/>
              </w:rPr>
              <w:t>河北省</w:t>
            </w:r>
            <w:r w:rsidRPr="004A46D1">
              <w:rPr>
                <w:rFonts w:ascii="Times New Roman" w:eastAsia="宋体" w:hAnsi="Times New Roman"/>
                <w:sz w:val="21"/>
                <w:szCs w:val="21"/>
              </w:rPr>
              <w:t>社科基金项目</w:t>
            </w:r>
            <w:r w:rsidRPr="004A46D1">
              <w:rPr>
                <w:rFonts w:ascii="Times New Roman" w:eastAsia="宋体" w:hAnsi="Times New Roman"/>
                <w:sz w:val="21"/>
                <w:szCs w:val="21"/>
              </w:rPr>
              <w:t>-</w:t>
            </w:r>
            <w:r w:rsidRPr="004A46D1">
              <w:rPr>
                <w:rFonts w:ascii="Times New Roman" w:eastAsia="宋体" w:hAnsi="Times New Roman"/>
                <w:sz w:val="21"/>
                <w:szCs w:val="21"/>
              </w:rPr>
              <w:t>河北省县</w:t>
            </w:r>
            <w:proofErr w:type="gramStart"/>
            <w:r w:rsidRPr="004A46D1">
              <w:rPr>
                <w:rFonts w:ascii="Times New Roman" w:eastAsia="宋体" w:hAnsi="Times New Roman"/>
                <w:sz w:val="21"/>
                <w:szCs w:val="21"/>
              </w:rPr>
              <w:t>域特色</w:t>
            </w:r>
            <w:proofErr w:type="gramEnd"/>
            <w:r w:rsidRPr="004A46D1">
              <w:rPr>
                <w:rFonts w:ascii="Times New Roman" w:eastAsia="宋体" w:hAnsi="Times New Roman"/>
                <w:sz w:val="21"/>
                <w:szCs w:val="21"/>
              </w:rPr>
              <w:t>产业集群高质量发展路径与政策支持研究</w:t>
            </w:r>
          </w:p>
        </w:tc>
        <w:tc>
          <w:tcPr>
            <w:tcW w:w="632" w:type="pct"/>
            <w:vAlign w:val="center"/>
          </w:tcPr>
          <w:p w14:paraId="2A39966A" w14:textId="77777777" w:rsidR="00391AAE" w:rsidRPr="004A46D1" w:rsidRDefault="00F06D8D" w:rsidP="004A46D1">
            <w:pPr>
              <w:widowControl/>
              <w:spacing w:line="312" w:lineRule="auto"/>
              <w:jc w:val="center"/>
              <w:rPr>
                <w:rFonts w:ascii="Times New Roman" w:eastAsia="宋体" w:hAnsi="Times New Roman"/>
                <w:sz w:val="21"/>
                <w:szCs w:val="21"/>
              </w:rPr>
            </w:pPr>
            <w:r w:rsidRPr="004A46D1">
              <w:rPr>
                <w:rFonts w:ascii="Times New Roman" w:eastAsia="宋体" w:hAnsi="Times New Roman"/>
                <w:sz w:val="21"/>
                <w:szCs w:val="21"/>
              </w:rPr>
              <w:t>河北省哲社办公室</w:t>
            </w:r>
          </w:p>
        </w:tc>
        <w:tc>
          <w:tcPr>
            <w:tcW w:w="601" w:type="pct"/>
            <w:vAlign w:val="center"/>
          </w:tcPr>
          <w:p w14:paraId="7E4C3373" w14:textId="77777777" w:rsidR="00391AAE" w:rsidRPr="004A46D1" w:rsidRDefault="00F06D8D" w:rsidP="004A46D1">
            <w:pPr>
              <w:widowControl/>
              <w:spacing w:line="312" w:lineRule="auto"/>
              <w:jc w:val="center"/>
              <w:rPr>
                <w:rFonts w:ascii="Times New Roman" w:eastAsia="宋体" w:hAnsi="Times New Roman"/>
                <w:sz w:val="21"/>
                <w:szCs w:val="21"/>
              </w:rPr>
            </w:pPr>
            <w:r w:rsidRPr="004A46D1">
              <w:rPr>
                <w:rFonts w:ascii="Times New Roman" w:eastAsia="宋体" w:hAnsi="Times New Roman"/>
                <w:sz w:val="21"/>
                <w:szCs w:val="21"/>
              </w:rPr>
              <w:t>2</w:t>
            </w:r>
            <w:r w:rsidRPr="004A46D1">
              <w:rPr>
                <w:rFonts w:ascii="Times New Roman" w:eastAsia="宋体" w:hAnsi="Times New Roman"/>
                <w:sz w:val="21"/>
                <w:szCs w:val="21"/>
              </w:rPr>
              <w:t>022</w:t>
            </w:r>
          </w:p>
        </w:tc>
        <w:tc>
          <w:tcPr>
            <w:tcW w:w="530" w:type="pct"/>
            <w:vAlign w:val="center"/>
          </w:tcPr>
          <w:p w14:paraId="4C5EC5E7" w14:textId="77777777" w:rsidR="00391AAE" w:rsidRPr="004A46D1" w:rsidRDefault="00F06D8D" w:rsidP="004A46D1">
            <w:pPr>
              <w:widowControl/>
              <w:spacing w:line="312" w:lineRule="auto"/>
              <w:jc w:val="center"/>
              <w:rPr>
                <w:rFonts w:ascii="Times New Roman" w:eastAsia="宋体" w:hAnsi="Times New Roman"/>
                <w:sz w:val="21"/>
                <w:szCs w:val="21"/>
              </w:rPr>
            </w:pPr>
            <w:r w:rsidRPr="004A46D1">
              <w:rPr>
                <w:rFonts w:ascii="Times New Roman" w:eastAsia="宋体" w:hAnsi="Times New Roman"/>
                <w:sz w:val="21"/>
                <w:szCs w:val="21"/>
              </w:rPr>
              <w:t>省级</w:t>
            </w:r>
          </w:p>
        </w:tc>
      </w:tr>
      <w:tr w:rsidR="00391AAE" w:rsidRPr="004A46D1" w14:paraId="7C1DE56B" w14:textId="77777777" w:rsidTr="004A46D1">
        <w:trPr>
          <w:trHeight w:val="611"/>
        </w:trPr>
        <w:tc>
          <w:tcPr>
            <w:tcW w:w="414" w:type="pct"/>
            <w:vAlign w:val="center"/>
          </w:tcPr>
          <w:p w14:paraId="6F33D46C" w14:textId="77777777" w:rsidR="00391AAE" w:rsidRPr="004A46D1" w:rsidRDefault="00F06D8D" w:rsidP="004A46D1">
            <w:pPr>
              <w:spacing w:line="312" w:lineRule="auto"/>
              <w:jc w:val="center"/>
              <w:rPr>
                <w:rFonts w:ascii="Times New Roman" w:eastAsia="宋体" w:hAnsi="Times New Roman"/>
                <w:color w:val="000000"/>
                <w:sz w:val="21"/>
                <w:szCs w:val="21"/>
              </w:rPr>
            </w:pPr>
            <w:r w:rsidRPr="004A46D1">
              <w:rPr>
                <w:rFonts w:ascii="Times New Roman" w:eastAsia="宋体" w:hAnsi="Times New Roman"/>
                <w:color w:val="000000"/>
                <w:sz w:val="21"/>
                <w:szCs w:val="21"/>
              </w:rPr>
              <w:t>4</w:t>
            </w:r>
          </w:p>
        </w:tc>
        <w:tc>
          <w:tcPr>
            <w:tcW w:w="659" w:type="pct"/>
            <w:vAlign w:val="center"/>
          </w:tcPr>
          <w:p w14:paraId="32692E58" w14:textId="77777777" w:rsidR="00391AAE" w:rsidRPr="004A46D1" w:rsidRDefault="00F06D8D" w:rsidP="004A46D1">
            <w:pPr>
              <w:widowControl/>
              <w:spacing w:line="312" w:lineRule="auto"/>
              <w:jc w:val="center"/>
              <w:rPr>
                <w:rFonts w:ascii="Times New Roman" w:eastAsia="宋体" w:hAnsi="Times New Roman"/>
                <w:sz w:val="21"/>
                <w:szCs w:val="21"/>
              </w:rPr>
            </w:pPr>
            <w:r w:rsidRPr="004A46D1">
              <w:rPr>
                <w:rFonts w:ascii="Times New Roman" w:eastAsia="宋体" w:hAnsi="Times New Roman"/>
                <w:sz w:val="21"/>
                <w:szCs w:val="21"/>
              </w:rPr>
              <w:t>宋高燕</w:t>
            </w:r>
          </w:p>
        </w:tc>
        <w:tc>
          <w:tcPr>
            <w:tcW w:w="2164" w:type="pct"/>
            <w:vAlign w:val="center"/>
          </w:tcPr>
          <w:p w14:paraId="0823AA3B" w14:textId="77777777" w:rsidR="00391AAE" w:rsidRPr="004A46D1" w:rsidRDefault="00F06D8D" w:rsidP="004A46D1">
            <w:pPr>
              <w:widowControl/>
              <w:spacing w:line="312" w:lineRule="auto"/>
              <w:jc w:val="center"/>
              <w:rPr>
                <w:rFonts w:ascii="Times New Roman" w:eastAsia="宋体" w:hAnsi="Times New Roman"/>
                <w:sz w:val="21"/>
                <w:szCs w:val="21"/>
              </w:rPr>
            </w:pPr>
            <w:r w:rsidRPr="004A46D1">
              <w:rPr>
                <w:rFonts w:ascii="Times New Roman" w:eastAsia="宋体" w:hAnsi="Times New Roman"/>
                <w:sz w:val="21"/>
                <w:szCs w:val="21"/>
              </w:rPr>
              <w:t>2022</w:t>
            </w:r>
            <w:r w:rsidRPr="004A46D1">
              <w:rPr>
                <w:rFonts w:ascii="Times New Roman" w:eastAsia="宋体" w:hAnsi="Times New Roman"/>
                <w:sz w:val="21"/>
                <w:szCs w:val="21"/>
              </w:rPr>
              <w:t>年</w:t>
            </w:r>
            <w:r w:rsidRPr="004A46D1">
              <w:rPr>
                <w:rFonts w:ascii="Times New Roman" w:eastAsia="宋体" w:hAnsi="Times New Roman"/>
                <w:sz w:val="21"/>
                <w:szCs w:val="21"/>
              </w:rPr>
              <w:t>河北省</w:t>
            </w:r>
            <w:r w:rsidRPr="004A46D1">
              <w:rPr>
                <w:rFonts w:ascii="Times New Roman" w:eastAsia="宋体" w:hAnsi="Times New Roman"/>
                <w:sz w:val="21"/>
                <w:szCs w:val="21"/>
              </w:rPr>
              <w:t>社科基金项目</w:t>
            </w:r>
            <w:r w:rsidRPr="004A46D1">
              <w:rPr>
                <w:rFonts w:ascii="Times New Roman" w:eastAsia="宋体" w:hAnsi="Times New Roman"/>
                <w:sz w:val="21"/>
                <w:szCs w:val="21"/>
              </w:rPr>
              <w:t>-</w:t>
            </w:r>
            <w:r w:rsidRPr="004A46D1">
              <w:rPr>
                <w:rFonts w:ascii="Times New Roman" w:eastAsia="宋体" w:hAnsi="Times New Roman"/>
                <w:sz w:val="21"/>
                <w:szCs w:val="21"/>
              </w:rPr>
              <w:t>数字经济背景下促进河北省共同富裕实现路径研究</w:t>
            </w:r>
          </w:p>
        </w:tc>
        <w:tc>
          <w:tcPr>
            <w:tcW w:w="632" w:type="pct"/>
            <w:vAlign w:val="center"/>
          </w:tcPr>
          <w:p w14:paraId="5B465F1E" w14:textId="77777777" w:rsidR="00391AAE" w:rsidRPr="004A46D1" w:rsidRDefault="00F06D8D" w:rsidP="004A46D1">
            <w:pPr>
              <w:widowControl/>
              <w:spacing w:line="312" w:lineRule="auto"/>
              <w:jc w:val="center"/>
              <w:rPr>
                <w:rFonts w:ascii="Times New Roman" w:eastAsia="宋体" w:hAnsi="Times New Roman"/>
                <w:sz w:val="21"/>
                <w:szCs w:val="21"/>
              </w:rPr>
            </w:pPr>
            <w:r w:rsidRPr="004A46D1">
              <w:rPr>
                <w:rFonts w:ascii="Times New Roman" w:eastAsia="宋体" w:hAnsi="Times New Roman"/>
                <w:sz w:val="21"/>
                <w:szCs w:val="21"/>
              </w:rPr>
              <w:t>河北省哲社办公室</w:t>
            </w:r>
          </w:p>
        </w:tc>
        <w:tc>
          <w:tcPr>
            <w:tcW w:w="601" w:type="pct"/>
            <w:vAlign w:val="center"/>
          </w:tcPr>
          <w:p w14:paraId="35BBD8E4" w14:textId="77777777" w:rsidR="00391AAE" w:rsidRPr="004A46D1" w:rsidRDefault="00F06D8D" w:rsidP="004A46D1">
            <w:pPr>
              <w:widowControl/>
              <w:spacing w:line="312" w:lineRule="auto"/>
              <w:jc w:val="center"/>
              <w:rPr>
                <w:rFonts w:ascii="Times New Roman" w:eastAsia="宋体" w:hAnsi="Times New Roman"/>
                <w:sz w:val="21"/>
                <w:szCs w:val="21"/>
              </w:rPr>
            </w:pPr>
            <w:r w:rsidRPr="004A46D1">
              <w:rPr>
                <w:rFonts w:ascii="Times New Roman" w:eastAsia="宋体" w:hAnsi="Times New Roman"/>
                <w:sz w:val="21"/>
                <w:szCs w:val="21"/>
              </w:rPr>
              <w:t>2</w:t>
            </w:r>
            <w:r w:rsidRPr="004A46D1">
              <w:rPr>
                <w:rFonts w:ascii="Times New Roman" w:eastAsia="宋体" w:hAnsi="Times New Roman"/>
                <w:sz w:val="21"/>
                <w:szCs w:val="21"/>
              </w:rPr>
              <w:t>022</w:t>
            </w:r>
          </w:p>
        </w:tc>
        <w:tc>
          <w:tcPr>
            <w:tcW w:w="530" w:type="pct"/>
            <w:vAlign w:val="center"/>
          </w:tcPr>
          <w:p w14:paraId="027C7840" w14:textId="77777777" w:rsidR="00391AAE" w:rsidRPr="004A46D1" w:rsidRDefault="00F06D8D" w:rsidP="004A46D1">
            <w:pPr>
              <w:widowControl/>
              <w:spacing w:line="312" w:lineRule="auto"/>
              <w:jc w:val="center"/>
              <w:rPr>
                <w:rFonts w:ascii="Times New Roman" w:eastAsia="宋体" w:hAnsi="Times New Roman"/>
                <w:sz w:val="21"/>
                <w:szCs w:val="21"/>
              </w:rPr>
            </w:pPr>
            <w:r w:rsidRPr="004A46D1">
              <w:rPr>
                <w:rFonts w:ascii="Times New Roman" w:eastAsia="宋体" w:hAnsi="Times New Roman"/>
                <w:sz w:val="21"/>
                <w:szCs w:val="21"/>
              </w:rPr>
              <w:t>省级</w:t>
            </w:r>
          </w:p>
        </w:tc>
      </w:tr>
      <w:tr w:rsidR="00391AAE" w:rsidRPr="004A46D1" w14:paraId="1197FD15" w14:textId="77777777" w:rsidTr="004A46D1">
        <w:trPr>
          <w:trHeight w:val="611"/>
        </w:trPr>
        <w:tc>
          <w:tcPr>
            <w:tcW w:w="414" w:type="pct"/>
            <w:vAlign w:val="center"/>
          </w:tcPr>
          <w:p w14:paraId="21F74697" w14:textId="77777777" w:rsidR="00391AAE" w:rsidRPr="004A46D1" w:rsidRDefault="00F06D8D" w:rsidP="004A46D1">
            <w:pPr>
              <w:spacing w:line="312" w:lineRule="auto"/>
              <w:jc w:val="center"/>
              <w:rPr>
                <w:rFonts w:ascii="Times New Roman" w:eastAsia="宋体" w:hAnsi="Times New Roman"/>
                <w:color w:val="000000"/>
                <w:sz w:val="21"/>
                <w:szCs w:val="21"/>
              </w:rPr>
            </w:pPr>
            <w:r w:rsidRPr="004A46D1">
              <w:rPr>
                <w:rFonts w:ascii="Times New Roman" w:eastAsia="宋体" w:hAnsi="Times New Roman"/>
                <w:color w:val="000000"/>
                <w:sz w:val="21"/>
                <w:szCs w:val="21"/>
              </w:rPr>
              <w:t>5</w:t>
            </w:r>
          </w:p>
        </w:tc>
        <w:tc>
          <w:tcPr>
            <w:tcW w:w="659" w:type="pct"/>
            <w:vAlign w:val="center"/>
          </w:tcPr>
          <w:p w14:paraId="265BDE0E" w14:textId="77777777" w:rsidR="00391AAE" w:rsidRPr="004A46D1" w:rsidRDefault="00F06D8D" w:rsidP="004A46D1">
            <w:pPr>
              <w:widowControl/>
              <w:spacing w:line="312" w:lineRule="auto"/>
              <w:jc w:val="center"/>
              <w:rPr>
                <w:rFonts w:ascii="Times New Roman" w:eastAsia="宋体" w:hAnsi="Times New Roman"/>
                <w:sz w:val="21"/>
                <w:szCs w:val="21"/>
              </w:rPr>
            </w:pPr>
            <w:proofErr w:type="gramStart"/>
            <w:r w:rsidRPr="004A46D1">
              <w:rPr>
                <w:rFonts w:ascii="Times New Roman" w:eastAsia="宋体" w:hAnsi="Times New Roman"/>
                <w:sz w:val="21"/>
                <w:szCs w:val="21"/>
              </w:rPr>
              <w:t>周稳海</w:t>
            </w:r>
            <w:proofErr w:type="gramEnd"/>
          </w:p>
        </w:tc>
        <w:tc>
          <w:tcPr>
            <w:tcW w:w="2164" w:type="pct"/>
            <w:vAlign w:val="center"/>
          </w:tcPr>
          <w:p w14:paraId="2D6298B4" w14:textId="77777777" w:rsidR="00391AAE" w:rsidRPr="004A46D1" w:rsidRDefault="00F06D8D" w:rsidP="004A46D1">
            <w:pPr>
              <w:widowControl/>
              <w:spacing w:line="312" w:lineRule="auto"/>
              <w:jc w:val="center"/>
              <w:rPr>
                <w:rFonts w:ascii="Times New Roman" w:eastAsia="宋体" w:hAnsi="Times New Roman"/>
                <w:sz w:val="21"/>
                <w:szCs w:val="21"/>
              </w:rPr>
            </w:pPr>
            <w:r w:rsidRPr="004A46D1">
              <w:rPr>
                <w:rFonts w:ascii="Times New Roman" w:eastAsia="宋体" w:hAnsi="Times New Roman"/>
                <w:sz w:val="21"/>
                <w:szCs w:val="21"/>
              </w:rPr>
              <w:t>2022</w:t>
            </w:r>
            <w:r w:rsidRPr="004A46D1">
              <w:rPr>
                <w:rFonts w:ascii="Times New Roman" w:eastAsia="宋体" w:hAnsi="Times New Roman"/>
                <w:sz w:val="21"/>
                <w:szCs w:val="21"/>
              </w:rPr>
              <w:t xml:space="preserve"> </w:t>
            </w:r>
            <w:r w:rsidRPr="004A46D1">
              <w:rPr>
                <w:rFonts w:ascii="Times New Roman" w:eastAsia="宋体" w:hAnsi="Times New Roman"/>
                <w:sz w:val="21"/>
                <w:szCs w:val="21"/>
              </w:rPr>
              <w:t>年度河北省高等学校人文社会科学研究重点</w:t>
            </w:r>
            <w:r w:rsidRPr="004A46D1">
              <w:rPr>
                <w:rFonts w:ascii="Times New Roman" w:eastAsia="宋体" w:hAnsi="Times New Roman"/>
                <w:sz w:val="21"/>
                <w:szCs w:val="21"/>
              </w:rPr>
              <w:t>项目</w:t>
            </w:r>
            <w:r w:rsidRPr="004A46D1">
              <w:rPr>
                <w:rFonts w:ascii="Times New Roman" w:eastAsia="宋体" w:hAnsi="Times New Roman"/>
                <w:sz w:val="21"/>
                <w:szCs w:val="21"/>
              </w:rPr>
              <w:t>-</w:t>
            </w:r>
            <w:r w:rsidRPr="004A46D1">
              <w:rPr>
                <w:rFonts w:ascii="Times New Roman" w:eastAsia="宋体" w:hAnsi="Times New Roman"/>
                <w:sz w:val="21"/>
                <w:szCs w:val="21"/>
              </w:rPr>
              <w:t>绿色</w:t>
            </w:r>
            <w:proofErr w:type="gramStart"/>
            <w:r w:rsidRPr="004A46D1">
              <w:rPr>
                <w:rFonts w:ascii="Times New Roman" w:eastAsia="宋体" w:hAnsi="Times New Roman"/>
                <w:sz w:val="21"/>
                <w:szCs w:val="21"/>
              </w:rPr>
              <w:t>金融碳减排</w:t>
            </w:r>
            <w:proofErr w:type="gramEnd"/>
            <w:r w:rsidRPr="004A46D1">
              <w:rPr>
                <w:rFonts w:ascii="Times New Roman" w:eastAsia="宋体" w:hAnsi="Times New Roman"/>
                <w:sz w:val="21"/>
                <w:szCs w:val="21"/>
              </w:rPr>
              <w:t>效应、机制与优化路径研究</w:t>
            </w:r>
          </w:p>
        </w:tc>
        <w:tc>
          <w:tcPr>
            <w:tcW w:w="632" w:type="pct"/>
            <w:vAlign w:val="center"/>
          </w:tcPr>
          <w:p w14:paraId="3A88EE28" w14:textId="77777777" w:rsidR="00391AAE" w:rsidRPr="004A46D1" w:rsidRDefault="00F06D8D" w:rsidP="004A46D1">
            <w:pPr>
              <w:widowControl/>
              <w:spacing w:line="312" w:lineRule="auto"/>
              <w:jc w:val="center"/>
              <w:rPr>
                <w:rFonts w:ascii="Times New Roman" w:eastAsia="宋体" w:hAnsi="Times New Roman"/>
                <w:sz w:val="21"/>
                <w:szCs w:val="21"/>
              </w:rPr>
            </w:pPr>
            <w:r w:rsidRPr="004A46D1">
              <w:rPr>
                <w:rFonts w:ascii="Times New Roman" w:eastAsia="宋体" w:hAnsi="Times New Roman"/>
                <w:sz w:val="21"/>
                <w:szCs w:val="21"/>
              </w:rPr>
              <w:t>河北省教育厅</w:t>
            </w:r>
          </w:p>
        </w:tc>
        <w:tc>
          <w:tcPr>
            <w:tcW w:w="601" w:type="pct"/>
            <w:vAlign w:val="center"/>
          </w:tcPr>
          <w:p w14:paraId="32255A49" w14:textId="77777777" w:rsidR="00391AAE" w:rsidRPr="004A46D1" w:rsidRDefault="00F06D8D" w:rsidP="004A46D1">
            <w:pPr>
              <w:widowControl/>
              <w:spacing w:line="312" w:lineRule="auto"/>
              <w:jc w:val="center"/>
              <w:rPr>
                <w:rFonts w:ascii="Times New Roman" w:eastAsia="宋体" w:hAnsi="Times New Roman"/>
                <w:sz w:val="21"/>
                <w:szCs w:val="21"/>
              </w:rPr>
            </w:pPr>
            <w:r w:rsidRPr="004A46D1">
              <w:rPr>
                <w:rFonts w:ascii="Times New Roman" w:eastAsia="宋体" w:hAnsi="Times New Roman"/>
                <w:sz w:val="21"/>
                <w:szCs w:val="21"/>
              </w:rPr>
              <w:t>2</w:t>
            </w:r>
            <w:r w:rsidRPr="004A46D1">
              <w:rPr>
                <w:rFonts w:ascii="Times New Roman" w:eastAsia="宋体" w:hAnsi="Times New Roman"/>
                <w:sz w:val="21"/>
                <w:szCs w:val="21"/>
              </w:rPr>
              <w:t>022</w:t>
            </w:r>
          </w:p>
        </w:tc>
        <w:tc>
          <w:tcPr>
            <w:tcW w:w="530" w:type="pct"/>
            <w:vAlign w:val="center"/>
          </w:tcPr>
          <w:p w14:paraId="5E056F9F" w14:textId="77777777" w:rsidR="00391AAE" w:rsidRPr="004A46D1" w:rsidRDefault="00F06D8D" w:rsidP="004A46D1">
            <w:pPr>
              <w:widowControl/>
              <w:spacing w:line="312" w:lineRule="auto"/>
              <w:jc w:val="center"/>
              <w:rPr>
                <w:rFonts w:ascii="Times New Roman" w:eastAsia="宋体" w:hAnsi="Times New Roman"/>
                <w:sz w:val="21"/>
                <w:szCs w:val="21"/>
              </w:rPr>
            </w:pPr>
            <w:r w:rsidRPr="004A46D1">
              <w:rPr>
                <w:rFonts w:ascii="Times New Roman" w:eastAsia="宋体" w:hAnsi="Times New Roman"/>
                <w:sz w:val="21"/>
                <w:szCs w:val="21"/>
              </w:rPr>
              <w:t>厅级</w:t>
            </w:r>
          </w:p>
        </w:tc>
      </w:tr>
    </w:tbl>
    <w:p w14:paraId="149746EE" w14:textId="77777777" w:rsidR="00391AAE" w:rsidRPr="004A46D1" w:rsidRDefault="00391AAE" w:rsidP="004A46D1">
      <w:pPr>
        <w:spacing w:line="240" w:lineRule="exact"/>
      </w:pPr>
    </w:p>
    <w:p w14:paraId="0A88D515" w14:textId="77777777" w:rsidR="00391AAE" w:rsidRPr="00154C42" w:rsidRDefault="00F06D8D" w:rsidP="00154C42">
      <w:pPr>
        <w:jc w:val="center"/>
        <w:rPr>
          <w:b/>
          <w:sz w:val="28"/>
          <w:szCs w:val="28"/>
        </w:rPr>
      </w:pPr>
      <w:r w:rsidRPr="00154C42">
        <w:rPr>
          <w:b/>
          <w:sz w:val="28"/>
          <w:szCs w:val="28"/>
        </w:rPr>
        <w:t>表</w:t>
      </w:r>
      <w:r w:rsidRPr="00154C42">
        <w:rPr>
          <w:b/>
          <w:sz w:val="28"/>
          <w:szCs w:val="28"/>
        </w:rPr>
        <w:t>4</w:t>
      </w:r>
      <w:r w:rsidRPr="00154C42">
        <w:rPr>
          <w:b/>
          <w:sz w:val="28"/>
          <w:szCs w:val="28"/>
        </w:rPr>
        <w:t xml:space="preserve"> </w:t>
      </w:r>
      <w:r w:rsidRPr="00154C42">
        <w:rPr>
          <w:rFonts w:hint="eastAsia"/>
          <w:b/>
          <w:sz w:val="28"/>
          <w:szCs w:val="28"/>
        </w:rPr>
        <w:t xml:space="preserve"> </w:t>
      </w:r>
      <w:r w:rsidRPr="00154C42">
        <w:rPr>
          <w:b/>
          <w:sz w:val="28"/>
          <w:szCs w:val="28"/>
        </w:rPr>
        <w:t>2022</w:t>
      </w:r>
      <w:r w:rsidRPr="00154C42">
        <w:rPr>
          <w:rFonts w:hint="eastAsia"/>
          <w:b/>
          <w:sz w:val="28"/>
          <w:szCs w:val="28"/>
        </w:rPr>
        <w:t>年学术论文和专著一览表</w:t>
      </w:r>
    </w:p>
    <w:tbl>
      <w:tblPr>
        <w:tblW w:w="50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926"/>
        <w:gridCol w:w="3047"/>
        <w:gridCol w:w="4757"/>
      </w:tblGrid>
      <w:tr w:rsidR="00391AAE" w:rsidRPr="00154C42" w14:paraId="21A6A485" w14:textId="77777777" w:rsidTr="00154C42">
        <w:trPr>
          <w:jc w:val="center"/>
        </w:trPr>
        <w:tc>
          <w:tcPr>
            <w:tcW w:w="388" w:type="pct"/>
            <w:vAlign w:val="center"/>
          </w:tcPr>
          <w:p w14:paraId="3E633815" w14:textId="77777777" w:rsidR="00391AAE" w:rsidRPr="00154C42" w:rsidRDefault="00F06D8D" w:rsidP="00154C42">
            <w:pPr>
              <w:spacing w:line="312" w:lineRule="auto"/>
              <w:jc w:val="center"/>
              <w:rPr>
                <w:rFonts w:ascii="Times New Roman" w:eastAsia="宋体" w:hAnsi="Times New Roman"/>
                <w:b/>
                <w:color w:val="000000"/>
                <w:sz w:val="21"/>
                <w:szCs w:val="21"/>
              </w:rPr>
            </w:pPr>
            <w:r w:rsidRPr="00154C42">
              <w:rPr>
                <w:rFonts w:ascii="Times New Roman" w:eastAsia="宋体" w:hAnsi="Times New Roman"/>
                <w:b/>
                <w:color w:val="000000"/>
                <w:sz w:val="21"/>
                <w:szCs w:val="21"/>
              </w:rPr>
              <w:t>序号</w:t>
            </w:r>
          </w:p>
        </w:tc>
        <w:tc>
          <w:tcPr>
            <w:tcW w:w="489" w:type="pct"/>
            <w:vAlign w:val="center"/>
          </w:tcPr>
          <w:p w14:paraId="7F6B52F8" w14:textId="77777777" w:rsidR="00391AAE" w:rsidRPr="00154C42" w:rsidRDefault="00F06D8D" w:rsidP="00154C42">
            <w:pPr>
              <w:spacing w:line="312" w:lineRule="auto"/>
              <w:jc w:val="center"/>
              <w:rPr>
                <w:rFonts w:ascii="Times New Roman" w:eastAsia="宋体" w:hAnsi="Times New Roman"/>
                <w:b/>
                <w:color w:val="000000"/>
                <w:sz w:val="21"/>
                <w:szCs w:val="21"/>
              </w:rPr>
            </w:pPr>
            <w:r w:rsidRPr="00154C42">
              <w:rPr>
                <w:rFonts w:ascii="Times New Roman" w:eastAsia="宋体" w:hAnsi="Times New Roman"/>
                <w:b/>
                <w:color w:val="000000"/>
                <w:sz w:val="21"/>
                <w:szCs w:val="21"/>
              </w:rPr>
              <w:t>作者</w:t>
            </w:r>
          </w:p>
        </w:tc>
        <w:tc>
          <w:tcPr>
            <w:tcW w:w="1610" w:type="pct"/>
            <w:vAlign w:val="center"/>
          </w:tcPr>
          <w:p w14:paraId="535AF006" w14:textId="77777777" w:rsidR="00391AAE" w:rsidRPr="00154C42" w:rsidRDefault="00F06D8D" w:rsidP="00154C42">
            <w:pPr>
              <w:spacing w:line="312" w:lineRule="auto"/>
              <w:jc w:val="center"/>
              <w:rPr>
                <w:rFonts w:ascii="Times New Roman" w:eastAsia="宋体" w:hAnsi="Times New Roman"/>
                <w:b/>
                <w:color w:val="000000"/>
                <w:sz w:val="21"/>
                <w:szCs w:val="21"/>
              </w:rPr>
            </w:pPr>
            <w:r w:rsidRPr="00154C42">
              <w:rPr>
                <w:rFonts w:ascii="Times New Roman" w:eastAsia="宋体" w:hAnsi="Times New Roman"/>
                <w:b/>
                <w:color w:val="000000"/>
                <w:sz w:val="21"/>
                <w:szCs w:val="21"/>
              </w:rPr>
              <w:t>刊名、级别、出版时间</w:t>
            </w:r>
          </w:p>
        </w:tc>
        <w:tc>
          <w:tcPr>
            <w:tcW w:w="2513" w:type="pct"/>
            <w:vAlign w:val="center"/>
          </w:tcPr>
          <w:p w14:paraId="62B700CD" w14:textId="77777777" w:rsidR="00391AAE" w:rsidRPr="00154C42" w:rsidRDefault="00F06D8D" w:rsidP="00154C42">
            <w:pPr>
              <w:spacing w:line="312" w:lineRule="auto"/>
              <w:jc w:val="center"/>
              <w:rPr>
                <w:rFonts w:ascii="Times New Roman" w:eastAsia="宋体" w:hAnsi="Times New Roman"/>
                <w:b/>
                <w:color w:val="000000"/>
                <w:sz w:val="21"/>
                <w:szCs w:val="21"/>
              </w:rPr>
            </w:pPr>
            <w:r w:rsidRPr="00154C42">
              <w:rPr>
                <w:rFonts w:ascii="Times New Roman" w:eastAsia="宋体" w:hAnsi="Times New Roman"/>
                <w:b/>
                <w:color w:val="000000"/>
                <w:sz w:val="21"/>
                <w:szCs w:val="21"/>
              </w:rPr>
              <w:t>名称</w:t>
            </w:r>
          </w:p>
        </w:tc>
      </w:tr>
      <w:tr w:rsidR="00391AAE" w:rsidRPr="00154C42" w14:paraId="5375AB55" w14:textId="77777777" w:rsidTr="00154C42">
        <w:trPr>
          <w:jc w:val="center"/>
        </w:trPr>
        <w:tc>
          <w:tcPr>
            <w:tcW w:w="388" w:type="pct"/>
            <w:vAlign w:val="center"/>
          </w:tcPr>
          <w:p w14:paraId="11025950" w14:textId="77777777" w:rsidR="00391AAE" w:rsidRPr="00154C42" w:rsidRDefault="00F06D8D" w:rsidP="00154C42">
            <w:pPr>
              <w:widowControl/>
              <w:spacing w:line="312" w:lineRule="auto"/>
              <w:jc w:val="center"/>
              <w:rPr>
                <w:rFonts w:ascii="Times New Roman" w:eastAsia="宋体" w:hAnsi="Times New Roman"/>
                <w:color w:val="000000"/>
                <w:kern w:val="0"/>
                <w:sz w:val="21"/>
                <w:szCs w:val="21"/>
              </w:rPr>
            </w:pPr>
            <w:r w:rsidRPr="00154C42">
              <w:rPr>
                <w:rFonts w:ascii="Times New Roman" w:eastAsia="宋体" w:hAnsi="Times New Roman"/>
                <w:color w:val="000000"/>
                <w:kern w:val="0"/>
                <w:sz w:val="21"/>
                <w:szCs w:val="21"/>
              </w:rPr>
              <w:t>1</w:t>
            </w:r>
          </w:p>
        </w:tc>
        <w:tc>
          <w:tcPr>
            <w:tcW w:w="489" w:type="pct"/>
            <w:vAlign w:val="center"/>
          </w:tcPr>
          <w:p w14:paraId="2229011F" w14:textId="77777777" w:rsidR="00391AAE" w:rsidRPr="00154C42" w:rsidRDefault="00F06D8D" w:rsidP="00154C42">
            <w:pPr>
              <w:widowControl/>
              <w:spacing w:line="312" w:lineRule="auto"/>
              <w:jc w:val="center"/>
              <w:rPr>
                <w:rFonts w:ascii="Times New Roman" w:eastAsia="宋体" w:hAnsi="Times New Roman"/>
                <w:color w:val="000000"/>
                <w:kern w:val="0"/>
                <w:sz w:val="21"/>
                <w:szCs w:val="21"/>
              </w:rPr>
            </w:pPr>
            <w:r w:rsidRPr="00154C42">
              <w:rPr>
                <w:rFonts w:ascii="Times New Roman" w:eastAsia="宋体" w:hAnsi="Times New Roman"/>
                <w:color w:val="000000"/>
                <w:kern w:val="0"/>
                <w:sz w:val="21"/>
                <w:szCs w:val="21"/>
              </w:rPr>
              <w:t>张玉梅</w:t>
            </w:r>
          </w:p>
        </w:tc>
        <w:tc>
          <w:tcPr>
            <w:tcW w:w="1610" w:type="pct"/>
            <w:vAlign w:val="center"/>
          </w:tcPr>
          <w:p w14:paraId="1A1CB870" w14:textId="77777777" w:rsidR="00391AAE" w:rsidRPr="00154C42" w:rsidRDefault="00F06D8D" w:rsidP="00154C42">
            <w:pPr>
              <w:widowControl/>
              <w:spacing w:line="312" w:lineRule="auto"/>
              <w:jc w:val="center"/>
              <w:rPr>
                <w:rFonts w:ascii="Times New Roman" w:eastAsia="宋体" w:hAnsi="Times New Roman"/>
                <w:color w:val="000000"/>
                <w:kern w:val="0"/>
                <w:sz w:val="21"/>
                <w:szCs w:val="21"/>
              </w:rPr>
            </w:pPr>
            <w:r w:rsidRPr="00154C42">
              <w:rPr>
                <w:rFonts w:ascii="Times New Roman" w:eastAsia="宋体" w:hAnsi="Times New Roman"/>
                <w:color w:val="000000"/>
                <w:kern w:val="0"/>
                <w:sz w:val="21"/>
                <w:szCs w:val="21"/>
              </w:rPr>
              <w:t>人民出版社（一类出版社）</w:t>
            </w:r>
            <w:r w:rsidRPr="00154C42">
              <w:rPr>
                <w:rFonts w:ascii="Times New Roman" w:eastAsia="宋体" w:hAnsi="Times New Roman"/>
                <w:color w:val="000000"/>
                <w:kern w:val="0"/>
                <w:sz w:val="21"/>
                <w:szCs w:val="21"/>
              </w:rPr>
              <w:t>2022.09</w:t>
            </w:r>
          </w:p>
        </w:tc>
        <w:tc>
          <w:tcPr>
            <w:tcW w:w="2513" w:type="pct"/>
            <w:vAlign w:val="center"/>
          </w:tcPr>
          <w:p w14:paraId="5ADC60AD" w14:textId="77777777" w:rsidR="00391AAE" w:rsidRPr="00154C42" w:rsidRDefault="00F06D8D" w:rsidP="00154C42">
            <w:pPr>
              <w:widowControl/>
              <w:spacing w:line="312" w:lineRule="auto"/>
              <w:jc w:val="center"/>
              <w:rPr>
                <w:rFonts w:ascii="Times New Roman" w:eastAsia="宋体" w:hAnsi="Times New Roman"/>
                <w:color w:val="000000"/>
                <w:kern w:val="0"/>
                <w:sz w:val="21"/>
                <w:szCs w:val="21"/>
              </w:rPr>
            </w:pPr>
            <w:r w:rsidRPr="00154C42">
              <w:rPr>
                <w:rFonts w:ascii="Times New Roman" w:eastAsia="宋体" w:hAnsi="Times New Roman"/>
                <w:color w:val="000000"/>
                <w:kern w:val="0"/>
                <w:sz w:val="21"/>
                <w:szCs w:val="21"/>
              </w:rPr>
              <w:t>中小</w:t>
            </w:r>
            <w:proofErr w:type="gramStart"/>
            <w:r w:rsidRPr="00154C42">
              <w:rPr>
                <w:rFonts w:ascii="Times New Roman" w:eastAsia="宋体" w:hAnsi="Times New Roman"/>
                <w:color w:val="000000"/>
                <w:kern w:val="0"/>
                <w:sz w:val="21"/>
                <w:szCs w:val="21"/>
              </w:rPr>
              <w:t>微企业</w:t>
            </w:r>
            <w:proofErr w:type="gramEnd"/>
            <w:r w:rsidRPr="00154C42">
              <w:rPr>
                <w:rFonts w:ascii="Times New Roman" w:eastAsia="宋体" w:hAnsi="Times New Roman"/>
                <w:color w:val="000000"/>
                <w:kern w:val="0"/>
                <w:sz w:val="21"/>
                <w:szCs w:val="21"/>
              </w:rPr>
              <w:t>融资扶持政策的运作机理和效果评估</w:t>
            </w:r>
          </w:p>
        </w:tc>
      </w:tr>
      <w:tr w:rsidR="00391AAE" w:rsidRPr="00154C42" w14:paraId="0C14BA25" w14:textId="77777777" w:rsidTr="00154C42">
        <w:trPr>
          <w:jc w:val="center"/>
        </w:trPr>
        <w:tc>
          <w:tcPr>
            <w:tcW w:w="388" w:type="pct"/>
            <w:vAlign w:val="center"/>
          </w:tcPr>
          <w:p w14:paraId="643AB797" w14:textId="77777777" w:rsidR="00391AAE" w:rsidRPr="00154C42" w:rsidRDefault="00F06D8D" w:rsidP="00154C42">
            <w:pPr>
              <w:widowControl/>
              <w:spacing w:line="312" w:lineRule="auto"/>
              <w:jc w:val="center"/>
              <w:rPr>
                <w:rFonts w:ascii="Times New Roman" w:eastAsia="宋体" w:hAnsi="Times New Roman"/>
                <w:color w:val="000000"/>
                <w:kern w:val="0"/>
                <w:sz w:val="21"/>
                <w:szCs w:val="21"/>
              </w:rPr>
            </w:pPr>
            <w:r w:rsidRPr="00154C42">
              <w:rPr>
                <w:rFonts w:ascii="Times New Roman" w:eastAsia="宋体" w:hAnsi="Times New Roman"/>
                <w:color w:val="000000"/>
                <w:kern w:val="0"/>
                <w:sz w:val="21"/>
                <w:szCs w:val="21"/>
              </w:rPr>
              <w:t>2</w:t>
            </w:r>
          </w:p>
        </w:tc>
        <w:tc>
          <w:tcPr>
            <w:tcW w:w="489" w:type="pct"/>
            <w:vAlign w:val="center"/>
          </w:tcPr>
          <w:p w14:paraId="3BA20248" w14:textId="77777777" w:rsidR="00391AAE" w:rsidRPr="00154C42" w:rsidRDefault="00F06D8D" w:rsidP="00154C42">
            <w:pPr>
              <w:widowControl/>
              <w:spacing w:line="312" w:lineRule="auto"/>
              <w:jc w:val="center"/>
              <w:rPr>
                <w:rFonts w:ascii="Times New Roman" w:eastAsia="宋体" w:hAnsi="Times New Roman"/>
                <w:color w:val="000000"/>
                <w:kern w:val="0"/>
                <w:sz w:val="21"/>
                <w:szCs w:val="21"/>
              </w:rPr>
            </w:pPr>
            <w:r w:rsidRPr="00154C42">
              <w:rPr>
                <w:rFonts w:ascii="Times New Roman" w:eastAsia="宋体" w:hAnsi="Times New Roman"/>
                <w:color w:val="000000"/>
                <w:kern w:val="0"/>
                <w:sz w:val="21"/>
                <w:szCs w:val="21"/>
              </w:rPr>
              <w:t>王薇</w:t>
            </w:r>
          </w:p>
        </w:tc>
        <w:tc>
          <w:tcPr>
            <w:tcW w:w="1610" w:type="pct"/>
            <w:vAlign w:val="center"/>
          </w:tcPr>
          <w:p w14:paraId="513E699C" w14:textId="77777777" w:rsidR="00391AAE" w:rsidRPr="00154C42" w:rsidRDefault="00F06D8D" w:rsidP="00154C42">
            <w:pPr>
              <w:widowControl/>
              <w:spacing w:line="312" w:lineRule="auto"/>
              <w:jc w:val="center"/>
              <w:rPr>
                <w:rFonts w:ascii="Times New Roman" w:eastAsia="宋体" w:hAnsi="Times New Roman"/>
                <w:color w:val="000000"/>
                <w:kern w:val="0"/>
                <w:sz w:val="21"/>
                <w:szCs w:val="21"/>
              </w:rPr>
            </w:pPr>
            <w:r w:rsidRPr="00154C42">
              <w:rPr>
                <w:rFonts w:ascii="Times New Roman" w:eastAsia="宋体" w:hAnsi="Times New Roman"/>
                <w:color w:val="000000"/>
                <w:kern w:val="0"/>
                <w:sz w:val="21"/>
                <w:szCs w:val="21"/>
              </w:rPr>
              <w:t>北京工商大学学报</w:t>
            </w:r>
            <w:r w:rsidRPr="00154C42">
              <w:rPr>
                <w:rFonts w:ascii="Times New Roman" w:eastAsia="宋体" w:hAnsi="Times New Roman"/>
                <w:color w:val="000000"/>
                <w:kern w:val="0"/>
                <w:sz w:val="21"/>
                <w:szCs w:val="21"/>
              </w:rPr>
              <w:t>(</w:t>
            </w:r>
            <w:r w:rsidRPr="00154C42">
              <w:rPr>
                <w:rFonts w:ascii="Times New Roman" w:eastAsia="宋体" w:hAnsi="Times New Roman"/>
                <w:color w:val="000000"/>
                <w:kern w:val="0"/>
                <w:sz w:val="21"/>
                <w:szCs w:val="21"/>
              </w:rPr>
              <w:t>社会科学版</w:t>
            </w:r>
            <w:r w:rsidRPr="00154C42">
              <w:rPr>
                <w:rFonts w:ascii="Times New Roman" w:eastAsia="宋体" w:hAnsi="Times New Roman"/>
                <w:color w:val="000000"/>
                <w:kern w:val="0"/>
                <w:sz w:val="21"/>
                <w:szCs w:val="21"/>
              </w:rPr>
              <w:t>)</w:t>
            </w:r>
            <w:r w:rsidRPr="00154C42">
              <w:rPr>
                <w:rFonts w:ascii="Times New Roman" w:eastAsia="宋体" w:hAnsi="Times New Roman"/>
                <w:color w:val="000000"/>
                <w:kern w:val="0"/>
                <w:sz w:val="21"/>
                <w:szCs w:val="21"/>
              </w:rPr>
              <w:t>（</w:t>
            </w:r>
            <w:r w:rsidRPr="00154C42">
              <w:rPr>
                <w:rFonts w:ascii="Times New Roman" w:eastAsia="宋体" w:hAnsi="Times New Roman"/>
                <w:color w:val="000000"/>
                <w:kern w:val="0"/>
                <w:sz w:val="21"/>
                <w:szCs w:val="21"/>
              </w:rPr>
              <w:t>CSSCI</w:t>
            </w:r>
            <w:r w:rsidRPr="00154C42">
              <w:rPr>
                <w:rFonts w:ascii="Times New Roman" w:eastAsia="宋体" w:hAnsi="Times New Roman"/>
                <w:color w:val="000000"/>
                <w:kern w:val="0"/>
                <w:sz w:val="21"/>
                <w:szCs w:val="21"/>
              </w:rPr>
              <w:t>）</w:t>
            </w:r>
            <w:r w:rsidRPr="00154C42">
              <w:rPr>
                <w:rFonts w:ascii="Times New Roman" w:eastAsia="宋体" w:hAnsi="Times New Roman"/>
                <w:color w:val="000000"/>
                <w:kern w:val="0"/>
                <w:sz w:val="21"/>
                <w:szCs w:val="21"/>
              </w:rPr>
              <w:t>2022.02</w:t>
            </w:r>
          </w:p>
        </w:tc>
        <w:tc>
          <w:tcPr>
            <w:tcW w:w="2513" w:type="pct"/>
            <w:vAlign w:val="center"/>
          </w:tcPr>
          <w:p w14:paraId="62665D43" w14:textId="77777777" w:rsidR="00391AAE" w:rsidRPr="00154C42" w:rsidRDefault="00F06D8D" w:rsidP="00154C42">
            <w:pPr>
              <w:widowControl/>
              <w:spacing w:line="312" w:lineRule="auto"/>
              <w:jc w:val="center"/>
              <w:rPr>
                <w:rFonts w:ascii="Times New Roman" w:eastAsia="宋体" w:hAnsi="Times New Roman"/>
                <w:color w:val="000000"/>
                <w:kern w:val="0"/>
                <w:sz w:val="21"/>
                <w:szCs w:val="21"/>
              </w:rPr>
            </w:pPr>
            <w:r w:rsidRPr="00154C42">
              <w:rPr>
                <w:rFonts w:ascii="Times New Roman" w:eastAsia="宋体" w:hAnsi="Times New Roman"/>
                <w:color w:val="000000"/>
                <w:kern w:val="0"/>
                <w:sz w:val="21"/>
                <w:szCs w:val="21"/>
              </w:rPr>
              <w:t>市场竞争如何影响国有上市企业创新产出</w:t>
            </w:r>
            <w:r w:rsidRPr="00154C42">
              <w:rPr>
                <w:rFonts w:ascii="Times New Roman" w:eastAsia="宋体" w:hAnsi="Times New Roman"/>
                <w:color w:val="000000"/>
                <w:kern w:val="0"/>
                <w:sz w:val="21"/>
                <w:szCs w:val="21"/>
              </w:rPr>
              <w:t>?——</w:t>
            </w:r>
            <w:r w:rsidRPr="00154C42">
              <w:rPr>
                <w:rFonts w:ascii="Times New Roman" w:eastAsia="宋体" w:hAnsi="Times New Roman"/>
                <w:color w:val="000000"/>
                <w:kern w:val="0"/>
                <w:sz w:val="21"/>
                <w:szCs w:val="21"/>
              </w:rPr>
              <w:t>兼论</w:t>
            </w:r>
            <w:r w:rsidRPr="00154C42">
              <w:rPr>
                <w:rFonts w:ascii="Times New Roman" w:eastAsia="宋体" w:hAnsi="Times New Roman"/>
                <w:color w:val="000000"/>
                <w:kern w:val="0"/>
                <w:sz w:val="21"/>
                <w:szCs w:val="21"/>
              </w:rPr>
              <w:t>“</w:t>
            </w:r>
            <w:r w:rsidRPr="00154C42">
              <w:rPr>
                <w:rFonts w:ascii="Times New Roman" w:eastAsia="宋体" w:hAnsi="Times New Roman"/>
                <w:color w:val="000000"/>
                <w:kern w:val="0"/>
                <w:sz w:val="21"/>
                <w:szCs w:val="21"/>
              </w:rPr>
              <w:t>限薪令</w:t>
            </w:r>
            <w:r w:rsidRPr="00154C42">
              <w:rPr>
                <w:rFonts w:ascii="Times New Roman" w:eastAsia="宋体" w:hAnsi="Times New Roman"/>
                <w:color w:val="000000"/>
                <w:kern w:val="0"/>
                <w:sz w:val="21"/>
                <w:szCs w:val="21"/>
              </w:rPr>
              <w:t>”</w:t>
            </w:r>
            <w:r w:rsidRPr="00154C42">
              <w:rPr>
                <w:rFonts w:ascii="Times New Roman" w:eastAsia="宋体" w:hAnsi="Times New Roman"/>
                <w:color w:val="000000"/>
                <w:kern w:val="0"/>
                <w:sz w:val="21"/>
                <w:szCs w:val="21"/>
              </w:rPr>
              <w:t>的调节效应</w:t>
            </w:r>
          </w:p>
        </w:tc>
      </w:tr>
      <w:tr w:rsidR="00391AAE" w:rsidRPr="00154C42" w14:paraId="0C0D4769" w14:textId="77777777" w:rsidTr="00154C42">
        <w:trPr>
          <w:jc w:val="center"/>
        </w:trPr>
        <w:tc>
          <w:tcPr>
            <w:tcW w:w="388" w:type="pct"/>
            <w:vAlign w:val="center"/>
          </w:tcPr>
          <w:p w14:paraId="1235D903" w14:textId="77777777" w:rsidR="00391AAE" w:rsidRPr="00154C42" w:rsidRDefault="00F06D8D" w:rsidP="00154C42">
            <w:pPr>
              <w:widowControl/>
              <w:spacing w:line="312" w:lineRule="auto"/>
              <w:jc w:val="center"/>
              <w:rPr>
                <w:rFonts w:ascii="Times New Roman" w:eastAsia="宋体" w:hAnsi="Times New Roman"/>
                <w:color w:val="000000"/>
                <w:kern w:val="0"/>
                <w:sz w:val="21"/>
                <w:szCs w:val="21"/>
              </w:rPr>
            </w:pPr>
            <w:r w:rsidRPr="00154C42">
              <w:rPr>
                <w:rFonts w:ascii="Times New Roman" w:eastAsia="宋体" w:hAnsi="Times New Roman"/>
                <w:color w:val="000000"/>
                <w:kern w:val="0"/>
                <w:sz w:val="21"/>
                <w:szCs w:val="21"/>
              </w:rPr>
              <w:t>3</w:t>
            </w:r>
          </w:p>
        </w:tc>
        <w:tc>
          <w:tcPr>
            <w:tcW w:w="489" w:type="pct"/>
            <w:vAlign w:val="center"/>
          </w:tcPr>
          <w:p w14:paraId="36D30B14" w14:textId="77777777" w:rsidR="00391AAE" w:rsidRPr="00154C42" w:rsidRDefault="00F06D8D" w:rsidP="00154C42">
            <w:pPr>
              <w:widowControl/>
              <w:spacing w:line="312" w:lineRule="auto"/>
              <w:jc w:val="center"/>
              <w:rPr>
                <w:rFonts w:ascii="Times New Roman" w:eastAsia="宋体" w:hAnsi="Times New Roman"/>
                <w:color w:val="000000"/>
                <w:kern w:val="0"/>
                <w:sz w:val="21"/>
                <w:szCs w:val="21"/>
              </w:rPr>
            </w:pPr>
            <w:proofErr w:type="gramStart"/>
            <w:r w:rsidRPr="00154C42">
              <w:rPr>
                <w:rFonts w:ascii="Times New Roman" w:eastAsia="宋体" w:hAnsi="Times New Roman"/>
                <w:color w:val="000000"/>
                <w:kern w:val="0"/>
                <w:sz w:val="21"/>
                <w:szCs w:val="21"/>
              </w:rPr>
              <w:t>尚颖</w:t>
            </w:r>
            <w:proofErr w:type="gramEnd"/>
          </w:p>
        </w:tc>
        <w:tc>
          <w:tcPr>
            <w:tcW w:w="1610" w:type="pct"/>
            <w:vAlign w:val="center"/>
          </w:tcPr>
          <w:p w14:paraId="595CC093" w14:textId="77777777" w:rsidR="00391AAE" w:rsidRPr="00154C42" w:rsidRDefault="00F06D8D" w:rsidP="00154C42">
            <w:pPr>
              <w:widowControl/>
              <w:spacing w:line="312" w:lineRule="auto"/>
              <w:jc w:val="center"/>
              <w:rPr>
                <w:rFonts w:ascii="Times New Roman" w:eastAsia="宋体" w:hAnsi="Times New Roman"/>
                <w:color w:val="000000"/>
                <w:kern w:val="0"/>
                <w:sz w:val="21"/>
                <w:szCs w:val="21"/>
              </w:rPr>
            </w:pPr>
            <w:r w:rsidRPr="00154C42">
              <w:rPr>
                <w:rFonts w:ascii="Times New Roman" w:eastAsia="宋体" w:hAnsi="Times New Roman"/>
                <w:color w:val="000000"/>
                <w:kern w:val="0"/>
                <w:sz w:val="21"/>
                <w:szCs w:val="21"/>
              </w:rPr>
              <w:t>保险研究（</w:t>
            </w:r>
            <w:r w:rsidRPr="00154C42">
              <w:rPr>
                <w:rFonts w:ascii="Times New Roman" w:eastAsia="宋体" w:hAnsi="Times New Roman"/>
                <w:color w:val="000000"/>
                <w:kern w:val="0"/>
                <w:sz w:val="21"/>
                <w:szCs w:val="21"/>
              </w:rPr>
              <w:t>CSSCI</w:t>
            </w:r>
            <w:r w:rsidRPr="00154C42">
              <w:rPr>
                <w:rFonts w:ascii="Times New Roman" w:eastAsia="宋体" w:hAnsi="Times New Roman"/>
                <w:color w:val="000000"/>
                <w:kern w:val="0"/>
                <w:sz w:val="21"/>
                <w:szCs w:val="21"/>
              </w:rPr>
              <w:t>）</w:t>
            </w:r>
            <w:r w:rsidRPr="00154C42">
              <w:rPr>
                <w:rFonts w:ascii="Times New Roman" w:eastAsia="宋体" w:hAnsi="Times New Roman"/>
                <w:color w:val="000000"/>
                <w:kern w:val="0"/>
                <w:sz w:val="21"/>
                <w:szCs w:val="21"/>
              </w:rPr>
              <w:t>2022.02</w:t>
            </w:r>
          </w:p>
        </w:tc>
        <w:tc>
          <w:tcPr>
            <w:tcW w:w="2513" w:type="pct"/>
            <w:vAlign w:val="center"/>
          </w:tcPr>
          <w:p w14:paraId="5654BE16" w14:textId="77777777" w:rsidR="00391AAE" w:rsidRPr="00154C42" w:rsidRDefault="00F06D8D" w:rsidP="00154C42">
            <w:pPr>
              <w:widowControl/>
              <w:spacing w:line="312" w:lineRule="auto"/>
              <w:jc w:val="center"/>
              <w:rPr>
                <w:rFonts w:ascii="Times New Roman" w:eastAsia="宋体" w:hAnsi="Times New Roman"/>
                <w:color w:val="000000"/>
                <w:kern w:val="0"/>
                <w:sz w:val="21"/>
                <w:szCs w:val="21"/>
              </w:rPr>
            </w:pPr>
            <w:r w:rsidRPr="00154C42">
              <w:rPr>
                <w:rFonts w:ascii="Times New Roman" w:eastAsia="宋体" w:hAnsi="Times New Roman"/>
                <w:color w:val="000000"/>
                <w:kern w:val="0"/>
                <w:sz w:val="21"/>
                <w:szCs w:val="21"/>
              </w:rPr>
              <w:t>保险业资产驱动型经营模式会助推系统性金融风险吗</w:t>
            </w:r>
          </w:p>
        </w:tc>
      </w:tr>
      <w:tr w:rsidR="00391AAE" w:rsidRPr="00154C42" w14:paraId="12CA8CA9" w14:textId="77777777" w:rsidTr="00154C42">
        <w:trPr>
          <w:jc w:val="center"/>
        </w:trPr>
        <w:tc>
          <w:tcPr>
            <w:tcW w:w="388" w:type="pct"/>
            <w:vAlign w:val="center"/>
          </w:tcPr>
          <w:p w14:paraId="74792C75" w14:textId="77777777" w:rsidR="00391AAE" w:rsidRPr="00154C42" w:rsidRDefault="00F06D8D" w:rsidP="00154C42">
            <w:pPr>
              <w:widowControl/>
              <w:spacing w:line="312" w:lineRule="auto"/>
              <w:jc w:val="center"/>
              <w:rPr>
                <w:rFonts w:ascii="Times New Roman" w:eastAsia="宋体" w:hAnsi="Times New Roman"/>
                <w:color w:val="000000"/>
                <w:kern w:val="0"/>
                <w:sz w:val="21"/>
                <w:szCs w:val="21"/>
              </w:rPr>
            </w:pPr>
            <w:r w:rsidRPr="00154C42">
              <w:rPr>
                <w:rFonts w:ascii="Times New Roman" w:eastAsia="宋体" w:hAnsi="Times New Roman"/>
                <w:color w:val="000000"/>
                <w:kern w:val="0"/>
                <w:sz w:val="21"/>
                <w:szCs w:val="21"/>
              </w:rPr>
              <w:t>4</w:t>
            </w:r>
          </w:p>
        </w:tc>
        <w:tc>
          <w:tcPr>
            <w:tcW w:w="489" w:type="pct"/>
            <w:vAlign w:val="center"/>
          </w:tcPr>
          <w:p w14:paraId="67AB6FE0" w14:textId="77777777" w:rsidR="00391AAE" w:rsidRPr="00154C42" w:rsidRDefault="00F06D8D" w:rsidP="00154C42">
            <w:pPr>
              <w:widowControl/>
              <w:spacing w:line="312" w:lineRule="auto"/>
              <w:jc w:val="center"/>
              <w:rPr>
                <w:rFonts w:ascii="Times New Roman" w:eastAsia="宋体" w:hAnsi="Times New Roman"/>
                <w:color w:val="000000"/>
                <w:kern w:val="0"/>
                <w:sz w:val="21"/>
                <w:szCs w:val="21"/>
              </w:rPr>
            </w:pPr>
            <w:r w:rsidRPr="00154C42">
              <w:rPr>
                <w:rFonts w:ascii="Times New Roman" w:eastAsia="宋体" w:hAnsi="Times New Roman"/>
                <w:color w:val="000000"/>
                <w:kern w:val="0"/>
                <w:sz w:val="21"/>
                <w:szCs w:val="21"/>
              </w:rPr>
              <w:t>王薇</w:t>
            </w:r>
          </w:p>
        </w:tc>
        <w:tc>
          <w:tcPr>
            <w:tcW w:w="1610" w:type="pct"/>
            <w:vAlign w:val="center"/>
          </w:tcPr>
          <w:p w14:paraId="36EFC974" w14:textId="77777777" w:rsidR="00391AAE" w:rsidRPr="00154C42" w:rsidRDefault="00F06D8D" w:rsidP="00154C42">
            <w:pPr>
              <w:widowControl/>
              <w:spacing w:line="312" w:lineRule="auto"/>
              <w:jc w:val="center"/>
              <w:rPr>
                <w:rFonts w:ascii="Times New Roman" w:eastAsia="宋体" w:hAnsi="Times New Roman"/>
                <w:color w:val="000000"/>
                <w:kern w:val="0"/>
                <w:sz w:val="21"/>
                <w:szCs w:val="21"/>
              </w:rPr>
            </w:pPr>
            <w:r w:rsidRPr="00154C42">
              <w:rPr>
                <w:rFonts w:ascii="Times New Roman" w:eastAsia="宋体" w:hAnsi="Times New Roman"/>
                <w:color w:val="000000"/>
                <w:kern w:val="0"/>
                <w:sz w:val="21"/>
                <w:szCs w:val="21"/>
              </w:rPr>
              <w:t>首都经济贸易大学学报（</w:t>
            </w:r>
            <w:r w:rsidRPr="00154C42">
              <w:rPr>
                <w:rFonts w:ascii="Times New Roman" w:eastAsia="宋体" w:hAnsi="Times New Roman"/>
                <w:color w:val="000000"/>
                <w:kern w:val="0"/>
                <w:sz w:val="21"/>
                <w:szCs w:val="21"/>
              </w:rPr>
              <w:t>CSSCI</w:t>
            </w:r>
            <w:r w:rsidRPr="00154C42">
              <w:rPr>
                <w:rFonts w:ascii="Times New Roman" w:eastAsia="宋体" w:hAnsi="Times New Roman"/>
                <w:color w:val="000000"/>
                <w:kern w:val="0"/>
                <w:sz w:val="21"/>
                <w:szCs w:val="21"/>
              </w:rPr>
              <w:t>扩展版）</w:t>
            </w:r>
            <w:r w:rsidRPr="00154C42">
              <w:rPr>
                <w:rFonts w:ascii="Times New Roman" w:eastAsia="宋体" w:hAnsi="Times New Roman"/>
                <w:color w:val="000000"/>
                <w:kern w:val="0"/>
                <w:sz w:val="21"/>
                <w:szCs w:val="21"/>
              </w:rPr>
              <w:t>2022.07</w:t>
            </w:r>
          </w:p>
        </w:tc>
        <w:tc>
          <w:tcPr>
            <w:tcW w:w="2513" w:type="pct"/>
            <w:vAlign w:val="center"/>
          </w:tcPr>
          <w:p w14:paraId="28104241" w14:textId="77777777" w:rsidR="00391AAE" w:rsidRPr="00154C42" w:rsidRDefault="00F06D8D" w:rsidP="00154C42">
            <w:pPr>
              <w:widowControl/>
              <w:spacing w:line="312" w:lineRule="auto"/>
              <w:jc w:val="center"/>
              <w:rPr>
                <w:rFonts w:ascii="Times New Roman" w:eastAsia="宋体" w:hAnsi="Times New Roman"/>
                <w:color w:val="000000"/>
                <w:kern w:val="0"/>
                <w:sz w:val="21"/>
                <w:szCs w:val="21"/>
              </w:rPr>
            </w:pPr>
            <w:r w:rsidRPr="00154C42">
              <w:rPr>
                <w:rFonts w:ascii="Times New Roman" w:eastAsia="宋体" w:hAnsi="Times New Roman"/>
                <w:color w:val="000000"/>
                <w:kern w:val="0"/>
                <w:sz w:val="21"/>
                <w:szCs w:val="21"/>
              </w:rPr>
              <w:t>并购能否提升企业环境绩效？</w:t>
            </w:r>
          </w:p>
        </w:tc>
      </w:tr>
      <w:tr w:rsidR="00391AAE" w:rsidRPr="00154C42" w14:paraId="2B437D46" w14:textId="77777777" w:rsidTr="00154C42">
        <w:trPr>
          <w:jc w:val="center"/>
        </w:trPr>
        <w:tc>
          <w:tcPr>
            <w:tcW w:w="388" w:type="pct"/>
            <w:vAlign w:val="center"/>
          </w:tcPr>
          <w:p w14:paraId="7F82E916" w14:textId="77777777" w:rsidR="00391AAE" w:rsidRPr="00154C42" w:rsidRDefault="00F06D8D" w:rsidP="00154C42">
            <w:pPr>
              <w:widowControl/>
              <w:spacing w:line="312" w:lineRule="auto"/>
              <w:jc w:val="center"/>
              <w:rPr>
                <w:rFonts w:ascii="Times New Roman" w:eastAsia="宋体" w:hAnsi="Times New Roman"/>
                <w:color w:val="000000"/>
                <w:kern w:val="0"/>
                <w:sz w:val="21"/>
                <w:szCs w:val="21"/>
              </w:rPr>
            </w:pPr>
            <w:r w:rsidRPr="00154C42">
              <w:rPr>
                <w:rFonts w:ascii="Times New Roman" w:eastAsia="宋体" w:hAnsi="Times New Roman"/>
                <w:color w:val="000000"/>
                <w:kern w:val="0"/>
                <w:sz w:val="21"/>
                <w:szCs w:val="21"/>
              </w:rPr>
              <w:t>5</w:t>
            </w:r>
          </w:p>
        </w:tc>
        <w:tc>
          <w:tcPr>
            <w:tcW w:w="489" w:type="pct"/>
            <w:vAlign w:val="center"/>
          </w:tcPr>
          <w:p w14:paraId="5C34EBF3" w14:textId="77777777" w:rsidR="00391AAE" w:rsidRPr="00154C42" w:rsidRDefault="00F06D8D" w:rsidP="00154C42">
            <w:pPr>
              <w:widowControl/>
              <w:spacing w:line="312" w:lineRule="auto"/>
              <w:jc w:val="center"/>
              <w:rPr>
                <w:rFonts w:ascii="Times New Roman" w:eastAsia="宋体" w:hAnsi="Times New Roman"/>
                <w:color w:val="000000"/>
                <w:kern w:val="0"/>
                <w:sz w:val="21"/>
                <w:szCs w:val="21"/>
              </w:rPr>
            </w:pPr>
            <w:proofErr w:type="gramStart"/>
            <w:r w:rsidRPr="00154C42">
              <w:rPr>
                <w:rFonts w:ascii="Times New Roman" w:eastAsia="宋体" w:hAnsi="Times New Roman"/>
                <w:color w:val="000000"/>
                <w:kern w:val="0"/>
                <w:sz w:val="21"/>
                <w:szCs w:val="21"/>
              </w:rPr>
              <w:t>周稳海</w:t>
            </w:r>
            <w:proofErr w:type="gramEnd"/>
          </w:p>
        </w:tc>
        <w:tc>
          <w:tcPr>
            <w:tcW w:w="1610" w:type="pct"/>
            <w:vAlign w:val="center"/>
          </w:tcPr>
          <w:p w14:paraId="754CA5F6" w14:textId="77777777" w:rsidR="00391AAE" w:rsidRPr="00154C42" w:rsidRDefault="00F06D8D" w:rsidP="00154C42">
            <w:pPr>
              <w:widowControl/>
              <w:spacing w:line="312" w:lineRule="auto"/>
              <w:jc w:val="center"/>
              <w:rPr>
                <w:rFonts w:ascii="Times New Roman" w:eastAsia="宋体" w:hAnsi="Times New Roman"/>
                <w:color w:val="000000"/>
                <w:kern w:val="0"/>
                <w:sz w:val="21"/>
                <w:szCs w:val="21"/>
              </w:rPr>
            </w:pPr>
            <w:r w:rsidRPr="00154C42">
              <w:rPr>
                <w:rFonts w:ascii="Times New Roman" w:eastAsia="宋体" w:hAnsi="Times New Roman"/>
                <w:color w:val="000000"/>
                <w:kern w:val="0"/>
                <w:sz w:val="21"/>
                <w:szCs w:val="21"/>
              </w:rPr>
              <w:t>资源开发与市场（中文核心期刊）</w:t>
            </w:r>
            <w:r w:rsidRPr="00154C42">
              <w:rPr>
                <w:rFonts w:ascii="Times New Roman" w:eastAsia="宋体" w:hAnsi="Times New Roman"/>
                <w:color w:val="000000"/>
                <w:kern w:val="0"/>
                <w:sz w:val="21"/>
                <w:szCs w:val="21"/>
              </w:rPr>
              <w:t>2022.05</w:t>
            </w:r>
          </w:p>
        </w:tc>
        <w:tc>
          <w:tcPr>
            <w:tcW w:w="2513" w:type="pct"/>
            <w:vAlign w:val="center"/>
          </w:tcPr>
          <w:p w14:paraId="1887C2A9" w14:textId="77777777" w:rsidR="00391AAE" w:rsidRPr="00154C42" w:rsidRDefault="00F06D8D" w:rsidP="00154C42">
            <w:pPr>
              <w:widowControl/>
              <w:spacing w:line="312" w:lineRule="auto"/>
              <w:jc w:val="center"/>
              <w:rPr>
                <w:rFonts w:ascii="Times New Roman" w:eastAsia="宋体" w:hAnsi="Times New Roman"/>
                <w:color w:val="000000"/>
                <w:kern w:val="0"/>
                <w:sz w:val="21"/>
                <w:szCs w:val="21"/>
              </w:rPr>
            </w:pPr>
            <w:r w:rsidRPr="00154C42">
              <w:rPr>
                <w:rFonts w:ascii="Times New Roman" w:eastAsia="宋体" w:hAnsi="Times New Roman"/>
                <w:color w:val="000000"/>
                <w:kern w:val="0"/>
                <w:sz w:val="21"/>
                <w:szCs w:val="21"/>
              </w:rPr>
              <w:t>住房价格泡沫时空分</w:t>
            </w:r>
            <w:proofErr w:type="gramStart"/>
            <w:r w:rsidRPr="00154C42">
              <w:rPr>
                <w:rFonts w:ascii="Times New Roman" w:eastAsia="宋体" w:hAnsi="Times New Roman"/>
                <w:color w:val="000000"/>
                <w:kern w:val="0"/>
                <w:sz w:val="21"/>
                <w:szCs w:val="21"/>
              </w:rPr>
              <w:t>异及其</w:t>
            </w:r>
            <w:proofErr w:type="gramEnd"/>
            <w:r w:rsidRPr="00154C42">
              <w:rPr>
                <w:rFonts w:ascii="Times New Roman" w:eastAsia="宋体" w:hAnsi="Times New Roman"/>
                <w:color w:val="000000"/>
                <w:kern w:val="0"/>
                <w:sz w:val="21"/>
                <w:szCs w:val="21"/>
              </w:rPr>
              <w:t>驱动因素的实证研究</w:t>
            </w:r>
          </w:p>
        </w:tc>
      </w:tr>
      <w:tr w:rsidR="00391AAE" w:rsidRPr="00154C42" w14:paraId="20E37C06" w14:textId="77777777" w:rsidTr="00154C42">
        <w:trPr>
          <w:jc w:val="center"/>
        </w:trPr>
        <w:tc>
          <w:tcPr>
            <w:tcW w:w="388" w:type="pct"/>
            <w:vAlign w:val="center"/>
          </w:tcPr>
          <w:p w14:paraId="5729C2E4" w14:textId="77777777" w:rsidR="00391AAE" w:rsidRPr="00154C42" w:rsidRDefault="00F06D8D" w:rsidP="00154C42">
            <w:pPr>
              <w:widowControl/>
              <w:spacing w:line="312" w:lineRule="auto"/>
              <w:jc w:val="center"/>
              <w:rPr>
                <w:rFonts w:ascii="Times New Roman" w:eastAsia="宋体" w:hAnsi="Times New Roman"/>
                <w:color w:val="000000"/>
                <w:kern w:val="0"/>
                <w:sz w:val="21"/>
                <w:szCs w:val="21"/>
              </w:rPr>
            </w:pPr>
            <w:r w:rsidRPr="00154C42">
              <w:rPr>
                <w:rFonts w:ascii="Times New Roman" w:eastAsia="宋体" w:hAnsi="Times New Roman"/>
                <w:color w:val="000000"/>
                <w:kern w:val="0"/>
                <w:sz w:val="21"/>
                <w:szCs w:val="21"/>
              </w:rPr>
              <w:t>6</w:t>
            </w:r>
          </w:p>
        </w:tc>
        <w:tc>
          <w:tcPr>
            <w:tcW w:w="489" w:type="pct"/>
            <w:vAlign w:val="center"/>
          </w:tcPr>
          <w:p w14:paraId="78268435" w14:textId="77777777" w:rsidR="00391AAE" w:rsidRPr="00154C42" w:rsidRDefault="00F06D8D" w:rsidP="00154C42">
            <w:pPr>
              <w:widowControl/>
              <w:spacing w:line="312" w:lineRule="auto"/>
              <w:jc w:val="center"/>
              <w:rPr>
                <w:rFonts w:ascii="Times New Roman" w:eastAsia="宋体" w:hAnsi="Times New Roman"/>
                <w:color w:val="000000"/>
                <w:kern w:val="0"/>
                <w:sz w:val="21"/>
                <w:szCs w:val="21"/>
              </w:rPr>
            </w:pPr>
            <w:proofErr w:type="gramStart"/>
            <w:r w:rsidRPr="00154C42">
              <w:rPr>
                <w:rFonts w:ascii="Times New Roman" w:eastAsia="宋体" w:hAnsi="Times New Roman"/>
                <w:color w:val="000000"/>
                <w:kern w:val="0"/>
                <w:sz w:val="21"/>
                <w:szCs w:val="21"/>
              </w:rPr>
              <w:t>周稳海</w:t>
            </w:r>
            <w:proofErr w:type="gramEnd"/>
          </w:p>
        </w:tc>
        <w:tc>
          <w:tcPr>
            <w:tcW w:w="1610" w:type="pct"/>
            <w:vAlign w:val="center"/>
          </w:tcPr>
          <w:p w14:paraId="78AAEE38" w14:textId="77777777" w:rsidR="00391AAE" w:rsidRPr="00154C42" w:rsidRDefault="00F06D8D" w:rsidP="00154C42">
            <w:pPr>
              <w:widowControl/>
              <w:spacing w:line="312" w:lineRule="auto"/>
              <w:jc w:val="center"/>
              <w:rPr>
                <w:rFonts w:ascii="Times New Roman" w:eastAsia="宋体" w:hAnsi="Times New Roman"/>
                <w:color w:val="000000"/>
                <w:kern w:val="0"/>
                <w:sz w:val="21"/>
                <w:szCs w:val="21"/>
              </w:rPr>
            </w:pPr>
            <w:r w:rsidRPr="00154C42">
              <w:rPr>
                <w:rFonts w:ascii="Times New Roman" w:eastAsia="宋体" w:hAnsi="Times New Roman"/>
                <w:color w:val="000000"/>
                <w:kern w:val="0"/>
                <w:sz w:val="21"/>
                <w:szCs w:val="21"/>
              </w:rPr>
              <w:t>资源开发与市场（中文核心期刊）</w:t>
            </w:r>
            <w:r w:rsidRPr="00154C42">
              <w:rPr>
                <w:rFonts w:ascii="Times New Roman" w:eastAsia="宋体" w:hAnsi="Times New Roman"/>
                <w:color w:val="000000"/>
                <w:kern w:val="0"/>
                <w:sz w:val="21"/>
                <w:szCs w:val="21"/>
              </w:rPr>
              <w:t>2022.02</w:t>
            </w:r>
          </w:p>
        </w:tc>
        <w:tc>
          <w:tcPr>
            <w:tcW w:w="2513" w:type="pct"/>
            <w:vAlign w:val="center"/>
          </w:tcPr>
          <w:p w14:paraId="5081DC0B" w14:textId="77777777" w:rsidR="00391AAE" w:rsidRPr="00154C42" w:rsidRDefault="00F06D8D" w:rsidP="00154C42">
            <w:pPr>
              <w:widowControl/>
              <w:spacing w:line="312" w:lineRule="auto"/>
              <w:jc w:val="center"/>
              <w:rPr>
                <w:rFonts w:ascii="Times New Roman" w:eastAsia="宋体" w:hAnsi="Times New Roman"/>
                <w:color w:val="000000"/>
                <w:kern w:val="0"/>
                <w:sz w:val="21"/>
                <w:szCs w:val="21"/>
              </w:rPr>
            </w:pPr>
            <w:r w:rsidRPr="00154C42">
              <w:rPr>
                <w:rFonts w:ascii="Times New Roman" w:eastAsia="宋体" w:hAnsi="Times New Roman"/>
                <w:color w:val="000000"/>
                <w:kern w:val="0"/>
                <w:sz w:val="21"/>
                <w:szCs w:val="21"/>
              </w:rPr>
              <w:t>中国征地新模式的逻辑、评估与保障</w:t>
            </w:r>
          </w:p>
        </w:tc>
      </w:tr>
      <w:tr w:rsidR="00391AAE" w:rsidRPr="00154C42" w14:paraId="0AD465EB" w14:textId="77777777" w:rsidTr="00154C42">
        <w:trPr>
          <w:jc w:val="center"/>
        </w:trPr>
        <w:tc>
          <w:tcPr>
            <w:tcW w:w="388" w:type="pct"/>
            <w:vAlign w:val="center"/>
          </w:tcPr>
          <w:p w14:paraId="5219A67B" w14:textId="77777777" w:rsidR="00391AAE" w:rsidRPr="00154C42" w:rsidRDefault="00F06D8D" w:rsidP="00154C42">
            <w:pPr>
              <w:widowControl/>
              <w:spacing w:line="312" w:lineRule="auto"/>
              <w:jc w:val="center"/>
              <w:rPr>
                <w:rFonts w:ascii="Times New Roman" w:eastAsia="宋体" w:hAnsi="Times New Roman"/>
                <w:color w:val="000000"/>
                <w:kern w:val="0"/>
                <w:sz w:val="21"/>
                <w:szCs w:val="21"/>
              </w:rPr>
            </w:pPr>
            <w:r w:rsidRPr="00154C42">
              <w:rPr>
                <w:rFonts w:ascii="Times New Roman" w:eastAsia="宋体" w:hAnsi="Times New Roman"/>
                <w:color w:val="000000"/>
                <w:kern w:val="0"/>
                <w:sz w:val="21"/>
                <w:szCs w:val="21"/>
              </w:rPr>
              <w:t>7</w:t>
            </w:r>
          </w:p>
        </w:tc>
        <w:tc>
          <w:tcPr>
            <w:tcW w:w="489" w:type="pct"/>
            <w:vAlign w:val="center"/>
          </w:tcPr>
          <w:p w14:paraId="3D148E48" w14:textId="77777777" w:rsidR="00391AAE" w:rsidRPr="00154C42" w:rsidRDefault="00F06D8D" w:rsidP="00154C42">
            <w:pPr>
              <w:widowControl/>
              <w:spacing w:line="312" w:lineRule="auto"/>
              <w:jc w:val="center"/>
              <w:rPr>
                <w:rFonts w:ascii="Times New Roman" w:eastAsia="宋体" w:hAnsi="Times New Roman"/>
                <w:color w:val="000000"/>
                <w:kern w:val="0"/>
                <w:sz w:val="21"/>
                <w:szCs w:val="21"/>
              </w:rPr>
            </w:pPr>
            <w:r w:rsidRPr="00154C42">
              <w:rPr>
                <w:rFonts w:ascii="Times New Roman" w:eastAsia="宋体" w:hAnsi="Times New Roman"/>
                <w:color w:val="000000"/>
                <w:kern w:val="0"/>
                <w:sz w:val="21"/>
                <w:szCs w:val="21"/>
              </w:rPr>
              <w:t>康书生</w:t>
            </w:r>
          </w:p>
        </w:tc>
        <w:tc>
          <w:tcPr>
            <w:tcW w:w="1610" w:type="pct"/>
            <w:vAlign w:val="center"/>
          </w:tcPr>
          <w:p w14:paraId="58A33294" w14:textId="77777777" w:rsidR="00391AAE" w:rsidRPr="00154C42" w:rsidRDefault="00F06D8D" w:rsidP="00154C42">
            <w:pPr>
              <w:widowControl/>
              <w:spacing w:line="312" w:lineRule="auto"/>
              <w:jc w:val="center"/>
              <w:rPr>
                <w:rFonts w:ascii="Times New Roman" w:eastAsia="宋体" w:hAnsi="Times New Roman"/>
                <w:color w:val="000000"/>
                <w:kern w:val="0"/>
                <w:sz w:val="21"/>
                <w:szCs w:val="21"/>
              </w:rPr>
            </w:pPr>
            <w:r w:rsidRPr="00154C42">
              <w:rPr>
                <w:rFonts w:ascii="Times New Roman" w:eastAsia="宋体" w:hAnsi="Times New Roman"/>
                <w:color w:val="000000"/>
                <w:kern w:val="0"/>
                <w:sz w:val="21"/>
                <w:szCs w:val="21"/>
              </w:rPr>
              <w:t>金融理论与实践（中文核心期刊）</w:t>
            </w:r>
            <w:r w:rsidRPr="00154C42">
              <w:rPr>
                <w:rFonts w:ascii="Times New Roman" w:eastAsia="宋体" w:hAnsi="Times New Roman"/>
                <w:color w:val="000000"/>
                <w:kern w:val="0"/>
                <w:sz w:val="21"/>
                <w:szCs w:val="21"/>
              </w:rPr>
              <w:t>2022.02</w:t>
            </w:r>
          </w:p>
        </w:tc>
        <w:tc>
          <w:tcPr>
            <w:tcW w:w="2513" w:type="pct"/>
            <w:vAlign w:val="center"/>
          </w:tcPr>
          <w:p w14:paraId="07D82A1E" w14:textId="77777777" w:rsidR="00391AAE" w:rsidRPr="00154C42" w:rsidRDefault="00F06D8D" w:rsidP="00154C42">
            <w:pPr>
              <w:widowControl/>
              <w:spacing w:line="312" w:lineRule="auto"/>
              <w:jc w:val="center"/>
              <w:rPr>
                <w:rFonts w:ascii="Times New Roman" w:eastAsia="宋体" w:hAnsi="Times New Roman"/>
                <w:color w:val="000000"/>
                <w:kern w:val="0"/>
                <w:sz w:val="21"/>
                <w:szCs w:val="21"/>
              </w:rPr>
            </w:pPr>
            <w:r w:rsidRPr="00154C42">
              <w:rPr>
                <w:rFonts w:ascii="Times New Roman" w:eastAsia="宋体" w:hAnsi="Times New Roman"/>
                <w:color w:val="000000"/>
                <w:kern w:val="0"/>
                <w:sz w:val="21"/>
                <w:szCs w:val="21"/>
              </w:rPr>
              <w:t>数字普惠金融发展促进乡村产业振兴的效应分析</w:t>
            </w:r>
          </w:p>
        </w:tc>
      </w:tr>
      <w:tr w:rsidR="00391AAE" w:rsidRPr="00154C42" w14:paraId="4DA9C116" w14:textId="77777777" w:rsidTr="00154C42">
        <w:trPr>
          <w:jc w:val="center"/>
        </w:trPr>
        <w:tc>
          <w:tcPr>
            <w:tcW w:w="388" w:type="pct"/>
            <w:vAlign w:val="center"/>
          </w:tcPr>
          <w:p w14:paraId="11569183" w14:textId="77777777" w:rsidR="00391AAE" w:rsidRPr="00154C42" w:rsidRDefault="00F06D8D" w:rsidP="00154C42">
            <w:pPr>
              <w:widowControl/>
              <w:spacing w:line="312" w:lineRule="auto"/>
              <w:jc w:val="center"/>
              <w:rPr>
                <w:rFonts w:ascii="Times New Roman" w:eastAsia="宋体" w:hAnsi="Times New Roman"/>
                <w:color w:val="000000"/>
                <w:kern w:val="0"/>
                <w:sz w:val="21"/>
                <w:szCs w:val="21"/>
              </w:rPr>
            </w:pPr>
            <w:r w:rsidRPr="00154C42">
              <w:rPr>
                <w:rFonts w:ascii="Times New Roman" w:eastAsia="宋体" w:hAnsi="Times New Roman"/>
                <w:color w:val="000000"/>
                <w:kern w:val="0"/>
                <w:sz w:val="21"/>
                <w:szCs w:val="21"/>
              </w:rPr>
              <w:t>8</w:t>
            </w:r>
          </w:p>
        </w:tc>
        <w:tc>
          <w:tcPr>
            <w:tcW w:w="489" w:type="pct"/>
            <w:vAlign w:val="center"/>
          </w:tcPr>
          <w:p w14:paraId="4118F75A" w14:textId="77777777" w:rsidR="00391AAE" w:rsidRPr="00154C42" w:rsidRDefault="00F06D8D" w:rsidP="00154C42">
            <w:pPr>
              <w:widowControl/>
              <w:spacing w:line="312" w:lineRule="auto"/>
              <w:jc w:val="center"/>
              <w:rPr>
                <w:rFonts w:ascii="Times New Roman" w:eastAsia="宋体" w:hAnsi="Times New Roman"/>
                <w:color w:val="000000"/>
                <w:kern w:val="0"/>
                <w:sz w:val="21"/>
                <w:szCs w:val="21"/>
              </w:rPr>
            </w:pPr>
            <w:r w:rsidRPr="00154C42">
              <w:rPr>
                <w:rFonts w:ascii="Times New Roman" w:eastAsia="宋体" w:hAnsi="Times New Roman"/>
                <w:color w:val="000000"/>
                <w:kern w:val="0"/>
                <w:sz w:val="21"/>
                <w:szCs w:val="21"/>
              </w:rPr>
              <w:t>王培辉</w:t>
            </w:r>
          </w:p>
        </w:tc>
        <w:tc>
          <w:tcPr>
            <w:tcW w:w="1610" w:type="pct"/>
            <w:vAlign w:val="center"/>
          </w:tcPr>
          <w:p w14:paraId="75D60A57" w14:textId="77777777" w:rsidR="00391AAE" w:rsidRPr="00154C42" w:rsidRDefault="00F06D8D" w:rsidP="00154C42">
            <w:pPr>
              <w:widowControl/>
              <w:spacing w:line="312" w:lineRule="auto"/>
              <w:jc w:val="center"/>
              <w:rPr>
                <w:rFonts w:ascii="Times New Roman" w:eastAsia="宋体" w:hAnsi="Times New Roman"/>
                <w:color w:val="000000"/>
                <w:kern w:val="0"/>
                <w:sz w:val="21"/>
                <w:szCs w:val="21"/>
              </w:rPr>
            </w:pPr>
            <w:r w:rsidRPr="00154C42">
              <w:rPr>
                <w:rFonts w:ascii="Times New Roman" w:eastAsia="宋体" w:hAnsi="Times New Roman"/>
                <w:color w:val="000000"/>
                <w:kern w:val="0"/>
                <w:sz w:val="21"/>
                <w:szCs w:val="21"/>
              </w:rPr>
              <w:t>武汉金融（中文核心期刊）</w:t>
            </w:r>
            <w:r w:rsidRPr="00154C42">
              <w:rPr>
                <w:rFonts w:ascii="Times New Roman" w:eastAsia="宋体" w:hAnsi="Times New Roman"/>
                <w:color w:val="000000"/>
                <w:kern w:val="0"/>
                <w:sz w:val="21"/>
                <w:szCs w:val="21"/>
              </w:rPr>
              <w:t>2022.03</w:t>
            </w:r>
          </w:p>
        </w:tc>
        <w:tc>
          <w:tcPr>
            <w:tcW w:w="2513" w:type="pct"/>
            <w:vAlign w:val="center"/>
          </w:tcPr>
          <w:p w14:paraId="2F5792DC" w14:textId="77777777" w:rsidR="00391AAE" w:rsidRPr="00154C42" w:rsidRDefault="00F06D8D" w:rsidP="00154C42">
            <w:pPr>
              <w:widowControl/>
              <w:spacing w:line="312" w:lineRule="auto"/>
              <w:jc w:val="center"/>
              <w:rPr>
                <w:rFonts w:ascii="Times New Roman" w:eastAsia="宋体" w:hAnsi="Times New Roman"/>
                <w:color w:val="000000"/>
                <w:kern w:val="0"/>
                <w:sz w:val="21"/>
                <w:szCs w:val="21"/>
              </w:rPr>
            </w:pPr>
            <w:r w:rsidRPr="00154C42">
              <w:rPr>
                <w:rFonts w:ascii="Times New Roman" w:eastAsia="宋体" w:hAnsi="Times New Roman"/>
                <w:color w:val="000000"/>
                <w:kern w:val="0"/>
                <w:sz w:val="21"/>
                <w:szCs w:val="21"/>
              </w:rPr>
              <w:t>互联网使用提高了保险市场参与吗？</w:t>
            </w:r>
            <w:r w:rsidRPr="00154C42">
              <w:rPr>
                <w:rFonts w:ascii="Times New Roman" w:eastAsia="宋体" w:hAnsi="Times New Roman"/>
                <w:color w:val="000000"/>
                <w:kern w:val="0"/>
                <w:sz w:val="21"/>
                <w:szCs w:val="21"/>
              </w:rPr>
              <w:t>——</w:t>
            </w:r>
            <w:r w:rsidRPr="00154C42">
              <w:rPr>
                <w:rFonts w:ascii="Times New Roman" w:eastAsia="宋体" w:hAnsi="Times New Roman"/>
                <w:color w:val="000000"/>
                <w:kern w:val="0"/>
                <w:sz w:val="21"/>
                <w:szCs w:val="21"/>
              </w:rPr>
              <w:t>基于中国家庭金融调查的分析</w:t>
            </w:r>
          </w:p>
        </w:tc>
      </w:tr>
      <w:tr w:rsidR="00391AAE" w:rsidRPr="00154C42" w14:paraId="345491D7" w14:textId="77777777" w:rsidTr="00154C42">
        <w:trPr>
          <w:jc w:val="center"/>
        </w:trPr>
        <w:tc>
          <w:tcPr>
            <w:tcW w:w="388" w:type="pct"/>
            <w:vAlign w:val="center"/>
          </w:tcPr>
          <w:p w14:paraId="0461478E" w14:textId="77777777" w:rsidR="00391AAE" w:rsidRPr="00154C42" w:rsidRDefault="00F06D8D" w:rsidP="00154C42">
            <w:pPr>
              <w:widowControl/>
              <w:spacing w:line="312" w:lineRule="auto"/>
              <w:jc w:val="center"/>
              <w:rPr>
                <w:rFonts w:ascii="Times New Roman" w:eastAsia="宋体" w:hAnsi="Times New Roman"/>
                <w:color w:val="000000"/>
                <w:kern w:val="0"/>
                <w:sz w:val="21"/>
                <w:szCs w:val="21"/>
              </w:rPr>
            </w:pPr>
            <w:r w:rsidRPr="00154C42">
              <w:rPr>
                <w:rFonts w:ascii="Times New Roman" w:eastAsia="宋体" w:hAnsi="Times New Roman"/>
                <w:color w:val="000000"/>
                <w:kern w:val="0"/>
                <w:sz w:val="21"/>
                <w:szCs w:val="21"/>
              </w:rPr>
              <w:t>9</w:t>
            </w:r>
          </w:p>
        </w:tc>
        <w:tc>
          <w:tcPr>
            <w:tcW w:w="489" w:type="pct"/>
            <w:vAlign w:val="center"/>
          </w:tcPr>
          <w:p w14:paraId="2302CEE8" w14:textId="77777777" w:rsidR="00391AAE" w:rsidRPr="00154C42" w:rsidRDefault="00F06D8D" w:rsidP="00154C42">
            <w:pPr>
              <w:widowControl/>
              <w:spacing w:line="312" w:lineRule="auto"/>
              <w:jc w:val="center"/>
              <w:rPr>
                <w:rFonts w:ascii="Times New Roman" w:eastAsia="宋体" w:hAnsi="Times New Roman"/>
                <w:color w:val="000000"/>
                <w:kern w:val="0"/>
                <w:sz w:val="21"/>
                <w:szCs w:val="21"/>
              </w:rPr>
            </w:pPr>
            <w:proofErr w:type="gramStart"/>
            <w:r w:rsidRPr="00154C42">
              <w:rPr>
                <w:rFonts w:ascii="Times New Roman" w:eastAsia="宋体" w:hAnsi="Times New Roman"/>
                <w:color w:val="000000"/>
                <w:kern w:val="0"/>
                <w:sz w:val="21"/>
                <w:szCs w:val="21"/>
              </w:rPr>
              <w:t>尚颖</w:t>
            </w:r>
            <w:proofErr w:type="gramEnd"/>
          </w:p>
        </w:tc>
        <w:tc>
          <w:tcPr>
            <w:tcW w:w="1610" w:type="pct"/>
            <w:vAlign w:val="center"/>
          </w:tcPr>
          <w:p w14:paraId="3DC85639" w14:textId="77777777" w:rsidR="00391AAE" w:rsidRPr="00154C42" w:rsidRDefault="00F06D8D" w:rsidP="00154C42">
            <w:pPr>
              <w:widowControl/>
              <w:spacing w:line="312" w:lineRule="auto"/>
              <w:jc w:val="center"/>
              <w:rPr>
                <w:rFonts w:ascii="Times New Roman" w:eastAsia="宋体" w:hAnsi="Times New Roman"/>
                <w:color w:val="000000"/>
                <w:kern w:val="0"/>
                <w:sz w:val="21"/>
                <w:szCs w:val="21"/>
              </w:rPr>
            </w:pPr>
            <w:r w:rsidRPr="00154C42">
              <w:rPr>
                <w:rFonts w:ascii="Times New Roman" w:eastAsia="宋体" w:hAnsi="Times New Roman"/>
                <w:color w:val="000000"/>
                <w:kern w:val="0"/>
                <w:sz w:val="21"/>
                <w:szCs w:val="21"/>
              </w:rPr>
              <w:t>会计之友（中文核心）</w:t>
            </w:r>
            <w:r w:rsidRPr="00154C42">
              <w:rPr>
                <w:rFonts w:ascii="Times New Roman" w:eastAsia="宋体" w:hAnsi="Times New Roman"/>
                <w:color w:val="000000"/>
                <w:kern w:val="0"/>
                <w:sz w:val="21"/>
                <w:szCs w:val="21"/>
              </w:rPr>
              <w:t>2022.05</w:t>
            </w:r>
          </w:p>
        </w:tc>
        <w:tc>
          <w:tcPr>
            <w:tcW w:w="2513" w:type="pct"/>
            <w:vAlign w:val="center"/>
          </w:tcPr>
          <w:p w14:paraId="49A0AE89" w14:textId="77777777" w:rsidR="00391AAE" w:rsidRPr="00154C42" w:rsidRDefault="00F06D8D" w:rsidP="00154C42">
            <w:pPr>
              <w:widowControl/>
              <w:spacing w:line="312" w:lineRule="auto"/>
              <w:jc w:val="center"/>
              <w:rPr>
                <w:rFonts w:ascii="Times New Roman" w:eastAsia="宋体" w:hAnsi="Times New Roman"/>
                <w:color w:val="000000"/>
                <w:kern w:val="0"/>
                <w:sz w:val="21"/>
                <w:szCs w:val="21"/>
              </w:rPr>
            </w:pPr>
            <w:r w:rsidRPr="00154C42">
              <w:rPr>
                <w:rFonts w:ascii="Times New Roman" w:eastAsia="宋体" w:hAnsi="Times New Roman"/>
                <w:color w:val="000000"/>
                <w:kern w:val="0"/>
                <w:sz w:val="21"/>
                <w:szCs w:val="21"/>
              </w:rPr>
              <w:t>寿险公司资产驱动程度与经营风险的关系研究</w:t>
            </w:r>
          </w:p>
        </w:tc>
      </w:tr>
      <w:tr w:rsidR="00391AAE" w:rsidRPr="00154C42" w14:paraId="5048C0A1" w14:textId="77777777" w:rsidTr="00154C42">
        <w:trPr>
          <w:jc w:val="center"/>
        </w:trPr>
        <w:tc>
          <w:tcPr>
            <w:tcW w:w="388" w:type="pct"/>
            <w:vAlign w:val="center"/>
          </w:tcPr>
          <w:p w14:paraId="2B6BB74E" w14:textId="77777777" w:rsidR="00391AAE" w:rsidRPr="00154C42" w:rsidRDefault="00F06D8D" w:rsidP="00154C42">
            <w:pPr>
              <w:widowControl/>
              <w:spacing w:line="312" w:lineRule="auto"/>
              <w:jc w:val="center"/>
              <w:rPr>
                <w:rFonts w:ascii="Times New Roman" w:eastAsia="宋体" w:hAnsi="Times New Roman"/>
                <w:color w:val="000000"/>
                <w:kern w:val="0"/>
                <w:sz w:val="21"/>
                <w:szCs w:val="21"/>
              </w:rPr>
            </w:pPr>
            <w:r w:rsidRPr="00154C42">
              <w:rPr>
                <w:rFonts w:ascii="Times New Roman" w:eastAsia="宋体" w:hAnsi="Times New Roman"/>
                <w:color w:val="000000"/>
                <w:kern w:val="0"/>
                <w:sz w:val="21"/>
                <w:szCs w:val="21"/>
              </w:rPr>
              <w:t>10</w:t>
            </w:r>
          </w:p>
        </w:tc>
        <w:tc>
          <w:tcPr>
            <w:tcW w:w="489" w:type="pct"/>
            <w:vAlign w:val="center"/>
          </w:tcPr>
          <w:p w14:paraId="5E63E8C7" w14:textId="77777777" w:rsidR="00391AAE" w:rsidRPr="00154C42" w:rsidRDefault="00F06D8D" w:rsidP="00154C42">
            <w:pPr>
              <w:widowControl/>
              <w:spacing w:line="312" w:lineRule="auto"/>
              <w:jc w:val="center"/>
              <w:rPr>
                <w:rFonts w:ascii="Times New Roman" w:eastAsia="宋体" w:hAnsi="Times New Roman"/>
                <w:color w:val="000000"/>
                <w:kern w:val="0"/>
                <w:sz w:val="21"/>
                <w:szCs w:val="21"/>
              </w:rPr>
            </w:pPr>
            <w:proofErr w:type="gramStart"/>
            <w:r w:rsidRPr="00154C42">
              <w:rPr>
                <w:rFonts w:ascii="Times New Roman" w:eastAsia="宋体" w:hAnsi="Times New Roman"/>
                <w:color w:val="000000"/>
                <w:kern w:val="0"/>
                <w:sz w:val="21"/>
                <w:szCs w:val="21"/>
              </w:rPr>
              <w:t>周稳海</w:t>
            </w:r>
            <w:proofErr w:type="gramEnd"/>
          </w:p>
        </w:tc>
        <w:tc>
          <w:tcPr>
            <w:tcW w:w="1610" w:type="pct"/>
            <w:vAlign w:val="center"/>
          </w:tcPr>
          <w:p w14:paraId="39E5F209" w14:textId="77777777" w:rsidR="00391AAE" w:rsidRPr="00154C42" w:rsidRDefault="00F06D8D" w:rsidP="00154C42">
            <w:pPr>
              <w:widowControl/>
              <w:spacing w:line="312" w:lineRule="auto"/>
              <w:jc w:val="center"/>
              <w:rPr>
                <w:rFonts w:ascii="Times New Roman" w:eastAsia="宋体" w:hAnsi="Times New Roman"/>
                <w:color w:val="000000"/>
                <w:kern w:val="0"/>
                <w:sz w:val="21"/>
                <w:szCs w:val="21"/>
              </w:rPr>
            </w:pPr>
            <w:r w:rsidRPr="00154C42">
              <w:rPr>
                <w:rFonts w:ascii="Times New Roman" w:eastAsia="宋体" w:hAnsi="Times New Roman"/>
                <w:color w:val="000000"/>
                <w:kern w:val="0"/>
                <w:sz w:val="21"/>
                <w:szCs w:val="21"/>
              </w:rPr>
              <w:t>中国外资（普刊）</w:t>
            </w:r>
            <w:r w:rsidRPr="00154C42">
              <w:rPr>
                <w:rFonts w:ascii="Times New Roman" w:eastAsia="宋体" w:hAnsi="Times New Roman"/>
                <w:color w:val="000000"/>
                <w:kern w:val="0"/>
                <w:sz w:val="21"/>
                <w:szCs w:val="21"/>
              </w:rPr>
              <w:t>2022.06</w:t>
            </w:r>
          </w:p>
        </w:tc>
        <w:tc>
          <w:tcPr>
            <w:tcW w:w="2513" w:type="pct"/>
            <w:vAlign w:val="center"/>
          </w:tcPr>
          <w:p w14:paraId="458311A5" w14:textId="77777777" w:rsidR="00391AAE" w:rsidRPr="00154C42" w:rsidRDefault="00F06D8D" w:rsidP="00154C42">
            <w:pPr>
              <w:widowControl/>
              <w:spacing w:line="312" w:lineRule="auto"/>
              <w:jc w:val="center"/>
              <w:rPr>
                <w:rFonts w:ascii="Times New Roman" w:eastAsia="宋体" w:hAnsi="Times New Roman"/>
                <w:color w:val="000000"/>
                <w:kern w:val="0"/>
                <w:sz w:val="21"/>
                <w:szCs w:val="21"/>
              </w:rPr>
            </w:pPr>
            <w:r w:rsidRPr="00154C42">
              <w:rPr>
                <w:rFonts w:ascii="Times New Roman" w:eastAsia="宋体" w:hAnsi="Times New Roman"/>
                <w:color w:val="000000"/>
                <w:kern w:val="0"/>
                <w:sz w:val="21"/>
                <w:szCs w:val="21"/>
              </w:rPr>
              <w:t>绿色金融发展水平测度与评价</w:t>
            </w:r>
          </w:p>
        </w:tc>
      </w:tr>
      <w:tr w:rsidR="00391AAE" w:rsidRPr="00154C42" w14:paraId="5D72882A" w14:textId="77777777" w:rsidTr="00154C42">
        <w:trPr>
          <w:jc w:val="center"/>
        </w:trPr>
        <w:tc>
          <w:tcPr>
            <w:tcW w:w="388" w:type="pct"/>
            <w:vAlign w:val="center"/>
          </w:tcPr>
          <w:p w14:paraId="1212CA97" w14:textId="77777777" w:rsidR="00391AAE" w:rsidRPr="00154C42" w:rsidRDefault="00F06D8D" w:rsidP="00154C42">
            <w:pPr>
              <w:widowControl/>
              <w:spacing w:line="312" w:lineRule="auto"/>
              <w:jc w:val="center"/>
              <w:rPr>
                <w:rFonts w:ascii="Times New Roman" w:eastAsia="宋体" w:hAnsi="Times New Roman"/>
                <w:color w:val="000000"/>
                <w:kern w:val="0"/>
                <w:sz w:val="21"/>
                <w:szCs w:val="21"/>
              </w:rPr>
            </w:pPr>
            <w:r w:rsidRPr="00154C42">
              <w:rPr>
                <w:rFonts w:ascii="Times New Roman" w:eastAsia="宋体" w:hAnsi="Times New Roman"/>
                <w:color w:val="000000"/>
                <w:kern w:val="0"/>
                <w:sz w:val="21"/>
                <w:szCs w:val="21"/>
              </w:rPr>
              <w:t>11</w:t>
            </w:r>
          </w:p>
        </w:tc>
        <w:tc>
          <w:tcPr>
            <w:tcW w:w="489" w:type="pct"/>
            <w:vAlign w:val="center"/>
          </w:tcPr>
          <w:p w14:paraId="75F2BE1F" w14:textId="77777777" w:rsidR="00391AAE" w:rsidRPr="00154C42" w:rsidRDefault="00F06D8D" w:rsidP="00154C42">
            <w:pPr>
              <w:widowControl/>
              <w:spacing w:line="312" w:lineRule="auto"/>
              <w:jc w:val="center"/>
              <w:rPr>
                <w:rFonts w:ascii="Times New Roman" w:eastAsia="宋体" w:hAnsi="Times New Roman"/>
                <w:color w:val="000000"/>
                <w:kern w:val="0"/>
                <w:sz w:val="21"/>
                <w:szCs w:val="21"/>
              </w:rPr>
            </w:pPr>
            <w:r w:rsidRPr="00154C42">
              <w:rPr>
                <w:rFonts w:ascii="Times New Roman" w:eastAsia="宋体" w:hAnsi="Times New Roman"/>
                <w:color w:val="000000"/>
                <w:kern w:val="0"/>
                <w:sz w:val="21"/>
                <w:szCs w:val="21"/>
              </w:rPr>
              <w:t>王培辉</w:t>
            </w:r>
          </w:p>
        </w:tc>
        <w:tc>
          <w:tcPr>
            <w:tcW w:w="1610" w:type="pct"/>
            <w:vAlign w:val="center"/>
          </w:tcPr>
          <w:p w14:paraId="7C749F19" w14:textId="77777777" w:rsidR="00391AAE" w:rsidRPr="00154C42" w:rsidRDefault="00F06D8D" w:rsidP="00154C42">
            <w:pPr>
              <w:widowControl/>
              <w:spacing w:line="312" w:lineRule="auto"/>
              <w:jc w:val="center"/>
              <w:rPr>
                <w:rFonts w:ascii="Times New Roman" w:eastAsia="宋体" w:hAnsi="Times New Roman"/>
                <w:color w:val="000000"/>
                <w:kern w:val="0"/>
                <w:sz w:val="21"/>
                <w:szCs w:val="21"/>
              </w:rPr>
            </w:pPr>
            <w:r w:rsidRPr="00154C42">
              <w:rPr>
                <w:rFonts w:ascii="Times New Roman" w:eastAsia="宋体" w:hAnsi="Times New Roman"/>
                <w:color w:val="000000"/>
                <w:kern w:val="0"/>
                <w:sz w:val="21"/>
                <w:szCs w:val="21"/>
              </w:rPr>
              <w:t>河北金融（普刊）</w:t>
            </w:r>
            <w:r w:rsidRPr="00154C42">
              <w:rPr>
                <w:rFonts w:ascii="Times New Roman" w:eastAsia="宋体" w:hAnsi="Times New Roman"/>
                <w:color w:val="000000"/>
                <w:kern w:val="0"/>
                <w:sz w:val="21"/>
                <w:szCs w:val="21"/>
              </w:rPr>
              <w:t>2022.08</w:t>
            </w:r>
          </w:p>
        </w:tc>
        <w:tc>
          <w:tcPr>
            <w:tcW w:w="2513" w:type="pct"/>
            <w:vAlign w:val="center"/>
          </w:tcPr>
          <w:p w14:paraId="21087B65" w14:textId="77777777" w:rsidR="00391AAE" w:rsidRPr="00154C42" w:rsidRDefault="00F06D8D" w:rsidP="00154C42">
            <w:pPr>
              <w:widowControl/>
              <w:spacing w:line="312" w:lineRule="auto"/>
              <w:jc w:val="center"/>
              <w:rPr>
                <w:rFonts w:ascii="Times New Roman" w:eastAsia="宋体" w:hAnsi="Times New Roman"/>
                <w:color w:val="000000"/>
                <w:kern w:val="0"/>
                <w:sz w:val="21"/>
                <w:szCs w:val="21"/>
              </w:rPr>
            </w:pPr>
            <w:r w:rsidRPr="00154C42">
              <w:rPr>
                <w:rFonts w:ascii="Times New Roman" w:eastAsia="宋体" w:hAnsi="Times New Roman"/>
                <w:color w:val="000000"/>
                <w:kern w:val="0"/>
                <w:sz w:val="21"/>
                <w:szCs w:val="21"/>
              </w:rPr>
              <w:t>中美金融周期交互影响研究</w:t>
            </w:r>
          </w:p>
        </w:tc>
      </w:tr>
      <w:tr w:rsidR="00391AAE" w:rsidRPr="00154C42" w14:paraId="38614626" w14:textId="77777777" w:rsidTr="00154C42">
        <w:trPr>
          <w:jc w:val="center"/>
        </w:trPr>
        <w:tc>
          <w:tcPr>
            <w:tcW w:w="388" w:type="pct"/>
            <w:vAlign w:val="center"/>
          </w:tcPr>
          <w:p w14:paraId="0DDE8F20" w14:textId="77777777" w:rsidR="00391AAE" w:rsidRPr="00154C42" w:rsidRDefault="00F06D8D" w:rsidP="00154C42">
            <w:pPr>
              <w:widowControl/>
              <w:spacing w:line="312" w:lineRule="auto"/>
              <w:jc w:val="center"/>
              <w:rPr>
                <w:rFonts w:ascii="Times New Roman" w:eastAsia="宋体" w:hAnsi="Times New Roman"/>
                <w:color w:val="000000"/>
                <w:kern w:val="0"/>
                <w:sz w:val="21"/>
                <w:szCs w:val="21"/>
              </w:rPr>
            </w:pPr>
            <w:r w:rsidRPr="00154C42">
              <w:rPr>
                <w:rFonts w:ascii="Times New Roman" w:eastAsia="宋体" w:hAnsi="Times New Roman"/>
                <w:color w:val="000000"/>
                <w:kern w:val="0"/>
                <w:sz w:val="21"/>
                <w:szCs w:val="21"/>
              </w:rPr>
              <w:t>12</w:t>
            </w:r>
          </w:p>
        </w:tc>
        <w:tc>
          <w:tcPr>
            <w:tcW w:w="489" w:type="pct"/>
            <w:vAlign w:val="center"/>
          </w:tcPr>
          <w:p w14:paraId="2E256643" w14:textId="77777777" w:rsidR="00391AAE" w:rsidRPr="00154C42" w:rsidRDefault="00F06D8D" w:rsidP="00154C42">
            <w:pPr>
              <w:widowControl/>
              <w:spacing w:line="312" w:lineRule="auto"/>
              <w:jc w:val="center"/>
              <w:rPr>
                <w:rFonts w:ascii="Times New Roman" w:eastAsia="宋体" w:hAnsi="Times New Roman"/>
                <w:color w:val="000000"/>
                <w:kern w:val="0"/>
                <w:sz w:val="21"/>
                <w:szCs w:val="21"/>
              </w:rPr>
            </w:pPr>
            <w:r w:rsidRPr="00154C42">
              <w:rPr>
                <w:rFonts w:ascii="Times New Roman" w:eastAsia="宋体" w:hAnsi="Times New Roman"/>
                <w:color w:val="000000"/>
                <w:kern w:val="0"/>
                <w:sz w:val="21"/>
                <w:szCs w:val="21"/>
              </w:rPr>
              <w:t>尹成远</w:t>
            </w:r>
          </w:p>
        </w:tc>
        <w:tc>
          <w:tcPr>
            <w:tcW w:w="1610" w:type="pct"/>
            <w:vAlign w:val="center"/>
          </w:tcPr>
          <w:p w14:paraId="6BD0F58C" w14:textId="77777777" w:rsidR="00391AAE" w:rsidRPr="00154C42" w:rsidRDefault="00F06D8D" w:rsidP="00154C42">
            <w:pPr>
              <w:widowControl/>
              <w:spacing w:line="312" w:lineRule="auto"/>
              <w:jc w:val="center"/>
              <w:rPr>
                <w:rFonts w:ascii="Times New Roman" w:eastAsia="宋体" w:hAnsi="Times New Roman"/>
                <w:color w:val="000000"/>
                <w:kern w:val="0"/>
                <w:sz w:val="21"/>
                <w:szCs w:val="21"/>
              </w:rPr>
            </w:pPr>
            <w:r w:rsidRPr="00154C42">
              <w:rPr>
                <w:rFonts w:ascii="Times New Roman" w:eastAsia="宋体" w:hAnsi="Times New Roman"/>
                <w:color w:val="000000"/>
                <w:kern w:val="0"/>
                <w:sz w:val="21"/>
                <w:szCs w:val="21"/>
              </w:rPr>
              <w:t>河北金融（普刊）</w:t>
            </w:r>
            <w:r w:rsidRPr="00154C42">
              <w:rPr>
                <w:rFonts w:ascii="Times New Roman" w:eastAsia="宋体" w:hAnsi="Times New Roman"/>
                <w:color w:val="000000"/>
                <w:kern w:val="0"/>
                <w:sz w:val="21"/>
                <w:szCs w:val="21"/>
              </w:rPr>
              <w:t>2022.11</w:t>
            </w:r>
          </w:p>
        </w:tc>
        <w:tc>
          <w:tcPr>
            <w:tcW w:w="2513" w:type="pct"/>
            <w:vAlign w:val="center"/>
          </w:tcPr>
          <w:p w14:paraId="4A68FA90" w14:textId="77777777" w:rsidR="00391AAE" w:rsidRPr="00154C42" w:rsidRDefault="00F06D8D" w:rsidP="00154C42">
            <w:pPr>
              <w:widowControl/>
              <w:spacing w:line="312" w:lineRule="auto"/>
              <w:jc w:val="center"/>
              <w:rPr>
                <w:rFonts w:ascii="Times New Roman" w:eastAsia="宋体" w:hAnsi="Times New Roman"/>
                <w:color w:val="000000"/>
                <w:kern w:val="0"/>
                <w:sz w:val="21"/>
                <w:szCs w:val="21"/>
              </w:rPr>
            </w:pPr>
            <w:r w:rsidRPr="00154C42">
              <w:rPr>
                <w:rFonts w:ascii="Times New Roman" w:eastAsia="宋体" w:hAnsi="Times New Roman"/>
                <w:color w:val="000000"/>
                <w:kern w:val="0"/>
                <w:sz w:val="21"/>
                <w:szCs w:val="21"/>
              </w:rPr>
              <w:t>我国第三支柱养老保险现状、问题与对策</w:t>
            </w:r>
          </w:p>
        </w:tc>
      </w:tr>
    </w:tbl>
    <w:p w14:paraId="2588E466" w14:textId="77777777" w:rsidR="00154C42" w:rsidRDefault="00154C42" w:rsidP="004A46D1">
      <w:pPr>
        <w:spacing w:line="560" w:lineRule="exact"/>
        <w:ind w:firstLineChars="200" w:firstLine="643"/>
        <w:rPr>
          <w:rFonts w:hint="eastAsia"/>
          <w:b/>
          <w:color w:val="000000"/>
          <w:szCs w:val="32"/>
        </w:rPr>
      </w:pPr>
    </w:p>
    <w:p w14:paraId="0FAEF04E" w14:textId="77777777" w:rsidR="00154C42" w:rsidRDefault="00154C42" w:rsidP="004A46D1">
      <w:pPr>
        <w:spacing w:line="560" w:lineRule="exact"/>
        <w:ind w:firstLineChars="200" w:firstLine="643"/>
        <w:rPr>
          <w:rFonts w:hint="eastAsia"/>
          <w:b/>
          <w:color w:val="000000"/>
          <w:szCs w:val="32"/>
        </w:rPr>
      </w:pPr>
    </w:p>
    <w:p w14:paraId="7CA6CDBF" w14:textId="77777777" w:rsidR="00391AAE" w:rsidRPr="004A46D1" w:rsidRDefault="00F06D8D" w:rsidP="004A46D1">
      <w:pPr>
        <w:spacing w:line="560" w:lineRule="exact"/>
        <w:ind w:firstLineChars="200" w:firstLine="643"/>
        <w:rPr>
          <w:b/>
          <w:color w:val="000000"/>
          <w:szCs w:val="32"/>
        </w:rPr>
      </w:pPr>
      <w:r w:rsidRPr="004A46D1">
        <w:rPr>
          <w:rFonts w:hint="eastAsia"/>
          <w:b/>
          <w:color w:val="000000"/>
          <w:szCs w:val="32"/>
        </w:rPr>
        <w:lastRenderedPageBreak/>
        <w:t>4</w:t>
      </w:r>
      <w:r w:rsidRPr="004A46D1">
        <w:rPr>
          <w:b/>
          <w:color w:val="000000"/>
          <w:szCs w:val="32"/>
        </w:rPr>
        <w:t>.</w:t>
      </w:r>
      <w:r w:rsidRPr="004A46D1">
        <w:rPr>
          <w:rFonts w:hint="eastAsia"/>
          <w:b/>
          <w:color w:val="000000"/>
          <w:szCs w:val="32"/>
        </w:rPr>
        <w:t>教学科研支撑</w:t>
      </w:r>
    </w:p>
    <w:p w14:paraId="26300496" w14:textId="77777777" w:rsidR="00391AAE" w:rsidRPr="004A46D1" w:rsidRDefault="00F06D8D" w:rsidP="004A46D1">
      <w:pPr>
        <w:spacing w:line="560" w:lineRule="exact"/>
        <w:ind w:firstLineChars="200" w:firstLine="640"/>
        <w:rPr>
          <w:rFonts w:cs="宋体"/>
          <w:color w:val="000000"/>
          <w:szCs w:val="32"/>
        </w:rPr>
      </w:pPr>
      <w:r w:rsidRPr="004A46D1">
        <w:rPr>
          <w:rFonts w:cs="宋体" w:hint="eastAsia"/>
          <w:color w:val="000000"/>
          <w:szCs w:val="32"/>
        </w:rPr>
        <w:t>（</w:t>
      </w:r>
      <w:r w:rsidRPr="004A46D1">
        <w:rPr>
          <w:rFonts w:cs="宋体" w:hint="eastAsia"/>
          <w:color w:val="000000"/>
          <w:szCs w:val="32"/>
        </w:rPr>
        <w:t>1</w:t>
      </w:r>
      <w:r w:rsidRPr="004A46D1">
        <w:rPr>
          <w:rFonts w:cs="宋体" w:hint="eastAsia"/>
          <w:color w:val="000000"/>
          <w:szCs w:val="32"/>
        </w:rPr>
        <w:t>）案例教学。河北大学金融硕士学位培养注重鼓励采用案例教学方法并逐步增加在教学中使用案例的比例，大多数课程采取案例教学方式。目前，商业银行经营管理案例与金融市场与机构课程进行了《商业银行经营与管理案例库》、《金融市场与机构案例库》建设。</w:t>
      </w:r>
    </w:p>
    <w:p w14:paraId="1B2CAD0F" w14:textId="77777777" w:rsidR="00391AAE" w:rsidRPr="004A46D1" w:rsidRDefault="00F06D8D" w:rsidP="004A46D1">
      <w:pPr>
        <w:spacing w:line="560" w:lineRule="exact"/>
        <w:ind w:firstLineChars="200" w:firstLine="640"/>
        <w:rPr>
          <w:rFonts w:cs="宋体"/>
          <w:color w:val="000000"/>
          <w:szCs w:val="32"/>
        </w:rPr>
      </w:pPr>
      <w:r w:rsidRPr="004A46D1">
        <w:rPr>
          <w:rFonts w:cs="宋体" w:hint="eastAsia"/>
          <w:color w:val="000000"/>
          <w:szCs w:val="32"/>
        </w:rPr>
        <w:t>（</w:t>
      </w:r>
      <w:r w:rsidRPr="004A46D1">
        <w:rPr>
          <w:rFonts w:cs="宋体" w:hint="eastAsia"/>
          <w:color w:val="000000"/>
          <w:szCs w:val="32"/>
        </w:rPr>
        <w:t>2</w:t>
      </w:r>
      <w:r w:rsidRPr="004A46D1">
        <w:rPr>
          <w:rFonts w:cs="宋体" w:hint="eastAsia"/>
          <w:color w:val="000000"/>
          <w:szCs w:val="32"/>
        </w:rPr>
        <w:t>）教学设施。河北大学为经济学院研究生教学配备专门使用的教学多媒体教室</w:t>
      </w:r>
      <w:r w:rsidRPr="004A46D1">
        <w:rPr>
          <w:rFonts w:cs="宋体" w:hint="eastAsia"/>
          <w:color w:val="000000"/>
          <w:szCs w:val="32"/>
        </w:rPr>
        <w:t>16</w:t>
      </w:r>
      <w:r w:rsidRPr="004A46D1">
        <w:rPr>
          <w:rFonts w:cs="宋体" w:hint="eastAsia"/>
          <w:color w:val="000000"/>
          <w:szCs w:val="32"/>
        </w:rPr>
        <w:t>个，教学实验室</w:t>
      </w:r>
      <w:r w:rsidRPr="004A46D1">
        <w:rPr>
          <w:rFonts w:cs="宋体" w:hint="eastAsia"/>
          <w:color w:val="000000"/>
          <w:szCs w:val="32"/>
        </w:rPr>
        <w:t>4</w:t>
      </w:r>
      <w:r w:rsidRPr="004A46D1">
        <w:rPr>
          <w:rFonts w:cs="宋体" w:hint="eastAsia"/>
          <w:color w:val="000000"/>
          <w:szCs w:val="32"/>
        </w:rPr>
        <w:t>个。现有</w:t>
      </w:r>
      <w:r w:rsidRPr="004A46D1">
        <w:rPr>
          <w:rFonts w:cs="宋体" w:hint="eastAsia"/>
          <w:color w:val="000000"/>
          <w:szCs w:val="32"/>
        </w:rPr>
        <w:t>7</w:t>
      </w:r>
      <w:r w:rsidRPr="004A46D1">
        <w:rPr>
          <w:rFonts w:cs="宋体" w:hint="eastAsia"/>
          <w:color w:val="000000"/>
          <w:szCs w:val="32"/>
        </w:rPr>
        <w:t>个经济管理案例实验室，面积为</w:t>
      </w:r>
      <w:r w:rsidRPr="004A46D1">
        <w:rPr>
          <w:rFonts w:cs="宋体" w:hint="eastAsia"/>
          <w:color w:val="000000"/>
          <w:szCs w:val="32"/>
        </w:rPr>
        <w:t>320</w:t>
      </w:r>
      <w:r w:rsidRPr="004A46D1">
        <w:rPr>
          <w:rFonts w:cs="宋体" w:hint="eastAsia"/>
          <w:color w:val="000000"/>
          <w:szCs w:val="32"/>
        </w:rPr>
        <w:t>平方米，座位</w:t>
      </w:r>
      <w:r w:rsidRPr="004A46D1">
        <w:rPr>
          <w:rFonts w:cs="宋体" w:hint="eastAsia"/>
          <w:color w:val="000000"/>
          <w:szCs w:val="32"/>
        </w:rPr>
        <w:t>400</w:t>
      </w:r>
      <w:r w:rsidRPr="004A46D1">
        <w:rPr>
          <w:rFonts w:cs="宋体" w:hint="eastAsia"/>
          <w:color w:val="000000"/>
          <w:szCs w:val="32"/>
        </w:rPr>
        <w:t>余个，配备有投影、音响和</w:t>
      </w:r>
      <w:r w:rsidRPr="004A46D1">
        <w:rPr>
          <w:rFonts w:cs="宋体" w:hint="eastAsia"/>
          <w:color w:val="000000"/>
          <w:szCs w:val="32"/>
        </w:rPr>
        <w:t>DVD</w:t>
      </w:r>
      <w:r w:rsidRPr="004A46D1">
        <w:rPr>
          <w:rFonts w:cs="宋体" w:hint="eastAsia"/>
          <w:color w:val="000000"/>
          <w:szCs w:val="32"/>
        </w:rPr>
        <w:t>等设备及教学实践软件。在学校经济管理实验教学中心专门建设有数据分析实验室；有专门组织管理</w:t>
      </w:r>
      <w:r w:rsidRPr="004A46D1">
        <w:rPr>
          <w:rFonts w:cs="宋体" w:hint="eastAsia"/>
          <w:color w:val="000000"/>
          <w:szCs w:val="32"/>
        </w:rPr>
        <w:t>机构，装备有</w:t>
      </w:r>
      <w:proofErr w:type="spellStart"/>
      <w:r w:rsidRPr="004A46D1">
        <w:rPr>
          <w:rFonts w:cs="宋体" w:hint="eastAsia"/>
          <w:color w:val="000000"/>
          <w:szCs w:val="32"/>
        </w:rPr>
        <w:t>Eviews</w:t>
      </w:r>
      <w:proofErr w:type="spellEnd"/>
      <w:r w:rsidRPr="004A46D1">
        <w:rPr>
          <w:rFonts w:cs="宋体" w:hint="eastAsia"/>
          <w:color w:val="000000"/>
          <w:szCs w:val="32"/>
        </w:rPr>
        <w:t>、</w:t>
      </w:r>
      <w:r w:rsidRPr="004A46D1">
        <w:rPr>
          <w:rFonts w:cs="宋体" w:hint="eastAsia"/>
          <w:color w:val="000000"/>
          <w:szCs w:val="32"/>
        </w:rPr>
        <w:t>S</w:t>
      </w:r>
      <w:r w:rsidRPr="004A46D1">
        <w:rPr>
          <w:rFonts w:cs="宋体"/>
          <w:color w:val="000000"/>
          <w:szCs w:val="32"/>
        </w:rPr>
        <w:t>tata</w:t>
      </w:r>
      <w:r w:rsidRPr="004A46D1">
        <w:rPr>
          <w:rFonts w:cs="宋体" w:hint="eastAsia"/>
          <w:color w:val="000000"/>
          <w:szCs w:val="32"/>
        </w:rPr>
        <w:t>、</w:t>
      </w:r>
      <w:proofErr w:type="spellStart"/>
      <w:r w:rsidRPr="004A46D1">
        <w:rPr>
          <w:rFonts w:cs="宋体" w:hint="eastAsia"/>
          <w:color w:val="000000"/>
          <w:szCs w:val="32"/>
        </w:rPr>
        <w:t>Spss</w:t>
      </w:r>
      <w:proofErr w:type="spellEnd"/>
      <w:r w:rsidRPr="004A46D1">
        <w:rPr>
          <w:rFonts w:cs="宋体" w:hint="eastAsia"/>
          <w:color w:val="000000"/>
          <w:szCs w:val="32"/>
        </w:rPr>
        <w:t>等统计分析软件，并分别设立金融交易实训、保险实训、商业银行流程和风险管理等实验室，创造与真实金融服务和交易完全相同的环境，为此学校投入大量资金购买了中经、同花顺、</w:t>
      </w:r>
      <w:r w:rsidRPr="004A46D1">
        <w:rPr>
          <w:rFonts w:cs="宋体" w:hint="eastAsia"/>
          <w:color w:val="000000"/>
          <w:szCs w:val="32"/>
        </w:rPr>
        <w:t>WIND</w:t>
      </w:r>
      <w:r w:rsidRPr="004A46D1">
        <w:rPr>
          <w:rFonts w:cs="宋体" w:hint="eastAsia"/>
          <w:color w:val="000000"/>
          <w:szCs w:val="32"/>
        </w:rPr>
        <w:t>数据库，为学生提供与国内一流大学同步的实验条件。实验室有专门组织管理机构，专门的实验教师指导上机。</w:t>
      </w:r>
    </w:p>
    <w:p w14:paraId="1BF7E5A1" w14:textId="77777777" w:rsidR="00391AAE" w:rsidRPr="004A46D1" w:rsidRDefault="00F06D8D" w:rsidP="004A46D1">
      <w:pPr>
        <w:spacing w:line="560" w:lineRule="exact"/>
        <w:ind w:firstLineChars="200" w:firstLine="640"/>
        <w:rPr>
          <w:rFonts w:cs="宋体"/>
          <w:color w:val="000000"/>
          <w:szCs w:val="32"/>
        </w:rPr>
      </w:pPr>
      <w:r w:rsidRPr="004A46D1">
        <w:rPr>
          <w:rFonts w:cs="宋体" w:hint="eastAsia"/>
          <w:color w:val="000000"/>
          <w:szCs w:val="32"/>
        </w:rPr>
        <w:t>（</w:t>
      </w:r>
      <w:r w:rsidRPr="004A46D1">
        <w:rPr>
          <w:rFonts w:cs="宋体" w:hint="eastAsia"/>
          <w:color w:val="000000"/>
          <w:szCs w:val="32"/>
        </w:rPr>
        <w:t>3</w:t>
      </w:r>
      <w:r w:rsidRPr="004A46D1">
        <w:rPr>
          <w:rFonts w:cs="宋体" w:hint="eastAsia"/>
          <w:color w:val="000000"/>
          <w:szCs w:val="32"/>
        </w:rPr>
        <w:t>）实践基地。河北大学金融学专业在中国工商银行河北省分行营业部、中国工商银行廊坊市阳道支行、中国农业银行石家庄市北站支行、光大银行石家庄新华路支行、中国人寿保险有限公司保定分公司营业部、</w:t>
      </w:r>
      <w:proofErr w:type="gramStart"/>
      <w:r w:rsidRPr="004A46D1">
        <w:rPr>
          <w:rFonts w:cs="宋体" w:hint="eastAsia"/>
          <w:color w:val="000000"/>
          <w:szCs w:val="32"/>
        </w:rPr>
        <w:t>财达证券</w:t>
      </w:r>
      <w:proofErr w:type="gramEnd"/>
      <w:r w:rsidRPr="004A46D1">
        <w:rPr>
          <w:rFonts w:cs="宋体" w:hint="eastAsia"/>
          <w:color w:val="000000"/>
          <w:szCs w:val="32"/>
        </w:rPr>
        <w:t>河北省各分公司等单位建设有学生教学实践基地，每年能够安排</w:t>
      </w:r>
      <w:r w:rsidRPr="004A46D1">
        <w:rPr>
          <w:rFonts w:cs="宋体" w:hint="eastAsia"/>
          <w:color w:val="000000"/>
          <w:szCs w:val="32"/>
        </w:rPr>
        <w:t>100</w:t>
      </w:r>
      <w:r w:rsidRPr="004A46D1">
        <w:rPr>
          <w:rFonts w:cs="宋体" w:hint="eastAsia"/>
          <w:color w:val="000000"/>
          <w:szCs w:val="32"/>
        </w:rPr>
        <w:t>人的实践岗位。</w:t>
      </w:r>
    </w:p>
    <w:p w14:paraId="1031086A" w14:textId="77777777" w:rsidR="00391AAE" w:rsidRPr="004A46D1" w:rsidRDefault="00F06D8D" w:rsidP="004A46D1">
      <w:pPr>
        <w:spacing w:line="560" w:lineRule="exact"/>
        <w:ind w:firstLineChars="200" w:firstLine="643"/>
        <w:rPr>
          <w:b/>
          <w:color w:val="000000"/>
          <w:szCs w:val="32"/>
        </w:rPr>
      </w:pPr>
      <w:r w:rsidRPr="004A46D1">
        <w:rPr>
          <w:b/>
          <w:color w:val="000000"/>
          <w:szCs w:val="32"/>
        </w:rPr>
        <w:t>5.</w:t>
      </w:r>
      <w:r w:rsidRPr="004A46D1">
        <w:rPr>
          <w:rFonts w:hint="eastAsia"/>
          <w:b/>
          <w:color w:val="000000"/>
          <w:szCs w:val="32"/>
        </w:rPr>
        <w:t>奖助体系</w:t>
      </w:r>
    </w:p>
    <w:p w14:paraId="441C8374" w14:textId="77777777" w:rsidR="00391AAE" w:rsidRPr="004A46D1" w:rsidRDefault="00F06D8D" w:rsidP="004A46D1">
      <w:pPr>
        <w:spacing w:line="560" w:lineRule="exact"/>
        <w:ind w:firstLineChars="200" w:firstLine="640"/>
        <w:rPr>
          <w:rFonts w:cs="宋体"/>
          <w:color w:val="000000"/>
          <w:szCs w:val="32"/>
        </w:rPr>
      </w:pPr>
      <w:r w:rsidRPr="004A46D1">
        <w:rPr>
          <w:rFonts w:cs="宋体" w:hint="eastAsia"/>
          <w:color w:val="000000"/>
          <w:szCs w:val="32"/>
        </w:rPr>
        <w:t>河北大学经济学院制定了硕士研究生学业奖学金评选办法，纳入全国研究生招生计划的全日制研究生均可参评。奖学金覆盖</w:t>
      </w:r>
      <w:r w:rsidRPr="004A46D1">
        <w:rPr>
          <w:rFonts w:cs="宋体" w:hint="eastAsia"/>
          <w:color w:val="000000"/>
          <w:szCs w:val="32"/>
        </w:rPr>
        <w:lastRenderedPageBreak/>
        <w:t>面达到</w:t>
      </w:r>
      <w:r w:rsidRPr="004A46D1">
        <w:rPr>
          <w:rFonts w:cs="宋体" w:hint="eastAsia"/>
          <w:color w:val="000000"/>
          <w:szCs w:val="32"/>
        </w:rPr>
        <w:t>9</w:t>
      </w:r>
      <w:r w:rsidRPr="004A46D1">
        <w:rPr>
          <w:rFonts w:cs="宋体"/>
          <w:color w:val="000000"/>
          <w:szCs w:val="32"/>
        </w:rPr>
        <w:t>0</w:t>
      </w:r>
      <w:r w:rsidRPr="004A46D1">
        <w:rPr>
          <w:rFonts w:cs="宋体" w:hint="eastAsia"/>
          <w:color w:val="000000"/>
          <w:szCs w:val="32"/>
        </w:rPr>
        <w:t>%</w:t>
      </w:r>
      <w:r w:rsidRPr="004A46D1">
        <w:rPr>
          <w:rFonts w:cs="宋体" w:hint="eastAsia"/>
          <w:color w:val="000000"/>
          <w:szCs w:val="32"/>
        </w:rPr>
        <w:t>，其中一等奖学金比率为</w:t>
      </w:r>
      <w:r w:rsidRPr="004A46D1">
        <w:rPr>
          <w:rFonts w:cs="宋体" w:hint="eastAsia"/>
          <w:color w:val="000000"/>
          <w:szCs w:val="32"/>
        </w:rPr>
        <w:t>1</w:t>
      </w:r>
      <w:r w:rsidRPr="004A46D1">
        <w:rPr>
          <w:rFonts w:cs="宋体"/>
          <w:color w:val="000000"/>
          <w:szCs w:val="32"/>
        </w:rPr>
        <w:t>0</w:t>
      </w:r>
      <w:r w:rsidRPr="004A46D1">
        <w:rPr>
          <w:rFonts w:cs="宋体" w:hint="eastAsia"/>
          <w:color w:val="000000"/>
          <w:szCs w:val="32"/>
        </w:rPr>
        <w:t>%-</w:t>
      </w:r>
      <w:r w:rsidRPr="004A46D1">
        <w:rPr>
          <w:rFonts w:cs="宋体"/>
          <w:color w:val="000000"/>
          <w:szCs w:val="32"/>
        </w:rPr>
        <w:t>13</w:t>
      </w:r>
      <w:r w:rsidRPr="004A46D1">
        <w:rPr>
          <w:rFonts w:cs="宋体" w:hint="eastAsia"/>
          <w:color w:val="000000"/>
          <w:szCs w:val="32"/>
        </w:rPr>
        <w:t>%</w:t>
      </w:r>
      <w:r w:rsidRPr="004A46D1">
        <w:rPr>
          <w:rFonts w:cs="宋体" w:hint="eastAsia"/>
          <w:color w:val="000000"/>
          <w:szCs w:val="32"/>
        </w:rPr>
        <w:t>，二等奖学金比率为</w:t>
      </w:r>
      <w:r w:rsidRPr="004A46D1">
        <w:rPr>
          <w:rFonts w:cs="宋体"/>
          <w:color w:val="000000"/>
          <w:szCs w:val="32"/>
        </w:rPr>
        <w:t>27</w:t>
      </w:r>
      <w:r w:rsidRPr="004A46D1">
        <w:rPr>
          <w:rFonts w:cs="宋体" w:hint="eastAsia"/>
          <w:color w:val="000000"/>
          <w:szCs w:val="32"/>
        </w:rPr>
        <w:t>%-</w:t>
      </w:r>
      <w:r w:rsidRPr="004A46D1">
        <w:rPr>
          <w:rFonts w:cs="宋体"/>
          <w:color w:val="000000"/>
          <w:szCs w:val="32"/>
        </w:rPr>
        <w:t>34</w:t>
      </w:r>
      <w:r w:rsidRPr="004A46D1">
        <w:rPr>
          <w:rFonts w:cs="宋体" w:hint="eastAsia"/>
          <w:color w:val="000000"/>
          <w:szCs w:val="32"/>
        </w:rPr>
        <w:t>%</w:t>
      </w:r>
      <w:r w:rsidRPr="004A46D1">
        <w:rPr>
          <w:rFonts w:cs="宋体" w:hint="eastAsia"/>
          <w:color w:val="000000"/>
          <w:szCs w:val="32"/>
        </w:rPr>
        <w:t>、三等奖学金比率为</w:t>
      </w:r>
      <w:r w:rsidRPr="004A46D1">
        <w:rPr>
          <w:rFonts w:cs="宋体" w:hint="eastAsia"/>
          <w:color w:val="000000"/>
          <w:szCs w:val="32"/>
        </w:rPr>
        <w:t>5</w:t>
      </w:r>
      <w:r w:rsidRPr="004A46D1">
        <w:rPr>
          <w:rFonts w:cs="宋体"/>
          <w:color w:val="000000"/>
          <w:szCs w:val="32"/>
        </w:rPr>
        <w:t>5</w:t>
      </w:r>
      <w:r w:rsidRPr="004A46D1">
        <w:rPr>
          <w:rFonts w:cs="宋体" w:hint="eastAsia"/>
          <w:color w:val="000000"/>
          <w:szCs w:val="32"/>
        </w:rPr>
        <w:t>%-</w:t>
      </w:r>
      <w:r w:rsidRPr="004A46D1">
        <w:rPr>
          <w:rFonts w:cs="宋体"/>
          <w:color w:val="000000"/>
          <w:szCs w:val="32"/>
        </w:rPr>
        <w:t>58</w:t>
      </w:r>
      <w:r w:rsidRPr="004A46D1">
        <w:rPr>
          <w:rFonts w:cs="宋体" w:hint="eastAsia"/>
          <w:color w:val="000000"/>
          <w:szCs w:val="32"/>
        </w:rPr>
        <w:t>%</w:t>
      </w:r>
      <w:r w:rsidRPr="004A46D1">
        <w:rPr>
          <w:rFonts w:cs="宋体" w:hint="eastAsia"/>
          <w:color w:val="000000"/>
          <w:szCs w:val="32"/>
        </w:rPr>
        <w:t>。</w:t>
      </w:r>
    </w:p>
    <w:p w14:paraId="14EBD4C8" w14:textId="77777777" w:rsidR="00391AAE" w:rsidRPr="004A46D1" w:rsidRDefault="00F06D8D" w:rsidP="004A46D1">
      <w:pPr>
        <w:spacing w:line="560" w:lineRule="exact"/>
        <w:ind w:firstLineChars="200" w:firstLine="640"/>
        <w:rPr>
          <w:rFonts w:cs="宋体"/>
          <w:color w:val="000000"/>
          <w:szCs w:val="32"/>
        </w:rPr>
      </w:pPr>
      <w:r w:rsidRPr="004A46D1">
        <w:rPr>
          <w:rFonts w:cs="宋体" w:hint="eastAsia"/>
          <w:color w:val="000000"/>
          <w:szCs w:val="32"/>
        </w:rPr>
        <w:t>此外，增加了对一年级硕士研究生的奖励力度，对推荐免试的硕士研究生全部享受一等学业奖学金。学院专门制定特殊奖助政策，对一年级中未纳入学校奖助体系的</w:t>
      </w:r>
      <w:r w:rsidRPr="004A46D1">
        <w:rPr>
          <w:rFonts w:cs="宋体"/>
          <w:color w:val="000000"/>
          <w:szCs w:val="32"/>
        </w:rPr>
        <w:t>10%</w:t>
      </w:r>
      <w:r w:rsidRPr="004A46D1">
        <w:rPr>
          <w:rFonts w:cs="宋体"/>
          <w:color w:val="000000"/>
          <w:szCs w:val="32"/>
        </w:rPr>
        <w:t>的学生，每生补助</w:t>
      </w:r>
      <w:r w:rsidRPr="004A46D1">
        <w:rPr>
          <w:rFonts w:cs="宋体"/>
          <w:color w:val="000000"/>
          <w:szCs w:val="32"/>
        </w:rPr>
        <w:t>1000</w:t>
      </w:r>
      <w:r w:rsidRPr="004A46D1">
        <w:rPr>
          <w:rFonts w:cs="宋体"/>
          <w:color w:val="000000"/>
          <w:szCs w:val="32"/>
        </w:rPr>
        <w:t>元，充分体现对报考到本</w:t>
      </w:r>
      <w:r w:rsidRPr="004A46D1">
        <w:rPr>
          <w:rFonts w:cs="宋体"/>
          <w:color w:val="000000"/>
          <w:szCs w:val="32"/>
        </w:rPr>
        <w:t>专业学生的激励作用。</w:t>
      </w:r>
    </w:p>
    <w:p w14:paraId="364EB5C1" w14:textId="77777777" w:rsidR="00391AAE" w:rsidRPr="004A46D1" w:rsidRDefault="00F06D8D" w:rsidP="004A46D1">
      <w:pPr>
        <w:spacing w:line="560" w:lineRule="exact"/>
        <w:ind w:firstLineChars="200" w:firstLine="643"/>
        <w:rPr>
          <w:rFonts w:cs="宋体"/>
          <w:b/>
          <w:color w:val="000000"/>
          <w:szCs w:val="32"/>
        </w:rPr>
      </w:pPr>
      <w:r w:rsidRPr="004A46D1">
        <w:rPr>
          <w:rFonts w:cs="宋体" w:hint="eastAsia"/>
          <w:b/>
          <w:color w:val="000000"/>
          <w:szCs w:val="32"/>
        </w:rPr>
        <w:t>（三）人才培养</w:t>
      </w:r>
    </w:p>
    <w:p w14:paraId="049F7054" w14:textId="77777777" w:rsidR="00391AAE" w:rsidRPr="004A46D1" w:rsidRDefault="00F06D8D" w:rsidP="004A46D1">
      <w:pPr>
        <w:spacing w:line="560" w:lineRule="exact"/>
        <w:ind w:firstLineChars="200" w:firstLine="643"/>
        <w:rPr>
          <w:rFonts w:cs="宋体"/>
          <w:b/>
          <w:color w:val="000000"/>
          <w:szCs w:val="32"/>
        </w:rPr>
      </w:pPr>
      <w:r w:rsidRPr="004A46D1">
        <w:rPr>
          <w:rFonts w:cs="宋体"/>
          <w:b/>
          <w:color w:val="000000"/>
          <w:szCs w:val="32"/>
        </w:rPr>
        <w:t>1.</w:t>
      </w:r>
      <w:r w:rsidRPr="004A46D1">
        <w:rPr>
          <w:rFonts w:cs="宋体" w:hint="eastAsia"/>
          <w:b/>
          <w:color w:val="000000"/>
          <w:szCs w:val="32"/>
        </w:rPr>
        <w:t>招生选拔</w:t>
      </w:r>
    </w:p>
    <w:p w14:paraId="73A4F75E" w14:textId="77777777" w:rsidR="00391AAE" w:rsidRPr="004A46D1" w:rsidRDefault="00F06D8D" w:rsidP="004A46D1">
      <w:pPr>
        <w:spacing w:line="560" w:lineRule="exact"/>
        <w:ind w:firstLineChars="200" w:firstLine="640"/>
        <w:rPr>
          <w:rFonts w:cs="宋体"/>
          <w:color w:val="000000"/>
          <w:szCs w:val="32"/>
        </w:rPr>
      </w:pPr>
      <w:r w:rsidRPr="004A46D1">
        <w:rPr>
          <w:rFonts w:cs="宋体" w:hint="eastAsia"/>
          <w:color w:val="000000"/>
          <w:szCs w:val="32"/>
        </w:rPr>
        <w:t>202</w:t>
      </w:r>
      <w:r w:rsidRPr="004A46D1">
        <w:rPr>
          <w:rFonts w:cs="宋体"/>
          <w:color w:val="000000"/>
          <w:szCs w:val="32"/>
        </w:rPr>
        <w:t>2</w:t>
      </w:r>
      <w:r w:rsidRPr="004A46D1">
        <w:rPr>
          <w:rFonts w:cs="宋体" w:hint="eastAsia"/>
          <w:color w:val="000000"/>
          <w:szCs w:val="32"/>
        </w:rPr>
        <w:t>年招收全日制硕士研</w:t>
      </w:r>
      <w:r w:rsidRPr="004A46D1">
        <w:rPr>
          <w:rFonts w:cs="宋体" w:hint="eastAsia"/>
          <w:szCs w:val="32"/>
        </w:rPr>
        <w:t>究生</w:t>
      </w:r>
      <w:r w:rsidRPr="004A46D1">
        <w:rPr>
          <w:rFonts w:cs="宋体" w:hint="eastAsia"/>
          <w:szCs w:val="32"/>
        </w:rPr>
        <w:t>4</w:t>
      </w:r>
      <w:r w:rsidRPr="004A46D1">
        <w:rPr>
          <w:rFonts w:cs="宋体"/>
          <w:szCs w:val="32"/>
        </w:rPr>
        <w:t>8</w:t>
      </w:r>
      <w:r w:rsidRPr="004A46D1">
        <w:rPr>
          <w:rFonts w:cs="宋体" w:hint="eastAsia"/>
          <w:szCs w:val="32"/>
        </w:rPr>
        <w:t>人，其中，全日制非定向就业硕士研究生</w:t>
      </w:r>
      <w:r w:rsidRPr="004A46D1">
        <w:rPr>
          <w:rFonts w:cs="宋体" w:hint="eastAsia"/>
          <w:szCs w:val="32"/>
        </w:rPr>
        <w:t>4</w:t>
      </w:r>
      <w:r w:rsidRPr="004A46D1">
        <w:rPr>
          <w:rFonts w:cs="宋体"/>
          <w:szCs w:val="32"/>
        </w:rPr>
        <w:t>7</w:t>
      </w:r>
      <w:r w:rsidRPr="004A46D1">
        <w:rPr>
          <w:rFonts w:cs="宋体" w:hint="eastAsia"/>
          <w:szCs w:val="32"/>
        </w:rPr>
        <w:t>人，全日制定向就业硕士研究生</w:t>
      </w:r>
      <w:r w:rsidRPr="004A46D1">
        <w:rPr>
          <w:rFonts w:cs="宋体"/>
          <w:szCs w:val="32"/>
        </w:rPr>
        <w:t>1</w:t>
      </w:r>
      <w:r w:rsidRPr="004A46D1">
        <w:rPr>
          <w:rFonts w:cs="宋体" w:hint="eastAsia"/>
          <w:szCs w:val="32"/>
        </w:rPr>
        <w:t>人，</w:t>
      </w:r>
      <w:r w:rsidRPr="004A46D1">
        <w:rPr>
          <w:rFonts w:cs="宋体"/>
          <w:szCs w:val="32"/>
        </w:rPr>
        <w:t>48</w:t>
      </w:r>
      <w:r w:rsidRPr="004A46D1">
        <w:rPr>
          <w:rFonts w:cs="宋体" w:hint="eastAsia"/>
          <w:szCs w:val="32"/>
        </w:rPr>
        <w:t>人通过国家考试和学校面试获得入学资格；非全日制硕士研究生</w:t>
      </w:r>
      <w:r w:rsidRPr="004A46D1">
        <w:rPr>
          <w:rFonts w:cs="宋体"/>
          <w:szCs w:val="32"/>
        </w:rPr>
        <w:t>3</w:t>
      </w:r>
      <w:r w:rsidRPr="004A46D1">
        <w:rPr>
          <w:rFonts w:cs="宋体" w:hint="eastAsia"/>
          <w:szCs w:val="32"/>
        </w:rPr>
        <w:t>人，分别来自河北大学、河北经贸大学和河北金融学院。研究生招生全部都是第一志愿，无调剂生源，本校生源</w:t>
      </w:r>
      <w:r w:rsidRPr="004A46D1">
        <w:rPr>
          <w:rFonts w:cs="宋体"/>
          <w:szCs w:val="32"/>
        </w:rPr>
        <w:t>17</w:t>
      </w:r>
      <w:r w:rsidRPr="004A46D1">
        <w:rPr>
          <w:rFonts w:cs="宋体" w:hint="eastAsia"/>
          <w:szCs w:val="32"/>
        </w:rPr>
        <w:t>人，省外生源</w:t>
      </w:r>
      <w:r w:rsidRPr="004A46D1">
        <w:rPr>
          <w:rFonts w:cs="宋体"/>
          <w:szCs w:val="32"/>
        </w:rPr>
        <w:t>4</w:t>
      </w:r>
      <w:r w:rsidRPr="004A46D1">
        <w:rPr>
          <w:rFonts w:cs="宋体" w:hint="eastAsia"/>
          <w:szCs w:val="32"/>
        </w:rPr>
        <w:t>人。招生质量较好，学生本科期间的专业</w:t>
      </w:r>
      <w:r w:rsidRPr="004A46D1">
        <w:rPr>
          <w:rFonts w:cs="宋体" w:hint="eastAsia"/>
          <w:color w:val="000000"/>
          <w:szCs w:val="32"/>
        </w:rPr>
        <w:t>以金融学为主，有较好的金融学基础。</w:t>
      </w:r>
    </w:p>
    <w:p w14:paraId="1AB2BB79" w14:textId="45458C3E" w:rsidR="00391AAE" w:rsidRPr="00154C42" w:rsidRDefault="00F06D8D" w:rsidP="004A46D1">
      <w:pPr>
        <w:spacing w:line="560" w:lineRule="exact"/>
        <w:jc w:val="center"/>
        <w:rPr>
          <w:rFonts w:cs="宋体"/>
          <w:b/>
          <w:color w:val="000000"/>
          <w:sz w:val="28"/>
          <w:szCs w:val="28"/>
        </w:rPr>
      </w:pPr>
      <w:r w:rsidRPr="00154C42">
        <w:rPr>
          <w:rFonts w:cs="宋体" w:hint="eastAsia"/>
          <w:b/>
          <w:color w:val="000000"/>
          <w:sz w:val="28"/>
          <w:szCs w:val="28"/>
        </w:rPr>
        <w:t>表</w:t>
      </w:r>
      <w:r w:rsidRPr="00154C42">
        <w:rPr>
          <w:rFonts w:cs="宋体" w:hint="eastAsia"/>
          <w:b/>
          <w:color w:val="000000"/>
          <w:sz w:val="28"/>
          <w:szCs w:val="28"/>
        </w:rPr>
        <w:t xml:space="preserve">5 </w:t>
      </w:r>
      <w:r w:rsidR="00154C42" w:rsidRPr="00154C42">
        <w:rPr>
          <w:rFonts w:cs="宋体" w:hint="eastAsia"/>
          <w:b/>
          <w:color w:val="000000"/>
          <w:sz w:val="28"/>
          <w:szCs w:val="28"/>
        </w:rPr>
        <w:t xml:space="preserve"> </w:t>
      </w:r>
      <w:r w:rsidRPr="00154C42">
        <w:rPr>
          <w:rFonts w:cs="宋体" w:hint="eastAsia"/>
          <w:b/>
          <w:color w:val="000000"/>
          <w:sz w:val="28"/>
          <w:szCs w:val="28"/>
        </w:rPr>
        <w:t>202</w:t>
      </w:r>
      <w:r w:rsidRPr="00154C42">
        <w:rPr>
          <w:rFonts w:cs="宋体"/>
          <w:b/>
          <w:color w:val="000000"/>
          <w:sz w:val="28"/>
          <w:szCs w:val="28"/>
        </w:rPr>
        <w:t>2</w:t>
      </w:r>
      <w:r w:rsidRPr="00154C42">
        <w:rPr>
          <w:rFonts w:cs="宋体" w:hint="eastAsia"/>
          <w:b/>
          <w:color w:val="000000"/>
          <w:sz w:val="28"/>
          <w:szCs w:val="28"/>
        </w:rPr>
        <w:t>级金融专业硕士研究生信息</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1"/>
        <w:gridCol w:w="1120"/>
        <w:gridCol w:w="851"/>
        <w:gridCol w:w="1843"/>
        <w:gridCol w:w="1701"/>
        <w:gridCol w:w="1134"/>
        <w:gridCol w:w="1134"/>
        <w:gridCol w:w="814"/>
      </w:tblGrid>
      <w:tr w:rsidR="00154C42" w:rsidRPr="00154C42" w14:paraId="70C8C2DF" w14:textId="77777777" w:rsidTr="00154C42">
        <w:trPr>
          <w:trHeight w:val="264"/>
        </w:trPr>
        <w:tc>
          <w:tcPr>
            <w:tcW w:w="581" w:type="dxa"/>
            <w:shd w:val="clear" w:color="auto" w:fill="auto"/>
            <w:noWrap/>
            <w:vAlign w:val="center"/>
          </w:tcPr>
          <w:p w14:paraId="55CEE134" w14:textId="77777777" w:rsidR="00391AAE" w:rsidRPr="00154C42" w:rsidRDefault="00F06D8D" w:rsidP="00154C42">
            <w:pPr>
              <w:widowControl/>
              <w:spacing w:line="360" w:lineRule="auto"/>
              <w:jc w:val="center"/>
              <w:rPr>
                <w:rFonts w:ascii="Times New Roman" w:eastAsia="宋体" w:hAnsi="Times New Roman"/>
                <w:b/>
                <w:bCs/>
                <w:kern w:val="0"/>
                <w:sz w:val="21"/>
                <w:szCs w:val="21"/>
              </w:rPr>
            </w:pPr>
            <w:r w:rsidRPr="00154C42">
              <w:rPr>
                <w:rFonts w:ascii="Times New Roman" w:eastAsia="宋体" w:hAnsi="Times New Roman"/>
                <w:b/>
                <w:bCs/>
                <w:kern w:val="0"/>
                <w:sz w:val="21"/>
                <w:szCs w:val="21"/>
              </w:rPr>
              <w:t>序号</w:t>
            </w:r>
          </w:p>
        </w:tc>
        <w:tc>
          <w:tcPr>
            <w:tcW w:w="1120" w:type="dxa"/>
            <w:shd w:val="clear" w:color="auto" w:fill="auto"/>
            <w:noWrap/>
            <w:vAlign w:val="center"/>
          </w:tcPr>
          <w:p w14:paraId="7CA27655" w14:textId="77777777" w:rsidR="00391AAE" w:rsidRPr="00154C42" w:rsidRDefault="00F06D8D" w:rsidP="00154C42">
            <w:pPr>
              <w:widowControl/>
              <w:spacing w:line="360" w:lineRule="auto"/>
              <w:jc w:val="center"/>
              <w:rPr>
                <w:rFonts w:ascii="Times New Roman" w:eastAsia="宋体" w:hAnsi="Times New Roman"/>
                <w:b/>
                <w:bCs/>
                <w:kern w:val="0"/>
                <w:sz w:val="21"/>
                <w:szCs w:val="21"/>
              </w:rPr>
            </w:pPr>
            <w:r w:rsidRPr="00154C42">
              <w:rPr>
                <w:rFonts w:ascii="Times New Roman" w:eastAsia="宋体" w:hAnsi="Times New Roman"/>
                <w:b/>
                <w:bCs/>
                <w:kern w:val="0"/>
                <w:sz w:val="21"/>
                <w:szCs w:val="21"/>
              </w:rPr>
              <w:t>姓名</w:t>
            </w:r>
          </w:p>
        </w:tc>
        <w:tc>
          <w:tcPr>
            <w:tcW w:w="851" w:type="dxa"/>
            <w:shd w:val="clear" w:color="auto" w:fill="auto"/>
            <w:noWrap/>
            <w:vAlign w:val="center"/>
          </w:tcPr>
          <w:p w14:paraId="7FA2910A" w14:textId="77777777" w:rsidR="00391AAE" w:rsidRPr="00154C42" w:rsidRDefault="00F06D8D" w:rsidP="00154C42">
            <w:pPr>
              <w:widowControl/>
              <w:spacing w:line="360" w:lineRule="auto"/>
              <w:ind w:leftChars="-50" w:left="-160" w:rightChars="-50" w:right="-160"/>
              <w:jc w:val="center"/>
              <w:rPr>
                <w:rFonts w:ascii="Times New Roman" w:eastAsia="宋体" w:hAnsi="Times New Roman"/>
                <w:b/>
                <w:bCs/>
                <w:kern w:val="0"/>
                <w:sz w:val="21"/>
                <w:szCs w:val="21"/>
              </w:rPr>
            </w:pPr>
            <w:r w:rsidRPr="00154C42">
              <w:rPr>
                <w:rFonts w:ascii="Times New Roman" w:eastAsia="宋体" w:hAnsi="Times New Roman"/>
                <w:b/>
                <w:bCs/>
                <w:kern w:val="0"/>
                <w:sz w:val="21"/>
                <w:szCs w:val="21"/>
              </w:rPr>
              <w:t>专业</w:t>
            </w:r>
          </w:p>
        </w:tc>
        <w:tc>
          <w:tcPr>
            <w:tcW w:w="1843" w:type="dxa"/>
            <w:shd w:val="clear" w:color="auto" w:fill="auto"/>
            <w:noWrap/>
            <w:vAlign w:val="center"/>
          </w:tcPr>
          <w:p w14:paraId="1AA317B5" w14:textId="77777777" w:rsidR="00391AAE" w:rsidRPr="00154C42" w:rsidRDefault="00F06D8D" w:rsidP="00154C42">
            <w:pPr>
              <w:widowControl/>
              <w:spacing w:line="360" w:lineRule="auto"/>
              <w:ind w:leftChars="-50" w:left="-160" w:rightChars="-50" w:right="-160"/>
              <w:jc w:val="center"/>
              <w:rPr>
                <w:rFonts w:ascii="Times New Roman" w:eastAsia="宋体" w:hAnsi="Times New Roman"/>
                <w:b/>
                <w:bCs/>
                <w:kern w:val="0"/>
                <w:sz w:val="21"/>
                <w:szCs w:val="21"/>
              </w:rPr>
            </w:pPr>
            <w:r w:rsidRPr="00154C42">
              <w:rPr>
                <w:rFonts w:ascii="Times New Roman" w:eastAsia="宋体" w:hAnsi="Times New Roman"/>
                <w:b/>
                <w:bCs/>
                <w:kern w:val="0"/>
                <w:sz w:val="21"/>
                <w:szCs w:val="21"/>
              </w:rPr>
              <w:t>本科学校</w:t>
            </w:r>
          </w:p>
        </w:tc>
        <w:tc>
          <w:tcPr>
            <w:tcW w:w="1701" w:type="dxa"/>
            <w:shd w:val="clear" w:color="auto" w:fill="auto"/>
            <w:noWrap/>
            <w:vAlign w:val="center"/>
          </w:tcPr>
          <w:p w14:paraId="7DD143F5" w14:textId="77777777" w:rsidR="00391AAE" w:rsidRPr="00154C42" w:rsidRDefault="00F06D8D" w:rsidP="00154C42">
            <w:pPr>
              <w:widowControl/>
              <w:spacing w:line="360" w:lineRule="auto"/>
              <w:jc w:val="center"/>
              <w:rPr>
                <w:rFonts w:ascii="Times New Roman" w:eastAsia="宋体" w:hAnsi="Times New Roman"/>
                <w:b/>
                <w:bCs/>
                <w:kern w:val="0"/>
                <w:sz w:val="21"/>
                <w:szCs w:val="21"/>
              </w:rPr>
            </w:pPr>
            <w:r w:rsidRPr="00154C42">
              <w:rPr>
                <w:rFonts w:ascii="Times New Roman" w:eastAsia="宋体" w:hAnsi="Times New Roman"/>
                <w:b/>
                <w:bCs/>
                <w:kern w:val="0"/>
                <w:sz w:val="21"/>
                <w:szCs w:val="21"/>
              </w:rPr>
              <w:t>本科专业</w:t>
            </w:r>
          </w:p>
        </w:tc>
        <w:tc>
          <w:tcPr>
            <w:tcW w:w="1134" w:type="dxa"/>
            <w:shd w:val="clear" w:color="auto" w:fill="auto"/>
            <w:noWrap/>
            <w:vAlign w:val="center"/>
          </w:tcPr>
          <w:p w14:paraId="6028F999" w14:textId="77777777" w:rsidR="00391AAE" w:rsidRPr="00154C42" w:rsidRDefault="00F06D8D" w:rsidP="00154C42">
            <w:pPr>
              <w:widowControl/>
              <w:spacing w:line="360" w:lineRule="auto"/>
              <w:jc w:val="center"/>
              <w:rPr>
                <w:rFonts w:ascii="Times New Roman" w:eastAsia="宋体" w:hAnsi="Times New Roman"/>
                <w:b/>
                <w:bCs/>
                <w:kern w:val="0"/>
                <w:sz w:val="21"/>
                <w:szCs w:val="21"/>
              </w:rPr>
            </w:pPr>
            <w:r w:rsidRPr="00154C42">
              <w:rPr>
                <w:rFonts w:ascii="Times New Roman" w:eastAsia="宋体" w:hAnsi="Times New Roman"/>
                <w:b/>
                <w:bCs/>
                <w:kern w:val="0"/>
                <w:sz w:val="21"/>
                <w:szCs w:val="21"/>
              </w:rPr>
              <w:t>生源类别</w:t>
            </w:r>
          </w:p>
        </w:tc>
        <w:tc>
          <w:tcPr>
            <w:tcW w:w="1134" w:type="dxa"/>
            <w:shd w:val="clear" w:color="auto" w:fill="auto"/>
            <w:noWrap/>
            <w:vAlign w:val="center"/>
          </w:tcPr>
          <w:p w14:paraId="1EFC5C7E" w14:textId="77777777" w:rsidR="00391AAE" w:rsidRPr="00154C42" w:rsidRDefault="00F06D8D" w:rsidP="00154C42">
            <w:pPr>
              <w:widowControl/>
              <w:spacing w:line="360" w:lineRule="auto"/>
              <w:jc w:val="center"/>
              <w:rPr>
                <w:rFonts w:ascii="Times New Roman" w:eastAsia="宋体" w:hAnsi="Times New Roman"/>
                <w:b/>
                <w:bCs/>
                <w:kern w:val="0"/>
                <w:sz w:val="21"/>
                <w:szCs w:val="21"/>
              </w:rPr>
            </w:pPr>
            <w:r w:rsidRPr="00154C42">
              <w:rPr>
                <w:rFonts w:ascii="Times New Roman" w:eastAsia="宋体" w:hAnsi="Times New Roman"/>
                <w:b/>
                <w:bCs/>
                <w:kern w:val="0"/>
                <w:sz w:val="21"/>
                <w:szCs w:val="21"/>
              </w:rPr>
              <w:t>录取类别</w:t>
            </w:r>
          </w:p>
        </w:tc>
        <w:tc>
          <w:tcPr>
            <w:tcW w:w="814" w:type="dxa"/>
            <w:shd w:val="clear" w:color="auto" w:fill="auto"/>
            <w:noWrap/>
            <w:vAlign w:val="center"/>
          </w:tcPr>
          <w:p w14:paraId="5275158E" w14:textId="77777777" w:rsidR="00391AAE" w:rsidRPr="00154C42" w:rsidRDefault="00F06D8D" w:rsidP="00154C42">
            <w:pPr>
              <w:widowControl/>
              <w:spacing w:line="360" w:lineRule="auto"/>
              <w:jc w:val="center"/>
              <w:rPr>
                <w:rFonts w:ascii="Times New Roman" w:eastAsia="宋体" w:hAnsi="Times New Roman"/>
                <w:b/>
                <w:bCs/>
                <w:kern w:val="0"/>
                <w:sz w:val="21"/>
                <w:szCs w:val="21"/>
              </w:rPr>
            </w:pPr>
            <w:r w:rsidRPr="00154C42">
              <w:rPr>
                <w:rFonts w:ascii="Times New Roman" w:eastAsia="宋体" w:hAnsi="Times New Roman"/>
                <w:b/>
                <w:bCs/>
                <w:kern w:val="0"/>
                <w:sz w:val="21"/>
                <w:szCs w:val="21"/>
              </w:rPr>
              <w:t>备注</w:t>
            </w:r>
          </w:p>
        </w:tc>
      </w:tr>
      <w:tr w:rsidR="00154C42" w:rsidRPr="00154C42" w14:paraId="3C2BC6D4" w14:textId="77777777" w:rsidTr="00154C42">
        <w:trPr>
          <w:trHeight w:val="264"/>
        </w:trPr>
        <w:tc>
          <w:tcPr>
            <w:tcW w:w="581" w:type="dxa"/>
            <w:shd w:val="clear" w:color="auto" w:fill="auto"/>
            <w:noWrap/>
            <w:vAlign w:val="center"/>
          </w:tcPr>
          <w:p w14:paraId="60E8E07E" w14:textId="77777777" w:rsidR="00391AAE" w:rsidRPr="00154C42" w:rsidRDefault="00F06D8D" w:rsidP="00154C42">
            <w:pPr>
              <w:widowControl/>
              <w:spacing w:line="360" w:lineRule="auto"/>
              <w:jc w:val="center"/>
              <w:rPr>
                <w:rFonts w:ascii="Times New Roman" w:eastAsia="宋体" w:hAnsi="Times New Roman"/>
                <w:kern w:val="0"/>
                <w:sz w:val="21"/>
                <w:szCs w:val="21"/>
              </w:rPr>
            </w:pPr>
            <w:r w:rsidRPr="00154C42">
              <w:rPr>
                <w:rFonts w:ascii="Times New Roman" w:eastAsia="宋体" w:hAnsi="Times New Roman"/>
                <w:kern w:val="0"/>
                <w:sz w:val="21"/>
                <w:szCs w:val="21"/>
              </w:rPr>
              <w:t>1</w:t>
            </w:r>
          </w:p>
        </w:tc>
        <w:tc>
          <w:tcPr>
            <w:tcW w:w="1120" w:type="dxa"/>
            <w:shd w:val="clear" w:color="auto" w:fill="auto"/>
            <w:noWrap/>
            <w:vAlign w:val="center"/>
          </w:tcPr>
          <w:p w14:paraId="60F928CC" w14:textId="77777777" w:rsidR="00391AAE" w:rsidRPr="00154C42" w:rsidRDefault="00F06D8D" w:rsidP="00154C42">
            <w:pPr>
              <w:widowControl/>
              <w:spacing w:line="360" w:lineRule="auto"/>
              <w:jc w:val="center"/>
              <w:rPr>
                <w:rFonts w:ascii="Times New Roman" w:eastAsia="宋体" w:hAnsi="Times New Roman"/>
                <w:kern w:val="0"/>
                <w:sz w:val="21"/>
                <w:szCs w:val="21"/>
              </w:rPr>
            </w:pPr>
            <w:proofErr w:type="gramStart"/>
            <w:r w:rsidRPr="00154C42">
              <w:rPr>
                <w:rFonts w:ascii="Times New Roman" w:eastAsia="宋体" w:hAnsi="Times New Roman"/>
                <w:kern w:val="0"/>
                <w:sz w:val="21"/>
                <w:szCs w:val="21"/>
              </w:rPr>
              <w:t>王涵</w:t>
            </w:r>
            <w:proofErr w:type="gramEnd"/>
          </w:p>
        </w:tc>
        <w:tc>
          <w:tcPr>
            <w:tcW w:w="851" w:type="dxa"/>
            <w:shd w:val="clear" w:color="auto" w:fill="auto"/>
            <w:noWrap/>
            <w:vAlign w:val="center"/>
          </w:tcPr>
          <w:p w14:paraId="519F10F2" w14:textId="77777777" w:rsidR="00391AAE" w:rsidRPr="00154C42" w:rsidRDefault="00F06D8D" w:rsidP="00154C42">
            <w:pPr>
              <w:widowControl/>
              <w:spacing w:line="360" w:lineRule="auto"/>
              <w:ind w:leftChars="-50" w:left="-160" w:rightChars="-50" w:right="-160"/>
              <w:jc w:val="center"/>
              <w:rPr>
                <w:rFonts w:ascii="Times New Roman" w:eastAsia="宋体" w:hAnsi="Times New Roman"/>
                <w:kern w:val="0"/>
                <w:sz w:val="21"/>
                <w:szCs w:val="21"/>
              </w:rPr>
            </w:pPr>
            <w:r w:rsidRPr="00154C42">
              <w:rPr>
                <w:rFonts w:ascii="Times New Roman" w:eastAsia="宋体" w:hAnsi="Times New Roman"/>
                <w:kern w:val="0"/>
                <w:sz w:val="21"/>
                <w:szCs w:val="21"/>
              </w:rPr>
              <w:t>金融</w:t>
            </w:r>
          </w:p>
        </w:tc>
        <w:tc>
          <w:tcPr>
            <w:tcW w:w="1843" w:type="dxa"/>
            <w:shd w:val="clear" w:color="auto" w:fill="auto"/>
            <w:noWrap/>
            <w:vAlign w:val="center"/>
          </w:tcPr>
          <w:p w14:paraId="5E59F0E6" w14:textId="77777777" w:rsidR="00391AAE" w:rsidRPr="00154C42" w:rsidRDefault="00F06D8D" w:rsidP="00154C42">
            <w:pPr>
              <w:widowControl/>
              <w:spacing w:line="360" w:lineRule="auto"/>
              <w:ind w:leftChars="-50" w:left="-160" w:rightChars="-50" w:right="-160"/>
              <w:jc w:val="center"/>
              <w:rPr>
                <w:rFonts w:ascii="Times New Roman" w:eastAsia="宋体" w:hAnsi="Times New Roman"/>
                <w:kern w:val="0"/>
                <w:sz w:val="21"/>
                <w:szCs w:val="21"/>
              </w:rPr>
            </w:pPr>
            <w:r w:rsidRPr="00154C42">
              <w:rPr>
                <w:rFonts w:ascii="Times New Roman" w:eastAsia="宋体" w:hAnsi="Times New Roman"/>
                <w:kern w:val="0"/>
                <w:sz w:val="21"/>
                <w:szCs w:val="21"/>
              </w:rPr>
              <w:t>河北大学</w:t>
            </w:r>
          </w:p>
        </w:tc>
        <w:tc>
          <w:tcPr>
            <w:tcW w:w="1701" w:type="dxa"/>
            <w:shd w:val="clear" w:color="auto" w:fill="auto"/>
            <w:noWrap/>
            <w:vAlign w:val="center"/>
          </w:tcPr>
          <w:p w14:paraId="3B7B915B" w14:textId="77777777" w:rsidR="00391AAE" w:rsidRPr="00154C42" w:rsidRDefault="00F06D8D" w:rsidP="00154C42">
            <w:pPr>
              <w:widowControl/>
              <w:spacing w:line="360" w:lineRule="auto"/>
              <w:jc w:val="center"/>
              <w:rPr>
                <w:rFonts w:ascii="Times New Roman" w:eastAsia="宋体" w:hAnsi="Times New Roman"/>
                <w:kern w:val="0"/>
                <w:sz w:val="21"/>
                <w:szCs w:val="21"/>
              </w:rPr>
            </w:pPr>
            <w:r w:rsidRPr="00154C42">
              <w:rPr>
                <w:rFonts w:ascii="Times New Roman" w:eastAsia="宋体" w:hAnsi="Times New Roman"/>
                <w:kern w:val="0"/>
                <w:sz w:val="21"/>
                <w:szCs w:val="21"/>
              </w:rPr>
              <w:t>金融学</w:t>
            </w:r>
          </w:p>
        </w:tc>
        <w:tc>
          <w:tcPr>
            <w:tcW w:w="1134" w:type="dxa"/>
            <w:shd w:val="clear" w:color="auto" w:fill="auto"/>
            <w:noWrap/>
            <w:vAlign w:val="center"/>
          </w:tcPr>
          <w:p w14:paraId="0E8415D2" w14:textId="77777777" w:rsidR="00391AAE" w:rsidRPr="00154C42" w:rsidRDefault="00391AAE" w:rsidP="00154C42">
            <w:pPr>
              <w:widowControl/>
              <w:spacing w:line="360" w:lineRule="auto"/>
              <w:jc w:val="center"/>
              <w:rPr>
                <w:rFonts w:ascii="Times New Roman" w:eastAsia="宋体" w:hAnsi="Times New Roman"/>
                <w:kern w:val="0"/>
                <w:sz w:val="21"/>
                <w:szCs w:val="21"/>
              </w:rPr>
            </w:pPr>
          </w:p>
        </w:tc>
        <w:tc>
          <w:tcPr>
            <w:tcW w:w="1134" w:type="dxa"/>
            <w:shd w:val="clear" w:color="auto" w:fill="auto"/>
            <w:noWrap/>
            <w:vAlign w:val="center"/>
          </w:tcPr>
          <w:p w14:paraId="7C45D0E2" w14:textId="77777777" w:rsidR="00391AAE" w:rsidRPr="00154C42" w:rsidRDefault="00F06D8D" w:rsidP="00154C42">
            <w:pPr>
              <w:widowControl/>
              <w:spacing w:line="360" w:lineRule="auto"/>
              <w:jc w:val="center"/>
              <w:rPr>
                <w:rFonts w:ascii="Times New Roman" w:eastAsia="宋体" w:hAnsi="Times New Roman"/>
                <w:kern w:val="0"/>
                <w:sz w:val="21"/>
                <w:szCs w:val="21"/>
              </w:rPr>
            </w:pPr>
            <w:r w:rsidRPr="00154C42">
              <w:rPr>
                <w:rFonts w:ascii="Times New Roman" w:eastAsia="宋体" w:hAnsi="Times New Roman"/>
                <w:kern w:val="0"/>
                <w:sz w:val="21"/>
                <w:szCs w:val="21"/>
              </w:rPr>
              <w:t>非定向</w:t>
            </w:r>
          </w:p>
        </w:tc>
        <w:tc>
          <w:tcPr>
            <w:tcW w:w="814" w:type="dxa"/>
            <w:shd w:val="clear" w:color="auto" w:fill="auto"/>
            <w:noWrap/>
            <w:vAlign w:val="center"/>
          </w:tcPr>
          <w:p w14:paraId="1D6B65C4" w14:textId="77777777" w:rsidR="00391AAE" w:rsidRPr="00154C42" w:rsidRDefault="00391AAE" w:rsidP="00154C42">
            <w:pPr>
              <w:widowControl/>
              <w:spacing w:line="360" w:lineRule="auto"/>
              <w:jc w:val="center"/>
              <w:rPr>
                <w:rFonts w:ascii="Times New Roman" w:eastAsia="宋体" w:hAnsi="Times New Roman"/>
                <w:kern w:val="0"/>
                <w:sz w:val="21"/>
                <w:szCs w:val="21"/>
              </w:rPr>
            </w:pPr>
          </w:p>
        </w:tc>
      </w:tr>
      <w:tr w:rsidR="00154C42" w:rsidRPr="00154C42" w14:paraId="51CA7CC2" w14:textId="77777777" w:rsidTr="00154C42">
        <w:trPr>
          <w:trHeight w:val="264"/>
        </w:trPr>
        <w:tc>
          <w:tcPr>
            <w:tcW w:w="581" w:type="dxa"/>
            <w:shd w:val="clear" w:color="auto" w:fill="auto"/>
            <w:noWrap/>
            <w:vAlign w:val="center"/>
          </w:tcPr>
          <w:p w14:paraId="76777673" w14:textId="77777777" w:rsidR="00391AAE" w:rsidRPr="00154C42" w:rsidRDefault="00F06D8D" w:rsidP="00154C42">
            <w:pPr>
              <w:widowControl/>
              <w:spacing w:line="360" w:lineRule="auto"/>
              <w:jc w:val="center"/>
              <w:rPr>
                <w:rFonts w:ascii="Times New Roman" w:eastAsia="宋体" w:hAnsi="Times New Roman"/>
                <w:kern w:val="0"/>
                <w:sz w:val="21"/>
                <w:szCs w:val="21"/>
              </w:rPr>
            </w:pPr>
            <w:r w:rsidRPr="00154C42">
              <w:rPr>
                <w:rFonts w:ascii="Times New Roman" w:eastAsia="宋体" w:hAnsi="Times New Roman"/>
                <w:kern w:val="0"/>
                <w:sz w:val="21"/>
                <w:szCs w:val="21"/>
              </w:rPr>
              <w:t>2</w:t>
            </w:r>
          </w:p>
        </w:tc>
        <w:tc>
          <w:tcPr>
            <w:tcW w:w="1120" w:type="dxa"/>
            <w:shd w:val="clear" w:color="auto" w:fill="auto"/>
            <w:noWrap/>
            <w:vAlign w:val="center"/>
          </w:tcPr>
          <w:p w14:paraId="600805E6" w14:textId="77777777" w:rsidR="00391AAE" w:rsidRPr="00154C42" w:rsidRDefault="00F06D8D" w:rsidP="00154C42">
            <w:pPr>
              <w:widowControl/>
              <w:spacing w:line="360" w:lineRule="auto"/>
              <w:jc w:val="center"/>
              <w:rPr>
                <w:rFonts w:ascii="Times New Roman" w:eastAsia="宋体" w:hAnsi="Times New Roman"/>
                <w:kern w:val="0"/>
                <w:sz w:val="21"/>
                <w:szCs w:val="21"/>
              </w:rPr>
            </w:pPr>
            <w:r w:rsidRPr="00154C42">
              <w:rPr>
                <w:rFonts w:ascii="Times New Roman" w:eastAsia="宋体" w:hAnsi="Times New Roman"/>
                <w:kern w:val="0"/>
                <w:sz w:val="21"/>
                <w:szCs w:val="21"/>
              </w:rPr>
              <w:t>闫娜</w:t>
            </w:r>
          </w:p>
        </w:tc>
        <w:tc>
          <w:tcPr>
            <w:tcW w:w="851" w:type="dxa"/>
            <w:shd w:val="clear" w:color="auto" w:fill="auto"/>
            <w:noWrap/>
            <w:vAlign w:val="center"/>
          </w:tcPr>
          <w:p w14:paraId="2ED72697" w14:textId="77777777" w:rsidR="00391AAE" w:rsidRPr="00154C42" w:rsidRDefault="00F06D8D" w:rsidP="00154C42">
            <w:pPr>
              <w:widowControl/>
              <w:spacing w:line="360" w:lineRule="auto"/>
              <w:ind w:leftChars="-50" w:left="-160" w:rightChars="-50" w:right="-160"/>
              <w:jc w:val="center"/>
              <w:rPr>
                <w:rFonts w:ascii="Times New Roman" w:eastAsia="宋体" w:hAnsi="Times New Roman"/>
                <w:kern w:val="0"/>
                <w:sz w:val="21"/>
                <w:szCs w:val="21"/>
              </w:rPr>
            </w:pPr>
            <w:r w:rsidRPr="00154C42">
              <w:rPr>
                <w:rFonts w:ascii="Times New Roman" w:eastAsia="宋体" w:hAnsi="Times New Roman"/>
                <w:kern w:val="0"/>
                <w:sz w:val="21"/>
                <w:szCs w:val="21"/>
              </w:rPr>
              <w:t>金融</w:t>
            </w:r>
          </w:p>
        </w:tc>
        <w:tc>
          <w:tcPr>
            <w:tcW w:w="1843" w:type="dxa"/>
            <w:shd w:val="clear" w:color="auto" w:fill="auto"/>
            <w:noWrap/>
            <w:vAlign w:val="center"/>
          </w:tcPr>
          <w:p w14:paraId="0EF04720" w14:textId="77777777" w:rsidR="00391AAE" w:rsidRPr="00154C42" w:rsidRDefault="00F06D8D" w:rsidP="00154C42">
            <w:pPr>
              <w:widowControl/>
              <w:spacing w:line="360" w:lineRule="auto"/>
              <w:ind w:leftChars="-50" w:left="-160" w:rightChars="-50" w:right="-160"/>
              <w:jc w:val="center"/>
              <w:rPr>
                <w:rFonts w:ascii="Times New Roman" w:eastAsia="宋体" w:hAnsi="Times New Roman"/>
                <w:kern w:val="0"/>
                <w:sz w:val="21"/>
                <w:szCs w:val="21"/>
              </w:rPr>
            </w:pPr>
            <w:r w:rsidRPr="00154C42">
              <w:rPr>
                <w:rFonts w:ascii="Times New Roman" w:eastAsia="宋体" w:hAnsi="Times New Roman"/>
                <w:kern w:val="0"/>
                <w:sz w:val="21"/>
                <w:szCs w:val="21"/>
              </w:rPr>
              <w:t>河北大学</w:t>
            </w:r>
          </w:p>
        </w:tc>
        <w:tc>
          <w:tcPr>
            <w:tcW w:w="1701" w:type="dxa"/>
            <w:shd w:val="clear" w:color="auto" w:fill="auto"/>
            <w:noWrap/>
            <w:vAlign w:val="center"/>
          </w:tcPr>
          <w:p w14:paraId="32E5490E" w14:textId="77777777" w:rsidR="00391AAE" w:rsidRPr="00154C42" w:rsidRDefault="00F06D8D" w:rsidP="00154C42">
            <w:pPr>
              <w:widowControl/>
              <w:spacing w:line="360" w:lineRule="auto"/>
              <w:jc w:val="center"/>
              <w:rPr>
                <w:rFonts w:ascii="Times New Roman" w:eastAsia="宋体" w:hAnsi="Times New Roman"/>
                <w:kern w:val="0"/>
                <w:sz w:val="21"/>
                <w:szCs w:val="21"/>
              </w:rPr>
            </w:pPr>
            <w:r w:rsidRPr="00154C42">
              <w:rPr>
                <w:rFonts w:ascii="Times New Roman" w:eastAsia="宋体" w:hAnsi="Times New Roman"/>
                <w:kern w:val="0"/>
                <w:sz w:val="21"/>
                <w:szCs w:val="21"/>
              </w:rPr>
              <w:t>金融学</w:t>
            </w:r>
          </w:p>
        </w:tc>
        <w:tc>
          <w:tcPr>
            <w:tcW w:w="1134" w:type="dxa"/>
            <w:shd w:val="clear" w:color="auto" w:fill="auto"/>
            <w:noWrap/>
            <w:vAlign w:val="center"/>
          </w:tcPr>
          <w:p w14:paraId="21305AEE" w14:textId="77777777" w:rsidR="00391AAE" w:rsidRPr="00154C42" w:rsidRDefault="00391AAE" w:rsidP="00154C42">
            <w:pPr>
              <w:widowControl/>
              <w:spacing w:line="360" w:lineRule="auto"/>
              <w:jc w:val="center"/>
              <w:rPr>
                <w:rFonts w:ascii="Times New Roman" w:eastAsia="宋体" w:hAnsi="Times New Roman"/>
                <w:kern w:val="0"/>
                <w:sz w:val="21"/>
                <w:szCs w:val="21"/>
              </w:rPr>
            </w:pPr>
          </w:p>
        </w:tc>
        <w:tc>
          <w:tcPr>
            <w:tcW w:w="1134" w:type="dxa"/>
            <w:shd w:val="clear" w:color="auto" w:fill="auto"/>
            <w:noWrap/>
            <w:vAlign w:val="center"/>
          </w:tcPr>
          <w:p w14:paraId="571D22D1" w14:textId="77777777" w:rsidR="00391AAE" w:rsidRPr="00154C42" w:rsidRDefault="00F06D8D" w:rsidP="00154C42">
            <w:pPr>
              <w:widowControl/>
              <w:spacing w:line="360" w:lineRule="auto"/>
              <w:jc w:val="center"/>
              <w:rPr>
                <w:rFonts w:ascii="Times New Roman" w:eastAsia="宋体" w:hAnsi="Times New Roman"/>
                <w:kern w:val="0"/>
                <w:sz w:val="21"/>
                <w:szCs w:val="21"/>
              </w:rPr>
            </w:pPr>
            <w:r w:rsidRPr="00154C42">
              <w:rPr>
                <w:rFonts w:ascii="Times New Roman" w:eastAsia="宋体" w:hAnsi="Times New Roman"/>
                <w:kern w:val="0"/>
                <w:sz w:val="21"/>
                <w:szCs w:val="21"/>
              </w:rPr>
              <w:t>非定向</w:t>
            </w:r>
          </w:p>
        </w:tc>
        <w:tc>
          <w:tcPr>
            <w:tcW w:w="814" w:type="dxa"/>
            <w:shd w:val="clear" w:color="auto" w:fill="auto"/>
            <w:noWrap/>
            <w:vAlign w:val="center"/>
          </w:tcPr>
          <w:p w14:paraId="13CD9B46" w14:textId="77777777" w:rsidR="00391AAE" w:rsidRPr="00154C42" w:rsidRDefault="00391AAE" w:rsidP="00154C42">
            <w:pPr>
              <w:widowControl/>
              <w:spacing w:line="360" w:lineRule="auto"/>
              <w:jc w:val="center"/>
              <w:rPr>
                <w:rFonts w:ascii="Times New Roman" w:eastAsia="宋体" w:hAnsi="Times New Roman"/>
                <w:kern w:val="0"/>
                <w:sz w:val="21"/>
                <w:szCs w:val="21"/>
              </w:rPr>
            </w:pPr>
          </w:p>
        </w:tc>
      </w:tr>
      <w:tr w:rsidR="00154C42" w:rsidRPr="00154C42" w14:paraId="243E2336" w14:textId="77777777" w:rsidTr="00154C42">
        <w:trPr>
          <w:trHeight w:val="264"/>
        </w:trPr>
        <w:tc>
          <w:tcPr>
            <w:tcW w:w="581" w:type="dxa"/>
            <w:shd w:val="clear" w:color="auto" w:fill="auto"/>
            <w:noWrap/>
            <w:vAlign w:val="center"/>
          </w:tcPr>
          <w:p w14:paraId="6020FE62" w14:textId="77777777" w:rsidR="00391AAE" w:rsidRPr="00154C42" w:rsidRDefault="00F06D8D" w:rsidP="00154C42">
            <w:pPr>
              <w:widowControl/>
              <w:spacing w:line="360" w:lineRule="auto"/>
              <w:jc w:val="center"/>
              <w:rPr>
                <w:rFonts w:ascii="Times New Roman" w:eastAsia="宋体" w:hAnsi="Times New Roman"/>
                <w:kern w:val="0"/>
                <w:sz w:val="21"/>
                <w:szCs w:val="21"/>
              </w:rPr>
            </w:pPr>
            <w:r w:rsidRPr="00154C42">
              <w:rPr>
                <w:rFonts w:ascii="Times New Roman" w:eastAsia="宋体" w:hAnsi="Times New Roman"/>
                <w:kern w:val="0"/>
                <w:sz w:val="21"/>
                <w:szCs w:val="21"/>
              </w:rPr>
              <w:t>3</w:t>
            </w:r>
          </w:p>
        </w:tc>
        <w:tc>
          <w:tcPr>
            <w:tcW w:w="1120" w:type="dxa"/>
            <w:shd w:val="clear" w:color="auto" w:fill="auto"/>
            <w:noWrap/>
            <w:vAlign w:val="center"/>
          </w:tcPr>
          <w:p w14:paraId="6CCBE29F" w14:textId="77777777" w:rsidR="00391AAE" w:rsidRPr="00154C42" w:rsidRDefault="00F06D8D" w:rsidP="00154C42">
            <w:pPr>
              <w:widowControl/>
              <w:spacing w:line="360" w:lineRule="auto"/>
              <w:jc w:val="center"/>
              <w:rPr>
                <w:rFonts w:ascii="Times New Roman" w:eastAsia="宋体" w:hAnsi="Times New Roman"/>
                <w:kern w:val="0"/>
                <w:sz w:val="21"/>
                <w:szCs w:val="21"/>
              </w:rPr>
            </w:pPr>
            <w:proofErr w:type="gramStart"/>
            <w:r w:rsidRPr="00154C42">
              <w:rPr>
                <w:rFonts w:ascii="Times New Roman" w:eastAsia="宋体" w:hAnsi="Times New Roman"/>
                <w:kern w:val="0"/>
                <w:sz w:val="21"/>
                <w:szCs w:val="21"/>
              </w:rPr>
              <w:t>付肖雪</w:t>
            </w:r>
            <w:proofErr w:type="gramEnd"/>
          </w:p>
        </w:tc>
        <w:tc>
          <w:tcPr>
            <w:tcW w:w="851" w:type="dxa"/>
            <w:shd w:val="clear" w:color="auto" w:fill="auto"/>
            <w:noWrap/>
            <w:vAlign w:val="center"/>
          </w:tcPr>
          <w:p w14:paraId="64C1D29D" w14:textId="77777777" w:rsidR="00391AAE" w:rsidRPr="00154C42" w:rsidRDefault="00F06D8D" w:rsidP="00154C42">
            <w:pPr>
              <w:widowControl/>
              <w:spacing w:line="360" w:lineRule="auto"/>
              <w:ind w:leftChars="-50" w:left="-160" w:rightChars="-50" w:right="-160"/>
              <w:jc w:val="center"/>
              <w:rPr>
                <w:rFonts w:ascii="Times New Roman" w:eastAsia="宋体" w:hAnsi="Times New Roman"/>
                <w:kern w:val="0"/>
                <w:sz w:val="21"/>
                <w:szCs w:val="21"/>
              </w:rPr>
            </w:pPr>
            <w:r w:rsidRPr="00154C42">
              <w:rPr>
                <w:rFonts w:ascii="Times New Roman" w:eastAsia="宋体" w:hAnsi="Times New Roman"/>
                <w:kern w:val="0"/>
                <w:sz w:val="21"/>
                <w:szCs w:val="21"/>
              </w:rPr>
              <w:t>金融</w:t>
            </w:r>
          </w:p>
        </w:tc>
        <w:tc>
          <w:tcPr>
            <w:tcW w:w="1843" w:type="dxa"/>
            <w:shd w:val="clear" w:color="auto" w:fill="auto"/>
            <w:noWrap/>
            <w:vAlign w:val="center"/>
          </w:tcPr>
          <w:p w14:paraId="7AB9BDC1" w14:textId="77777777" w:rsidR="00391AAE" w:rsidRPr="00154C42" w:rsidRDefault="00F06D8D" w:rsidP="00154C42">
            <w:pPr>
              <w:widowControl/>
              <w:spacing w:line="360" w:lineRule="auto"/>
              <w:ind w:leftChars="-50" w:left="-160" w:rightChars="-50" w:right="-160"/>
              <w:jc w:val="center"/>
              <w:rPr>
                <w:rFonts w:ascii="Times New Roman" w:eastAsia="宋体" w:hAnsi="Times New Roman"/>
                <w:kern w:val="0"/>
                <w:sz w:val="21"/>
                <w:szCs w:val="21"/>
              </w:rPr>
            </w:pPr>
            <w:r w:rsidRPr="00154C42">
              <w:rPr>
                <w:rFonts w:ascii="Times New Roman" w:eastAsia="宋体" w:hAnsi="Times New Roman"/>
                <w:kern w:val="0"/>
                <w:sz w:val="21"/>
                <w:szCs w:val="21"/>
              </w:rPr>
              <w:t>河北大学</w:t>
            </w:r>
          </w:p>
        </w:tc>
        <w:tc>
          <w:tcPr>
            <w:tcW w:w="1701" w:type="dxa"/>
            <w:shd w:val="clear" w:color="auto" w:fill="auto"/>
            <w:noWrap/>
            <w:vAlign w:val="center"/>
          </w:tcPr>
          <w:p w14:paraId="42B18475" w14:textId="77777777" w:rsidR="00391AAE" w:rsidRPr="00154C42" w:rsidRDefault="00F06D8D" w:rsidP="00154C42">
            <w:pPr>
              <w:widowControl/>
              <w:spacing w:line="360" w:lineRule="auto"/>
              <w:jc w:val="center"/>
              <w:rPr>
                <w:rFonts w:ascii="Times New Roman" w:eastAsia="宋体" w:hAnsi="Times New Roman"/>
                <w:kern w:val="0"/>
                <w:sz w:val="21"/>
                <w:szCs w:val="21"/>
              </w:rPr>
            </w:pPr>
            <w:r w:rsidRPr="00154C42">
              <w:rPr>
                <w:rFonts w:ascii="Times New Roman" w:eastAsia="宋体" w:hAnsi="Times New Roman"/>
                <w:kern w:val="0"/>
                <w:sz w:val="21"/>
                <w:szCs w:val="21"/>
              </w:rPr>
              <w:t>经济学</w:t>
            </w:r>
          </w:p>
        </w:tc>
        <w:tc>
          <w:tcPr>
            <w:tcW w:w="1134" w:type="dxa"/>
            <w:shd w:val="clear" w:color="auto" w:fill="auto"/>
            <w:noWrap/>
            <w:vAlign w:val="center"/>
          </w:tcPr>
          <w:p w14:paraId="2F335359" w14:textId="77777777" w:rsidR="00391AAE" w:rsidRPr="00154C42" w:rsidRDefault="00391AAE" w:rsidP="00154C42">
            <w:pPr>
              <w:widowControl/>
              <w:spacing w:line="360" w:lineRule="auto"/>
              <w:jc w:val="center"/>
              <w:rPr>
                <w:rFonts w:ascii="Times New Roman" w:eastAsia="宋体" w:hAnsi="Times New Roman"/>
                <w:kern w:val="0"/>
                <w:sz w:val="21"/>
                <w:szCs w:val="21"/>
              </w:rPr>
            </w:pPr>
          </w:p>
        </w:tc>
        <w:tc>
          <w:tcPr>
            <w:tcW w:w="1134" w:type="dxa"/>
            <w:shd w:val="clear" w:color="auto" w:fill="auto"/>
            <w:noWrap/>
            <w:vAlign w:val="center"/>
          </w:tcPr>
          <w:p w14:paraId="5F1144D0" w14:textId="77777777" w:rsidR="00391AAE" w:rsidRPr="00154C42" w:rsidRDefault="00F06D8D" w:rsidP="00154C42">
            <w:pPr>
              <w:widowControl/>
              <w:spacing w:line="360" w:lineRule="auto"/>
              <w:jc w:val="center"/>
              <w:rPr>
                <w:rFonts w:ascii="Times New Roman" w:eastAsia="宋体" w:hAnsi="Times New Roman"/>
                <w:kern w:val="0"/>
                <w:sz w:val="21"/>
                <w:szCs w:val="21"/>
              </w:rPr>
            </w:pPr>
            <w:r w:rsidRPr="00154C42">
              <w:rPr>
                <w:rFonts w:ascii="Times New Roman" w:eastAsia="宋体" w:hAnsi="Times New Roman"/>
                <w:kern w:val="0"/>
                <w:sz w:val="21"/>
                <w:szCs w:val="21"/>
              </w:rPr>
              <w:t>非定向</w:t>
            </w:r>
          </w:p>
        </w:tc>
        <w:tc>
          <w:tcPr>
            <w:tcW w:w="814" w:type="dxa"/>
            <w:shd w:val="clear" w:color="auto" w:fill="auto"/>
            <w:noWrap/>
            <w:vAlign w:val="center"/>
          </w:tcPr>
          <w:p w14:paraId="3489C458" w14:textId="77777777" w:rsidR="00391AAE" w:rsidRPr="00154C42" w:rsidRDefault="00391AAE" w:rsidP="00154C42">
            <w:pPr>
              <w:widowControl/>
              <w:spacing w:line="360" w:lineRule="auto"/>
              <w:jc w:val="center"/>
              <w:rPr>
                <w:rFonts w:ascii="Times New Roman" w:eastAsia="宋体" w:hAnsi="Times New Roman"/>
                <w:kern w:val="0"/>
                <w:sz w:val="21"/>
                <w:szCs w:val="21"/>
              </w:rPr>
            </w:pPr>
          </w:p>
        </w:tc>
      </w:tr>
      <w:tr w:rsidR="00154C42" w:rsidRPr="00154C42" w14:paraId="741DA131" w14:textId="77777777" w:rsidTr="00154C42">
        <w:trPr>
          <w:trHeight w:val="264"/>
        </w:trPr>
        <w:tc>
          <w:tcPr>
            <w:tcW w:w="581" w:type="dxa"/>
            <w:shd w:val="clear" w:color="auto" w:fill="auto"/>
            <w:noWrap/>
            <w:vAlign w:val="center"/>
          </w:tcPr>
          <w:p w14:paraId="7ED98DC7" w14:textId="77777777" w:rsidR="00391AAE" w:rsidRPr="00154C42" w:rsidRDefault="00F06D8D" w:rsidP="00154C42">
            <w:pPr>
              <w:widowControl/>
              <w:spacing w:line="360" w:lineRule="auto"/>
              <w:jc w:val="center"/>
              <w:rPr>
                <w:rFonts w:ascii="Times New Roman" w:eastAsia="宋体" w:hAnsi="Times New Roman"/>
                <w:kern w:val="0"/>
                <w:sz w:val="21"/>
                <w:szCs w:val="21"/>
              </w:rPr>
            </w:pPr>
            <w:r w:rsidRPr="00154C42">
              <w:rPr>
                <w:rFonts w:ascii="Times New Roman" w:eastAsia="宋体" w:hAnsi="Times New Roman"/>
                <w:kern w:val="0"/>
                <w:sz w:val="21"/>
                <w:szCs w:val="21"/>
              </w:rPr>
              <w:t>4</w:t>
            </w:r>
          </w:p>
        </w:tc>
        <w:tc>
          <w:tcPr>
            <w:tcW w:w="1120" w:type="dxa"/>
            <w:shd w:val="clear" w:color="auto" w:fill="auto"/>
            <w:noWrap/>
            <w:vAlign w:val="center"/>
          </w:tcPr>
          <w:p w14:paraId="7B211036" w14:textId="77777777" w:rsidR="00391AAE" w:rsidRPr="00154C42" w:rsidRDefault="00F06D8D" w:rsidP="00154C42">
            <w:pPr>
              <w:widowControl/>
              <w:spacing w:line="360" w:lineRule="auto"/>
              <w:jc w:val="center"/>
              <w:rPr>
                <w:rFonts w:ascii="Times New Roman" w:eastAsia="宋体" w:hAnsi="Times New Roman"/>
                <w:kern w:val="0"/>
                <w:sz w:val="21"/>
                <w:szCs w:val="21"/>
              </w:rPr>
            </w:pPr>
            <w:r w:rsidRPr="00154C42">
              <w:rPr>
                <w:rFonts w:ascii="Times New Roman" w:eastAsia="宋体" w:hAnsi="Times New Roman"/>
                <w:kern w:val="0"/>
                <w:sz w:val="21"/>
                <w:szCs w:val="21"/>
              </w:rPr>
              <w:t>刘璐琦</w:t>
            </w:r>
          </w:p>
        </w:tc>
        <w:tc>
          <w:tcPr>
            <w:tcW w:w="851" w:type="dxa"/>
            <w:shd w:val="clear" w:color="auto" w:fill="auto"/>
            <w:noWrap/>
            <w:vAlign w:val="center"/>
          </w:tcPr>
          <w:p w14:paraId="3E77F0D0" w14:textId="77777777" w:rsidR="00391AAE" w:rsidRPr="00154C42" w:rsidRDefault="00F06D8D" w:rsidP="00154C42">
            <w:pPr>
              <w:widowControl/>
              <w:spacing w:line="360" w:lineRule="auto"/>
              <w:ind w:leftChars="-50" w:left="-160" w:rightChars="-50" w:right="-160"/>
              <w:jc w:val="center"/>
              <w:rPr>
                <w:rFonts w:ascii="Times New Roman" w:eastAsia="宋体" w:hAnsi="Times New Roman"/>
                <w:kern w:val="0"/>
                <w:sz w:val="21"/>
                <w:szCs w:val="21"/>
              </w:rPr>
            </w:pPr>
            <w:r w:rsidRPr="00154C42">
              <w:rPr>
                <w:rFonts w:ascii="Times New Roman" w:eastAsia="宋体" w:hAnsi="Times New Roman"/>
                <w:kern w:val="0"/>
                <w:sz w:val="21"/>
                <w:szCs w:val="21"/>
              </w:rPr>
              <w:t>金融</w:t>
            </w:r>
          </w:p>
        </w:tc>
        <w:tc>
          <w:tcPr>
            <w:tcW w:w="1843" w:type="dxa"/>
            <w:shd w:val="clear" w:color="auto" w:fill="auto"/>
            <w:noWrap/>
            <w:vAlign w:val="center"/>
          </w:tcPr>
          <w:p w14:paraId="1A5E2585" w14:textId="77777777" w:rsidR="00391AAE" w:rsidRPr="00154C42" w:rsidRDefault="00F06D8D" w:rsidP="00154C42">
            <w:pPr>
              <w:widowControl/>
              <w:spacing w:line="360" w:lineRule="auto"/>
              <w:ind w:leftChars="-50" w:left="-160" w:rightChars="-50" w:right="-160"/>
              <w:jc w:val="center"/>
              <w:rPr>
                <w:rFonts w:ascii="Times New Roman" w:eastAsia="宋体" w:hAnsi="Times New Roman"/>
                <w:kern w:val="0"/>
                <w:sz w:val="21"/>
                <w:szCs w:val="21"/>
              </w:rPr>
            </w:pPr>
            <w:r w:rsidRPr="00154C42">
              <w:rPr>
                <w:rFonts w:ascii="Times New Roman" w:eastAsia="宋体" w:hAnsi="Times New Roman"/>
                <w:kern w:val="0"/>
                <w:sz w:val="21"/>
                <w:szCs w:val="21"/>
              </w:rPr>
              <w:t>河北大学</w:t>
            </w:r>
          </w:p>
        </w:tc>
        <w:tc>
          <w:tcPr>
            <w:tcW w:w="1701" w:type="dxa"/>
            <w:shd w:val="clear" w:color="auto" w:fill="auto"/>
            <w:noWrap/>
            <w:vAlign w:val="center"/>
          </w:tcPr>
          <w:p w14:paraId="28D21D82" w14:textId="77777777" w:rsidR="00391AAE" w:rsidRPr="00154C42" w:rsidRDefault="00F06D8D" w:rsidP="00154C42">
            <w:pPr>
              <w:widowControl/>
              <w:spacing w:line="360" w:lineRule="auto"/>
              <w:jc w:val="center"/>
              <w:rPr>
                <w:rFonts w:ascii="Times New Roman" w:eastAsia="宋体" w:hAnsi="Times New Roman"/>
                <w:kern w:val="0"/>
                <w:sz w:val="21"/>
                <w:szCs w:val="21"/>
              </w:rPr>
            </w:pPr>
            <w:r w:rsidRPr="00154C42">
              <w:rPr>
                <w:rFonts w:ascii="Times New Roman" w:eastAsia="宋体" w:hAnsi="Times New Roman"/>
                <w:kern w:val="0"/>
                <w:sz w:val="21"/>
                <w:szCs w:val="21"/>
              </w:rPr>
              <w:t>金融学</w:t>
            </w:r>
          </w:p>
        </w:tc>
        <w:tc>
          <w:tcPr>
            <w:tcW w:w="1134" w:type="dxa"/>
            <w:shd w:val="clear" w:color="auto" w:fill="auto"/>
            <w:noWrap/>
            <w:vAlign w:val="center"/>
          </w:tcPr>
          <w:p w14:paraId="1FC2D4ED" w14:textId="77777777" w:rsidR="00391AAE" w:rsidRPr="00154C42" w:rsidRDefault="00391AAE" w:rsidP="00154C42">
            <w:pPr>
              <w:widowControl/>
              <w:spacing w:line="360" w:lineRule="auto"/>
              <w:jc w:val="center"/>
              <w:rPr>
                <w:rFonts w:ascii="Times New Roman" w:eastAsia="宋体" w:hAnsi="Times New Roman"/>
                <w:kern w:val="0"/>
                <w:sz w:val="21"/>
                <w:szCs w:val="21"/>
              </w:rPr>
            </w:pPr>
          </w:p>
        </w:tc>
        <w:tc>
          <w:tcPr>
            <w:tcW w:w="1134" w:type="dxa"/>
            <w:shd w:val="clear" w:color="auto" w:fill="auto"/>
            <w:noWrap/>
            <w:vAlign w:val="center"/>
          </w:tcPr>
          <w:p w14:paraId="106F53A1" w14:textId="77777777" w:rsidR="00391AAE" w:rsidRPr="00154C42" w:rsidRDefault="00F06D8D" w:rsidP="00154C42">
            <w:pPr>
              <w:widowControl/>
              <w:spacing w:line="360" w:lineRule="auto"/>
              <w:jc w:val="center"/>
              <w:rPr>
                <w:rFonts w:ascii="Times New Roman" w:eastAsia="宋体" w:hAnsi="Times New Roman"/>
                <w:kern w:val="0"/>
                <w:sz w:val="21"/>
                <w:szCs w:val="21"/>
              </w:rPr>
            </w:pPr>
            <w:r w:rsidRPr="00154C42">
              <w:rPr>
                <w:rFonts w:ascii="Times New Roman" w:eastAsia="宋体" w:hAnsi="Times New Roman"/>
                <w:kern w:val="0"/>
                <w:sz w:val="21"/>
                <w:szCs w:val="21"/>
              </w:rPr>
              <w:t>非定向</w:t>
            </w:r>
          </w:p>
        </w:tc>
        <w:tc>
          <w:tcPr>
            <w:tcW w:w="814" w:type="dxa"/>
            <w:shd w:val="clear" w:color="auto" w:fill="auto"/>
            <w:noWrap/>
            <w:vAlign w:val="center"/>
          </w:tcPr>
          <w:p w14:paraId="19E7FE90" w14:textId="77777777" w:rsidR="00391AAE" w:rsidRPr="00154C42" w:rsidRDefault="00391AAE" w:rsidP="00154C42">
            <w:pPr>
              <w:widowControl/>
              <w:spacing w:line="360" w:lineRule="auto"/>
              <w:jc w:val="center"/>
              <w:rPr>
                <w:rFonts w:ascii="Times New Roman" w:eastAsia="宋体" w:hAnsi="Times New Roman"/>
                <w:kern w:val="0"/>
                <w:sz w:val="21"/>
                <w:szCs w:val="21"/>
              </w:rPr>
            </w:pPr>
          </w:p>
        </w:tc>
      </w:tr>
      <w:tr w:rsidR="00154C42" w:rsidRPr="00154C42" w14:paraId="26CB08F3" w14:textId="77777777" w:rsidTr="00154C42">
        <w:trPr>
          <w:trHeight w:val="264"/>
        </w:trPr>
        <w:tc>
          <w:tcPr>
            <w:tcW w:w="581" w:type="dxa"/>
            <w:shd w:val="clear" w:color="auto" w:fill="auto"/>
            <w:noWrap/>
            <w:vAlign w:val="center"/>
          </w:tcPr>
          <w:p w14:paraId="2FBDCE90" w14:textId="77777777" w:rsidR="00391AAE" w:rsidRPr="00154C42" w:rsidRDefault="00F06D8D" w:rsidP="00154C42">
            <w:pPr>
              <w:widowControl/>
              <w:spacing w:line="360" w:lineRule="auto"/>
              <w:jc w:val="center"/>
              <w:rPr>
                <w:rFonts w:ascii="Times New Roman" w:eastAsia="宋体" w:hAnsi="Times New Roman"/>
                <w:kern w:val="0"/>
                <w:sz w:val="21"/>
                <w:szCs w:val="21"/>
              </w:rPr>
            </w:pPr>
            <w:r w:rsidRPr="00154C42">
              <w:rPr>
                <w:rFonts w:ascii="Times New Roman" w:eastAsia="宋体" w:hAnsi="Times New Roman"/>
                <w:kern w:val="0"/>
                <w:sz w:val="21"/>
                <w:szCs w:val="21"/>
              </w:rPr>
              <w:t>5</w:t>
            </w:r>
          </w:p>
        </w:tc>
        <w:tc>
          <w:tcPr>
            <w:tcW w:w="1120" w:type="dxa"/>
            <w:shd w:val="clear" w:color="auto" w:fill="auto"/>
            <w:noWrap/>
            <w:vAlign w:val="center"/>
          </w:tcPr>
          <w:p w14:paraId="1FAA243C" w14:textId="77777777" w:rsidR="00391AAE" w:rsidRPr="00154C42" w:rsidRDefault="00F06D8D" w:rsidP="00154C42">
            <w:pPr>
              <w:widowControl/>
              <w:spacing w:line="360" w:lineRule="auto"/>
              <w:jc w:val="center"/>
              <w:rPr>
                <w:rFonts w:ascii="Times New Roman" w:eastAsia="宋体" w:hAnsi="Times New Roman"/>
                <w:kern w:val="0"/>
                <w:sz w:val="21"/>
                <w:szCs w:val="21"/>
              </w:rPr>
            </w:pPr>
            <w:proofErr w:type="gramStart"/>
            <w:r w:rsidRPr="00154C42">
              <w:rPr>
                <w:rFonts w:ascii="Times New Roman" w:eastAsia="宋体" w:hAnsi="Times New Roman"/>
                <w:kern w:val="0"/>
                <w:sz w:val="21"/>
                <w:szCs w:val="21"/>
              </w:rPr>
              <w:t>常锦涛</w:t>
            </w:r>
            <w:proofErr w:type="gramEnd"/>
          </w:p>
        </w:tc>
        <w:tc>
          <w:tcPr>
            <w:tcW w:w="851" w:type="dxa"/>
            <w:shd w:val="clear" w:color="auto" w:fill="auto"/>
            <w:noWrap/>
            <w:vAlign w:val="center"/>
          </w:tcPr>
          <w:p w14:paraId="5D3CD4EE" w14:textId="77777777" w:rsidR="00391AAE" w:rsidRPr="00154C42" w:rsidRDefault="00F06D8D" w:rsidP="00154C42">
            <w:pPr>
              <w:widowControl/>
              <w:spacing w:line="360" w:lineRule="auto"/>
              <w:ind w:leftChars="-50" w:left="-160" w:rightChars="-50" w:right="-160"/>
              <w:jc w:val="center"/>
              <w:rPr>
                <w:rFonts w:ascii="Times New Roman" w:eastAsia="宋体" w:hAnsi="Times New Roman"/>
                <w:kern w:val="0"/>
                <w:sz w:val="21"/>
                <w:szCs w:val="21"/>
              </w:rPr>
            </w:pPr>
            <w:r w:rsidRPr="00154C42">
              <w:rPr>
                <w:rFonts w:ascii="Times New Roman" w:eastAsia="宋体" w:hAnsi="Times New Roman"/>
                <w:kern w:val="0"/>
                <w:sz w:val="21"/>
                <w:szCs w:val="21"/>
              </w:rPr>
              <w:t>金融</w:t>
            </w:r>
          </w:p>
        </w:tc>
        <w:tc>
          <w:tcPr>
            <w:tcW w:w="1843" w:type="dxa"/>
            <w:shd w:val="clear" w:color="auto" w:fill="auto"/>
            <w:noWrap/>
            <w:vAlign w:val="center"/>
          </w:tcPr>
          <w:p w14:paraId="01C1A514" w14:textId="77777777" w:rsidR="00391AAE" w:rsidRPr="00154C42" w:rsidRDefault="00F06D8D" w:rsidP="00154C42">
            <w:pPr>
              <w:widowControl/>
              <w:spacing w:line="360" w:lineRule="auto"/>
              <w:ind w:leftChars="-50" w:left="-160" w:rightChars="-50" w:right="-160"/>
              <w:jc w:val="center"/>
              <w:rPr>
                <w:rFonts w:ascii="Times New Roman" w:eastAsia="宋体" w:hAnsi="Times New Roman"/>
                <w:kern w:val="0"/>
                <w:sz w:val="21"/>
                <w:szCs w:val="21"/>
              </w:rPr>
            </w:pPr>
            <w:r w:rsidRPr="00154C42">
              <w:rPr>
                <w:rFonts w:ascii="Times New Roman" w:eastAsia="宋体" w:hAnsi="Times New Roman"/>
                <w:kern w:val="0"/>
                <w:sz w:val="21"/>
                <w:szCs w:val="21"/>
              </w:rPr>
              <w:t>河北大学</w:t>
            </w:r>
          </w:p>
        </w:tc>
        <w:tc>
          <w:tcPr>
            <w:tcW w:w="1701" w:type="dxa"/>
            <w:shd w:val="clear" w:color="auto" w:fill="auto"/>
            <w:noWrap/>
            <w:vAlign w:val="center"/>
          </w:tcPr>
          <w:p w14:paraId="7CE691FB" w14:textId="77777777" w:rsidR="00391AAE" w:rsidRPr="00154C42" w:rsidRDefault="00F06D8D" w:rsidP="00154C42">
            <w:pPr>
              <w:widowControl/>
              <w:spacing w:line="360" w:lineRule="auto"/>
              <w:jc w:val="center"/>
              <w:rPr>
                <w:rFonts w:ascii="Times New Roman" w:eastAsia="宋体" w:hAnsi="Times New Roman"/>
                <w:kern w:val="0"/>
                <w:sz w:val="21"/>
                <w:szCs w:val="21"/>
              </w:rPr>
            </w:pPr>
            <w:r w:rsidRPr="00154C42">
              <w:rPr>
                <w:rFonts w:ascii="Times New Roman" w:eastAsia="宋体" w:hAnsi="Times New Roman"/>
                <w:kern w:val="0"/>
                <w:sz w:val="21"/>
                <w:szCs w:val="21"/>
              </w:rPr>
              <w:t>金融学</w:t>
            </w:r>
          </w:p>
        </w:tc>
        <w:tc>
          <w:tcPr>
            <w:tcW w:w="1134" w:type="dxa"/>
            <w:shd w:val="clear" w:color="auto" w:fill="auto"/>
            <w:noWrap/>
            <w:vAlign w:val="center"/>
          </w:tcPr>
          <w:p w14:paraId="347B4059" w14:textId="77777777" w:rsidR="00391AAE" w:rsidRPr="00154C42" w:rsidRDefault="00391AAE" w:rsidP="00154C42">
            <w:pPr>
              <w:widowControl/>
              <w:spacing w:line="360" w:lineRule="auto"/>
              <w:jc w:val="center"/>
              <w:rPr>
                <w:rFonts w:ascii="Times New Roman" w:eastAsia="宋体" w:hAnsi="Times New Roman"/>
                <w:kern w:val="0"/>
                <w:sz w:val="21"/>
                <w:szCs w:val="21"/>
              </w:rPr>
            </w:pPr>
          </w:p>
        </w:tc>
        <w:tc>
          <w:tcPr>
            <w:tcW w:w="1134" w:type="dxa"/>
            <w:shd w:val="clear" w:color="auto" w:fill="auto"/>
            <w:noWrap/>
            <w:vAlign w:val="center"/>
          </w:tcPr>
          <w:p w14:paraId="776071F7" w14:textId="77777777" w:rsidR="00391AAE" w:rsidRPr="00154C42" w:rsidRDefault="00F06D8D" w:rsidP="00154C42">
            <w:pPr>
              <w:widowControl/>
              <w:spacing w:line="360" w:lineRule="auto"/>
              <w:jc w:val="center"/>
              <w:rPr>
                <w:rFonts w:ascii="Times New Roman" w:eastAsia="宋体" w:hAnsi="Times New Roman"/>
                <w:kern w:val="0"/>
                <w:sz w:val="21"/>
                <w:szCs w:val="21"/>
              </w:rPr>
            </w:pPr>
            <w:r w:rsidRPr="00154C42">
              <w:rPr>
                <w:rFonts w:ascii="Times New Roman" w:eastAsia="宋体" w:hAnsi="Times New Roman"/>
                <w:kern w:val="0"/>
                <w:sz w:val="21"/>
                <w:szCs w:val="21"/>
              </w:rPr>
              <w:t>非定向</w:t>
            </w:r>
          </w:p>
        </w:tc>
        <w:tc>
          <w:tcPr>
            <w:tcW w:w="814" w:type="dxa"/>
            <w:shd w:val="clear" w:color="auto" w:fill="auto"/>
            <w:noWrap/>
            <w:vAlign w:val="center"/>
          </w:tcPr>
          <w:p w14:paraId="4A01168D" w14:textId="77777777" w:rsidR="00391AAE" w:rsidRPr="00154C42" w:rsidRDefault="00391AAE" w:rsidP="00154C42">
            <w:pPr>
              <w:widowControl/>
              <w:spacing w:line="360" w:lineRule="auto"/>
              <w:jc w:val="center"/>
              <w:rPr>
                <w:rFonts w:ascii="Times New Roman" w:eastAsia="宋体" w:hAnsi="Times New Roman"/>
                <w:kern w:val="0"/>
                <w:sz w:val="21"/>
                <w:szCs w:val="21"/>
              </w:rPr>
            </w:pPr>
          </w:p>
        </w:tc>
      </w:tr>
      <w:tr w:rsidR="00154C42" w:rsidRPr="00154C42" w14:paraId="6B747D83" w14:textId="77777777" w:rsidTr="00154C42">
        <w:trPr>
          <w:trHeight w:val="264"/>
        </w:trPr>
        <w:tc>
          <w:tcPr>
            <w:tcW w:w="581" w:type="dxa"/>
            <w:shd w:val="clear" w:color="auto" w:fill="auto"/>
            <w:noWrap/>
            <w:vAlign w:val="center"/>
          </w:tcPr>
          <w:p w14:paraId="56231111" w14:textId="77777777" w:rsidR="00391AAE" w:rsidRPr="00154C42" w:rsidRDefault="00F06D8D" w:rsidP="00154C42">
            <w:pPr>
              <w:widowControl/>
              <w:spacing w:line="360" w:lineRule="auto"/>
              <w:jc w:val="center"/>
              <w:rPr>
                <w:rFonts w:ascii="Times New Roman" w:eastAsia="宋体" w:hAnsi="Times New Roman"/>
                <w:kern w:val="0"/>
                <w:sz w:val="21"/>
                <w:szCs w:val="21"/>
              </w:rPr>
            </w:pPr>
            <w:r w:rsidRPr="00154C42">
              <w:rPr>
                <w:rFonts w:ascii="Times New Roman" w:eastAsia="宋体" w:hAnsi="Times New Roman"/>
                <w:kern w:val="0"/>
                <w:sz w:val="21"/>
                <w:szCs w:val="21"/>
              </w:rPr>
              <w:t>6</w:t>
            </w:r>
          </w:p>
        </w:tc>
        <w:tc>
          <w:tcPr>
            <w:tcW w:w="1120" w:type="dxa"/>
            <w:shd w:val="clear" w:color="auto" w:fill="auto"/>
            <w:noWrap/>
            <w:vAlign w:val="center"/>
          </w:tcPr>
          <w:p w14:paraId="1A529B42" w14:textId="77777777" w:rsidR="00391AAE" w:rsidRPr="00154C42" w:rsidRDefault="00F06D8D" w:rsidP="00154C42">
            <w:pPr>
              <w:widowControl/>
              <w:spacing w:line="360" w:lineRule="auto"/>
              <w:jc w:val="center"/>
              <w:rPr>
                <w:rFonts w:ascii="Times New Roman" w:eastAsia="宋体" w:hAnsi="Times New Roman"/>
                <w:kern w:val="0"/>
                <w:sz w:val="21"/>
                <w:szCs w:val="21"/>
              </w:rPr>
            </w:pPr>
            <w:r w:rsidRPr="00154C42">
              <w:rPr>
                <w:rFonts w:ascii="Times New Roman" w:eastAsia="宋体" w:hAnsi="Times New Roman"/>
                <w:kern w:val="0"/>
                <w:sz w:val="21"/>
                <w:szCs w:val="21"/>
              </w:rPr>
              <w:t>曹雅婷</w:t>
            </w:r>
          </w:p>
        </w:tc>
        <w:tc>
          <w:tcPr>
            <w:tcW w:w="851" w:type="dxa"/>
            <w:shd w:val="clear" w:color="auto" w:fill="auto"/>
            <w:noWrap/>
            <w:vAlign w:val="center"/>
          </w:tcPr>
          <w:p w14:paraId="6E1B03E6" w14:textId="77777777" w:rsidR="00391AAE" w:rsidRPr="00154C42" w:rsidRDefault="00F06D8D" w:rsidP="00154C42">
            <w:pPr>
              <w:widowControl/>
              <w:spacing w:line="360" w:lineRule="auto"/>
              <w:ind w:leftChars="-50" w:left="-160" w:rightChars="-50" w:right="-160"/>
              <w:jc w:val="center"/>
              <w:rPr>
                <w:rFonts w:ascii="Times New Roman" w:eastAsia="宋体" w:hAnsi="Times New Roman"/>
                <w:kern w:val="0"/>
                <w:sz w:val="21"/>
                <w:szCs w:val="21"/>
              </w:rPr>
            </w:pPr>
            <w:r w:rsidRPr="00154C42">
              <w:rPr>
                <w:rFonts w:ascii="Times New Roman" w:eastAsia="宋体" w:hAnsi="Times New Roman"/>
                <w:kern w:val="0"/>
                <w:sz w:val="21"/>
                <w:szCs w:val="21"/>
              </w:rPr>
              <w:t>金融</w:t>
            </w:r>
          </w:p>
        </w:tc>
        <w:tc>
          <w:tcPr>
            <w:tcW w:w="1843" w:type="dxa"/>
            <w:shd w:val="clear" w:color="auto" w:fill="auto"/>
            <w:noWrap/>
            <w:vAlign w:val="center"/>
          </w:tcPr>
          <w:p w14:paraId="1D716EFD" w14:textId="77777777" w:rsidR="00391AAE" w:rsidRPr="00154C42" w:rsidRDefault="00F06D8D" w:rsidP="00154C42">
            <w:pPr>
              <w:widowControl/>
              <w:spacing w:line="360" w:lineRule="auto"/>
              <w:ind w:leftChars="-50" w:left="-160" w:rightChars="-50" w:right="-160"/>
              <w:jc w:val="center"/>
              <w:rPr>
                <w:rFonts w:ascii="Times New Roman" w:eastAsia="宋体" w:hAnsi="Times New Roman"/>
                <w:kern w:val="0"/>
                <w:sz w:val="21"/>
                <w:szCs w:val="21"/>
              </w:rPr>
            </w:pPr>
            <w:r w:rsidRPr="00154C42">
              <w:rPr>
                <w:rFonts w:ascii="Times New Roman" w:eastAsia="宋体" w:hAnsi="Times New Roman"/>
                <w:kern w:val="0"/>
                <w:sz w:val="21"/>
                <w:szCs w:val="21"/>
              </w:rPr>
              <w:t>河北大学</w:t>
            </w:r>
          </w:p>
        </w:tc>
        <w:tc>
          <w:tcPr>
            <w:tcW w:w="1701" w:type="dxa"/>
            <w:shd w:val="clear" w:color="auto" w:fill="auto"/>
            <w:noWrap/>
            <w:vAlign w:val="center"/>
          </w:tcPr>
          <w:p w14:paraId="23BBB10F" w14:textId="77777777" w:rsidR="00391AAE" w:rsidRPr="00154C42" w:rsidRDefault="00F06D8D" w:rsidP="00154C42">
            <w:pPr>
              <w:widowControl/>
              <w:spacing w:line="360" w:lineRule="auto"/>
              <w:jc w:val="center"/>
              <w:rPr>
                <w:rFonts w:ascii="Times New Roman" w:eastAsia="宋体" w:hAnsi="Times New Roman"/>
                <w:kern w:val="0"/>
                <w:sz w:val="21"/>
                <w:szCs w:val="21"/>
              </w:rPr>
            </w:pPr>
            <w:r w:rsidRPr="00154C42">
              <w:rPr>
                <w:rFonts w:ascii="Times New Roman" w:eastAsia="宋体" w:hAnsi="Times New Roman"/>
                <w:kern w:val="0"/>
                <w:sz w:val="21"/>
                <w:szCs w:val="21"/>
              </w:rPr>
              <w:t>数学与应用数学</w:t>
            </w:r>
          </w:p>
        </w:tc>
        <w:tc>
          <w:tcPr>
            <w:tcW w:w="1134" w:type="dxa"/>
            <w:shd w:val="clear" w:color="auto" w:fill="auto"/>
            <w:noWrap/>
            <w:vAlign w:val="center"/>
          </w:tcPr>
          <w:p w14:paraId="72845B6C" w14:textId="77777777" w:rsidR="00391AAE" w:rsidRPr="00154C42" w:rsidRDefault="00391AAE" w:rsidP="00154C42">
            <w:pPr>
              <w:widowControl/>
              <w:spacing w:line="360" w:lineRule="auto"/>
              <w:jc w:val="center"/>
              <w:rPr>
                <w:rFonts w:ascii="Times New Roman" w:eastAsia="宋体" w:hAnsi="Times New Roman"/>
                <w:kern w:val="0"/>
                <w:sz w:val="21"/>
                <w:szCs w:val="21"/>
              </w:rPr>
            </w:pPr>
          </w:p>
        </w:tc>
        <w:tc>
          <w:tcPr>
            <w:tcW w:w="1134" w:type="dxa"/>
            <w:shd w:val="clear" w:color="auto" w:fill="auto"/>
            <w:noWrap/>
            <w:vAlign w:val="center"/>
          </w:tcPr>
          <w:p w14:paraId="5AB4294E" w14:textId="77777777" w:rsidR="00391AAE" w:rsidRPr="00154C42" w:rsidRDefault="00F06D8D" w:rsidP="00154C42">
            <w:pPr>
              <w:widowControl/>
              <w:spacing w:line="360" w:lineRule="auto"/>
              <w:jc w:val="center"/>
              <w:rPr>
                <w:rFonts w:ascii="Times New Roman" w:eastAsia="宋体" w:hAnsi="Times New Roman"/>
                <w:kern w:val="0"/>
                <w:sz w:val="21"/>
                <w:szCs w:val="21"/>
              </w:rPr>
            </w:pPr>
            <w:r w:rsidRPr="00154C42">
              <w:rPr>
                <w:rFonts w:ascii="Times New Roman" w:eastAsia="宋体" w:hAnsi="Times New Roman"/>
                <w:kern w:val="0"/>
                <w:sz w:val="21"/>
                <w:szCs w:val="21"/>
              </w:rPr>
              <w:t>非定向</w:t>
            </w:r>
          </w:p>
        </w:tc>
        <w:tc>
          <w:tcPr>
            <w:tcW w:w="814" w:type="dxa"/>
            <w:shd w:val="clear" w:color="auto" w:fill="auto"/>
            <w:noWrap/>
            <w:vAlign w:val="center"/>
          </w:tcPr>
          <w:p w14:paraId="4CA184E7" w14:textId="77777777" w:rsidR="00391AAE" w:rsidRPr="00154C42" w:rsidRDefault="00391AAE" w:rsidP="00154C42">
            <w:pPr>
              <w:widowControl/>
              <w:spacing w:line="360" w:lineRule="auto"/>
              <w:jc w:val="center"/>
              <w:rPr>
                <w:rFonts w:ascii="Times New Roman" w:eastAsia="宋体" w:hAnsi="Times New Roman"/>
                <w:kern w:val="0"/>
                <w:sz w:val="21"/>
                <w:szCs w:val="21"/>
              </w:rPr>
            </w:pPr>
          </w:p>
        </w:tc>
      </w:tr>
      <w:tr w:rsidR="00154C42" w:rsidRPr="00154C42" w14:paraId="2BCF1F0F" w14:textId="77777777" w:rsidTr="00154C42">
        <w:trPr>
          <w:trHeight w:val="264"/>
        </w:trPr>
        <w:tc>
          <w:tcPr>
            <w:tcW w:w="581" w:type="dxa"/>
            <w:shd w:val="clear" w:color="auto" w:fill="auto"/>
            <w:noWrap/>
            <w:vAlign w:val="center"/>
          </w:tcPr>
          <w:p w14:paraId="6F00047F" w14:textId="77777777" w:rsidR="00391AAE" w:rsidRPr="00154C42" w:rsidRDefault="00F06D8D" w:rsidP="00154C42">
            <w:pPr>
              <w:widowControl/>
              <w:spacing w:line="360" w:lineRule="auto"/>
              <w:jc w:val="center"/>
              <w:rPr>
                <w:rFonts w:ascii="Times New Roman" w:eastAsia="宋体" w:hAnsi="Times New Roman"/>
                <w:kern w:val="0"/>
                <w:sz w:val="21"/>
                <w:szCs w:val="21"/>
              </w:rPr>
            </w:pPr>
            <w:r w:rsidRPr="00154C42">
              <w:rPr>
                <w:rFonts w:ascii="Times New Roman" w:eastAsia="宋体" w:hAnsi="Times New Roman"/>
                <w:kern w:val="0"/>
                <w:sz w:val="21"/>
                <w:szCs w:val="21"/>
              </w:rPr>
              <w:t>7</w:t>
            </w:r>
          </w:p>
        </w:tc>
        <w:tc>
          <w:tcPr>
            <w:tcW w:w="1120" w:type="dxa"/>
            <w:shd w:val="clear" w:color="auto" w:fill="auto"/>
            <w:noWrap/>
            <w:vAlign w:val="center"/>
          </w:tcPr>
          <w:p w14:paraId="6EB96A5B" w14:textId="77777777" w:rsidR="00391AAE" w:rsidRPr="00154C42" w:rsidRDefault="00F06D8D" w:rsidP="00154C42">
            <w:pPr>
              <w:widowControl/>
              <w:spacing w:line="360" w:lineRule="auto"/>
              <w:jc w:val="center"/>
              <w:rPr>
                <w:rFonts w:ascii="Times New Roman" w:eastAsia="宋体" w:hAnsi="Times New Roman"/>
                <w:kern w:val="0"/>
                <w:sz w:val="21"/>
                <w:szCs w:val="21"/>
              </w:rPr>
            </w:pPr>
            <w:proofErr w:type="gramStart"/>
            <w:r w:rsidRPr="00154C42">
              <w:rPr>
                <w:rFonts w:ascii="Times New Roman" w:eastAsia="宋体" w:hAnsi="Times New Roman"/>
                <w:kern w:val="0"/>
                <w:sz w:val="21"/>
                <w:szCs w:val="21"/>
              </w:rPr>
              <w:t>张可妹</w:t>
            </w:r>
            <w:proofErr w:type="gramEnd"/>
          </w:p>
        </w:tc>
        <w:tc>
          <w:tcPr>
            <w:tcW w:w="851" w:type="dxa"/>
            <w:shd w:val="clear" w:color="auto" w:fill="auto"/>
            <w:noWrap/>
            <w:vAlign w:val="center"/>
          </w:tcPr>
          <w:p w14:paraId="5A320664" w14:textId="77777777" w:rsidR="00391AAE" w:rsidRPr="00154C42" w:rsidRDefault="00F06D8D" w:rsidP="00154C42">
            <w:pPr>
              <w:widowControl/>
              <w:spacing w:line="360" w:lineRule="auto"/>
              <w:ind w:leftChars="-50" w:left="-160" w:rightChars="-50" w:right="-160"/>
              <w:jc w:val="center"/>
              <w:rPr>
                <w:rFonts w:ascii="Times New Roman" w:eastAsia="宋体" w:hAnsi="Times New Roman"/>
                <w:kern w:val="0"/>
                <w:sz w:val="21"/>
                <w:szCs w:val="21"/>
              </w:rPr>
            </w:pPr>
            <w:r w:rsidRPr="00154C42">
              <w:rPr>
                <w:rFonts w:ascii="Times New Roman" w:eastAsia="宋体" w:hAnsi="Times New Roman"/>
                <w:kern w:val="0"/>
                <w:sz w:val="21"/>
                <w:szCs w:val="21"/>
              </w:rPr>
              <w:t>金融</w:t>
            </w:r>
          </w:p>
        </w:tc>
        <w:tc>
          <w:tcPr>
            <w:tcW w:w="1843" w:type="dxa"/>
            <w:shd w:val="clear" w:color="auto" w:fill="auto"/>
            <w:noWrap/>
            <w:vAlign w:val="center"/>
          </w:tcPr>
          <w:p w14:paraId="4C2C025E" w14:textId="77777777" w:rsidR="00391AAE" w:rsidRPr="00154C42" w:rsidRDefault="00F06D8D" w:rsidP="00154C42">
            <w:pPr>
              <w:widowControl/>
              <w:spacing w:line="360" w:lineRule="auto"/>
              <w:ind w:leftChars="-50" w:left="-160" w:rightChars="-50" w:right="-160"/>
              <w:jc w:val="center"/>
              <w:rPr>
                <w:rFonts w:ascii="Times New Roman" w:eastAsia="宋体" w:hAnsi="Times New Roman"/>
                <w:kern w:val="0"/>
                <w:sz w:val="21"/>
                <w:szCs w:val="21"/>
              </w:rPr>
            </w:pPr>
            <w:r w:rsidRPr="00154C42">
              <w:rPr>
                <w:rFonts w:ascii="Times New Roman" w:eastAsia="宋体" w:hAnsi="Times New Roman"/>
                <w:kern w:val="0"/>
                <w:sz w:val="21"/>
                <w:szCs w:val="21"/>
              </w:rPr>
              <w:t>河北大学</w:t>
            </w:r>
          </w:p>
        </w:tc>
        <w:tc>
          <w:tcPr>
            <w:tcW w:w="1701" w:type="dxa"/>
            <w:shd w:val="clear" w:color="auto" w:fill="auto"/>
            <w:noWrap/>
            <w:vAlign w:val="center"/>
          </w:tcPr>
          <w:p w14:paraId="4F63BA65" w14:textId="77777777" w:rsidR="00391AAE" w:rsidRPr="00154C42" w:rsidRDefault="00F06D8D" w:rsidP="00154C42">
            <w:pPr>
              <w:widowControl/>
              <w:spacing w:line="360" w:lineRule="auto"/>
              <w:jc w:val="center"/>
              <w:rPr>
                <w:rFonts w:ascii="Times New Roman" w:eastAsia="宋体" w:hAnsi="Times New Roman"/>
                <w:kern w:val="0"/>
                <w:sz w:val="21"/>
                <w:szCs w:val="21"/>
              </w:rPr>
            </w:pPr>
            <w:r w:rsidRPr="00154C42">
              <w:rPr>
                <w:rFonts w:ascii="Times New Roman" w:eastAsia="宋体" w:hAnsi="Times New Roman"/>
                <w:kern w:val="0"/>
                <w:sz w:val="21"/>
                <w:szCs w:val="21"/>
              </w:rPr>
              <w:t>金融学</w:t>
            </w:r>
          </w:p>
        </w:tc>
        <w:tc>
          <w:tcPr>
            <w:tcW w:w="1134" w:type="dxa"/>
            <w:shd w:val="clear" w:color="auto" w:fill="auto"/>
            <w:noWrap/>
            <w:vAlign w:val="center"/>
          </w:tcPr>
          <w:p w14:paraId="3FF2A443" w14:textId="77777777" w:rsidR="00391AAE" w:rsidRPr="00154C42" w:rsidRDefault="00391AAE" w:rsidP="00154C42">
            <w:pPr>
              <w:widowControl/>
              <w:spacing w:line="360" w:lineRule="auto"/>
              <w:jc w:val="center"/>
              <w:rPr>
                <w:rFonts w:ascii="Times New Roman" w:eastAsia="宋体" w:hAnsi="Times New Roman"/>
                <w:kern w:val="0"/>
                <w:sz w:val="21"/>
                <w:szCs w:val="21"/>
              </w:rPr>
            </w:pPr>
          </w:p>
        </w:tc>
        <w:tc>
          <w:tcPr>
            <w:tcW w:w="1134" w:type="dxa"/>
            <w:shd w:val="clear" w:color="auto" w:fill="auto"/>
            <w:noWrap/>
            <w:vAlign w:val="center"/>
          </w:tcPr>
          <w:p w14:paraId="5A946393" w14:textId="77777777" w:rsidR="00391AAE" w:rsidRPr="00154C42" w:rsidRDefault="00F06D8D" w:rsidP="00154C42">
            <w:pPr>
              <w:widowControl/>
              <w:spacing w:line="360" w:lineRule="auto"/>
              <w:jc w:val="center"/>
              <w:rPr>
                <w:rFonts w:ascii="Times New Roman" w:eastAsia="宋体" w:hAnsi="Times New Roman"/>
                <w:kern w:val="0"/>
                <w:sz w:val="21"/>
                <w:szCs w:val="21"/>
              </w:rPr>
            </w:pPr>
            <w:r w:rsidRPr="00154C42">
              <w:rPr>
                <w:rFonts w:ascii="Times New Roman" w:eastAsia="宋体" w:hAnsi="Times New Roman"/>
                <w:kern w:val="0"/>
                <w:sz w:val="21"/>
                <w:szCs w:val="21"/>
              </w:rPr>
              <w:t>非定向</w:t>
            </w:r>
          </w:p>
        </w:tc>
        <w:tc>
          <w:tcPr>
            <w:tcW w:w="814" w:type="dxa"/>
            <w:shd w:val="clear" w:color="auto" w:fill="auto"/>
            <w:noWrap/>
            <w:vAlign w:val="center"/>
          </w:tcPr>
          <w:p w14:paraId="09BCD1F3" w14:textId="77777777" w:rsidR="00391AAE" w:rsidRPr="00154C42" w:rsidRDefault="00391AAE" w:rsidP="00154C42">
            <w:pPr>
              <w:widowControl/>
              <w:spacing w:line="360" w:lineRule="auto"/>
              <w:jc w:val="center"/>
              <w:rPr>
                <w:rFonts w:ascii="Times New Roman" w:eastAsia="宋体" w:hAnsi="Times New Roman"/>
                <w:kern w:val="0"/>
                <w:sz w:val="21"/>
                <w:szCs w:val="21"/>
              </w:rPr>
            </w:pPr>
          </w:p>
        </w:tc>
      </w:tr>
      <w:tr w:rsidR="00154C42" w:rsidRPr="00154C42" w14:paraId="7651A1BF" w14:textId="77777777" w:rsidTr="00154C42">
        <w:trPr>
          <w:trHeight w:val="264"/>
        </w:trPr>
        <w:tc>
          <w:tcPr>
            <w:tcW w:w="581" w:type="dxa"/>
            <w:shd w:val="clear" w:color="auto" w:fill="auto"/>
            <w:noWrap/>
            <w:vAlign w:val="center"/>
          </w:tcPr>
          <w:p w14:paraId="43E75CBD" w14:textId="77777777" w:rsidR="00391AAE" w:rsidRPr="00154C42" w:rsidRDefault="00F06D8D" w:rsidP="00154C42">
            <w:pPr>
              <w:widowControl/>
              <w:spacing w:line="360" w:lineRule="auto"/>
              <w:jc w:val="center"/>
              <w:rPr>
                <w:rFonts w:ascii="Times New Roman" w:eastAsia="宋体" w:hAnsi="Times New Roman"/>
                <w:kern w:val="0"/>
                <w:sz w:val="21"/>
                <w:szCs w:val="21"/>
              </w:rPr>
            </w:pPr>
            <w:r w:rsidRPr="00154C42">
              <w:rPr>
                <w:rFonts w:ascii="Times New Roman" w:eastAsia="宋体" w:hAnsi="Times New Roman"/>
                <w:kern w:val="0"/>
                <w:sz w:val="21"/>
                <w:szCs w:val="21"/>
              </w:rPr>
              <w:t>8</w:t>
            </w:r>
          </w:p>
        </w:tc>
        <w:tc>
          <w:tcPr>
            <w:tcW w:w="1120" w:type="dxa"/>
            <w:shd w:val="clear" w:color="auto" w:fill="auto"/>
            <w:noWrap/>
            <w:vAlign w:val="center"/>
          </w:tcPr>
          <w:p w14:paraId="1DDD93C8" w14:textId="77777777" w:rsidR="00391AAE" w:rsidRPr="00154C42" w:rsidRDefault="00F06D8D" w:rsidP="00154C42">
            <w:pPr>
              <w:widowControl/>
              <w:spacing w:line="360" w:lineRule="auto"/>
              <w:jc w:val="center"/>
              <w:rPr>
                <w:rFonts w:ascii="Times New Roman" w:eastAsia="宋体" w:hAnsi="Times New Roman"/>
                <w:kern w:val="0"/>
                <w:sz w:val="21"/>
                <w:szCs w:val="21"/>
              </w:rPr>
            </w:pPr>
            <w:r w:rsidRPr="00154C42">
              <w:rPr>
                <w:rFonts w:ascii="Times New Roman" w:eastAsia="宋体" w:hAnsi="Times New Roman"/>
                <w:kern w:val="0"/>
                <w:sz w:val="21"/>
                <w:szCs w:val="21"/>
              </w:rPr>
              <w:t>张涵</w:t>
            </w:r>
          </w:p>
        </w:tc>
        <w:tc>
          <w:tcPr>
            <w:tcW w:w="851" w:type="dxa"/>
            <w:shd w:val="clear" w:color="auto" w:fill="auto"/>
            <w:noWrap/>
            <w:vAlign w:val="center"/>
          </w:tcPr>
          <w:p w14:paraId="587B2051" w14:textId="77777777" w:rsidR="00391AAE" w:rsidRPr="00154C42" w:rsidRDefault="00F06D8D" w:rsidP="00154C42">
            <w:pPr>
              <w:widowControl/>
              <w:spacing w:line="360" w:lineRule="auto"/>
              <w:ind w:leftChars="-50" w:left="-160" w:rightChars="-50" w:right="-160"/>
              <w:jc w:val="center"/>
              <w:rPr>
                <w:rFonts w:ascii="Times New Roman" w:eastAsia="宋体" w:hAnsi="Times New Roman"/>
                <w:kern w:val="0"/>
                <w:sz w:val="21"/>
                <w:szCs w:val="21"/>
              </w:rPr>
            </w:pPr>
            <w:r w:rsidRPr="00154C42">
              <w:rPr>
                <w:rFonts w:ascii="Times New Roman" w:eastAsia="宋体" w:hAnsi="Times New Roman"/>
                <w:kern w:val="0"/>
                <w:sz w:val="21"/>
                <w:szCs w:val="21"/>
              </w:rPr>
              <w:t>金融</w:t>
            </w:r>
          </w:p>
        </w:tc>
        <w:tc>
          <w:tcPr>
            <w:tcW w:w="1843" w:type="dxa"/>
            <w:shd w:val="clear" w:color="auto" w:fill="auto"/>
            <w:noWrap/>
            <w:vAlign w:val="center"/>
          </w:tcPr>
          <w:p w14:paraId="0693BA44" w14:textId="77777777" w:rsidR="00391AAE" w:rsidRPr="00154C42" w:rsidRDefault="00F06D8D" w:rsidP="00154C42">
            <w:pPr>
              <w:widowControl/>
              <w:spacing w:line="360" w:lineRule="auto"/>
              <w:ind w:leftChars="-50" w:left="-160" w:rightChars="-50" w:right="-160"/>
              <w:jc w:val="center"/>
              <w:rPr>
                <w:rFonts w:ascii="Times New Roman" w:eastAsia="宋体" w:hAnsi="Times New Roman"/>
                <w:kern w:val="0"/>
                <w:sz w:val="21"/>
                <w:szCs w:val="21"/>
              </w:rPr>
            </w:pPr>
            <w:r w:rsidRPr="00154C42">
              <w:rPr>
                <w:rFonts w:ascii="Times New Roman" w:eastAsia="宋体" w:hAnsi="Times New Roman"/>
                <w:kern w:val="0"/>
                <w:sz w:val="21"/>
                <w:szCs w:val="21"/>
              </w:rPr>
              <w:t>河北大学</w:t>
            </w:r>
          </w:p>
        </w:tc>
        <w:tc>
          <w:tcPr>
            <w:tcW w:w="1701" w:type="dxa"/>
            <w:shd w:val="clear" w:color="auto" w:fill="auto"/>
            <w:noWrap/>
            <w:vAlign w:val="center"/>
          </w:tcPr>
          <w:p w14:paraId="6C5D7953" w14:textId="77777777" w:rsidR="00391AAE" w:rsidRPr="00154C42" w:rsidRDefault="00F06D8D" w:rsidP="00154C42">
            <w:pPr>
              <w:widowControl/>
              <w:spacing w:line="360" w:lineRule="auto"/>
              <w:jc w:val="center"/>
              <w:rPr>
                <w:rFonts w:ascii="Times New Roman" w:eastAsia="宋体" w:hAnsi="Times New Roman"/>
                <w:kern w:val="0"/>
                <w:sz w:val="21"/>
                <w:szCs w:val="21"/>
              </w:rPr>
            </w:pPr>
            <w:r w:rsidRPr="00154C42">
              <w:rPr>
                <w:rFonts w:ascii="Times New Roman" w:eastAsia="宋体" w:hAnsi="Times New Roman"/>
                <w:kern w:val="0"/>
                <w:sz w:val="21"/>
                <w:szCs w:val="21"/>
              </w:rPr>
              <w:t>金融学</w:t>
            </w:r>
          </w:p>
        </w:tc>
        <w:tc>
          <w:tcPr>
            <w:tcW w:w="1134" w:type="dxa"/>
            <w:shd w:val="clear" w:color="auto" w:fill="auto"/>
            <w:noWrap/>
            <w:vAlign w:val="center"/>
          </w:tcPr>
          <w:p w14:paraId="59044EF3" w14:textId="77777777" w:rsidR="00391AAE" w:rsidRPr="00154C42" w:rsidRDefault="00391AAE" w:rsidP="00154C42">
            <w:pPr>
              <w:widowControl/>
              <w:spacing w:line="360" w:lineRule="auto"/>
              <w:jc w:val="center"/>
              <w:rPr>
                <w:rFonts w:ascii="Times New Roman" w:eastAsia="宋体" w:hAnsi="Times New Roman"/>
                <w:kern w:val="0"/>
                <w:sz w:val="21"/>
                <w:szCs w:val="21"/>
              </w:rPr>
            </w:pPr>
          </w:p>
        </w:tc>
        <w:tc>
          <w:tcPr>
            <w:tcW w:w="1134" w:type="dxa"/>
            <w:shd w:val="clear" w:color="auto" w:fill="auto"/>
            <w:noWrap/>
            <w:vAlign w:val="center"/>
          </w:tcPr>
          <w:p w14:paraId="1555AC67" w14:textId="77777777" w:rsidR="00391AAE" w:rsidRPr="00154C42" w:rsidRDefault="00F06D8D" w:rsidP="00154C42">
            <w:pPr>
              <w:widowControl/>
              <w:spacing w:line="360" w:lineRule="auto"/>
              <w:jc w:val="center"/>
              <w:rPr>
                <w:rFonts w:ascii="Times New Roman" w:eastAsia="宋体" w:hAnsi="Times New Roman"/>
                <w:kern w:val="0"/>
                <w:sz w:val="21"/>
                <w:szCs w:val="21"/>
              </w:rPr>
            </w:pPr>
            <w:r w:rsidRPr="00154C42">
              <w:rPr>
                <w:rFonts w:ascii="Times New Roman" w:eastAsia="宋体" w:hAnsi="Times New Roman"/>
                <w:kern w:val="0"/>
                <w:sz w:val="21"/>
                <w:szCs w:val="21"/>
              </w:rPr>
              <w:t>非定向</w:t>
            </w:r>
          </w:p>
        </w:tc>
        <w:tc>
          <w:tcPr>
            <w:tcW w:w="814" w:type="dxa"/>
            <w:shd w:val="clear" w:color="auto" w:fill="auto"/>
            <w:noWrap/>
            <w:vAlign w:val="center"/>
          </w:tcPr>
          <w:p w14:paraId="12C3A305" w14:textId="77777777" w:rsidR="00391AAE" w:rsidRPr="00154C42" w:rsidRDefault="00391AAE" w:rsidP="00154C42">
            <w:pPr>
              <w:widowControl/>
              <w:spacing w:line="360" w:lineRule="auto"/>
              <w:jc w:val="center"/>
              <w:rPr>
                <w:rFonts w:ascii="Times New Roman" w:eastAsia="宋体" w:hAnsi="Times New Roman"/>
                <w:kern w:val="0"/>
                <w:sz w:val="21"/>
                <w:szCs w:val="21"/>
              </w:rPr>
            </w:pPr>
          </w:p>
        </w:tc>
      </w:tr>
      <w:tr w:rsidR="00154C42" w:rsidRPr="00154C42" w14:paraId="34C5E4CE" w14:textId="77777777" w:rsidTr="00154C42">
        <w:trPr>
          <w:trHeight w:val="264"/>
        </w:trPr>
        <w:tc>
          <w:tcPr>
            <w:tcW w:w="581" w:type="dxa"/>
            <w:shd w:val="clear" w:color="auto" w:fill="auto"/>
            <w:noWrap/>
            <w:vAlign w:val="center"/>
          </w:tcPr>
          <w:p w14:paraId="34B71FA9" w14:textId="77777777" w:rsidR="00391AAE" w:rsidRPr="00154C42" w:rsidRDefault="00F06D8D" w:rsidP="00154C42">
            <w:pPr>
              <w:widowControl/>
              <w:spacing w:line="360" w:lineRule="auto"/>
              <w:jc w:val="center"/>
              <w:rPr>
                <w:rFonts w:ascii="Times New Roman" w:eastAsia="宋体" w:hAnsi="Times New Roman"/>
                <w:kern w:val="0"/>
                <w:sz w:val="21"/>
                <w:szCs w:val="21"/>
              </w:rPr>
            </w:pPr>
            <w:r w:rsidRPr="00154C42">
              <w:rPr>
                <w:rFonts w:ascii="Times New Roman" w:eastAsia="宋体" w:hAnsi="Times New Roman"/>
                <w:kern w:val="0"/>
                <w:sz w:val="21"/>
                <w:szCs w:val="21"/>
              </w:rPr>
              <w:lastRenderedPageBreak/>
              <w:t>9</w:t>
            </w:r>
          </w:p>
        </w:tc>
        <w:tc>
          <w:tcPr>
            <w:tcW w:w="1120" w:type="dxa"/>
            <w:shd w:val="clear" w:color="auto" w:fill="auto"/>
            <w:noWrap/>
            <w:vAlign w:val="center"/>
          </w:tcPr>
          <w:p w14:paraId="70467939" w14:textId="77777777" w:rsidR="00391AAE" w:rsidRPr="00154C42" w:rsidRDefault="00F06D8D" w:rsidP="00154C42">
            <w:pPr>
              <w:widowControl/>
              <w:spacing w:line="360" w:lineRule="auto"/>
              <w:jc w:val="center"/>
              <w:rPr>
                <w:rFonts w:ascii="Times New Roman" w:eastAsia="宋体" w:hAnsi="Times New Roman"/>
                <w:kern w:val="0"/>
                <w:sz w:val="21"/>
                <w:szCs w:val="21"/>
              </w:rPr>
            </w:pPr>
            <w:r w:rsidRPr="00154C42">
              <w:rPr>
                <w:rFonts w:ascii="Times New Roman" w:eastAsia="宋体" w:hAnsi="Times New Roman"/>
                <w:kern w:val="0"/>
                <w:sz w:val="21"/>
                <w:szCs w:val="21"/>
              </w:rPr>
              <w:t>刘文通</w:t>
            </w:r>
          </w:p>
        </w:tc>
        <w:tc>
          <w:tcPr>
            <w:tcW w:w="851" w:type="dxa"/>
            <w:shd w:val="clear" w:color="auto" w:fill="auto"/>
            <w:noWrap/>
            <w:vAlign w:val="center"/>
          </w:tcPr>
          <w:p w14:paraId="5AA56FF3" w14:textId="77777777" w:rsidR="00391AAE" w:rsidRPr="00154C42" w:rsidRDefault="00F06D8D" w:rsidP="00154C42">
            <w:pPr>
              <w:widowControl/>
              <w:spacing w:line="360" w:lineRule="auto"/>
              <w:ind w:leftChars="-50" w:left="-160" w:rightChars="-50" w:right="-160"/>
              <w:jc w:val="center"/>
              <w:rPr>
                <w:rFonts w:ascii="Times New Roman" w:eastAsia="宋体" w:hAnsi="Times New Roman"/>
                <w:kern w:val="0"/>
                <w:sz w:val="21"/>
                <w:szCs w:val="21"/>
              </w:rPr>
            </w:pPr>
            <w:r w:rsidRPr="00154C42">
              <w:rPr>
                <w:rFonts w:ascii="Times New Roman" w:eastAsia="宋体" w:hAnsi="Times New Roman"/>
                <w:kern w:val="0"/>
                <w:sz w:val="21"/>
                <w:szCs w:val="21"/>
              </w:rPr>
              <w:t>金融</w:t>
            </w:r>
          </w:p>
        </w:tc>
        <w:tc>
          <w:tcPr>
            <w:tcW w:w="1843" w:type="dxa"/>
            <w:shd w:val="clear" w:color="auto" w:fill="auto"/>
            <w:noWrap/>
            <w:vAlign w:val="center"/>
          </w:tcPr>
          <w:p w14:paraId="17C49B04" w14:textId="77777777" w:rsidR="00391AAE" w:rsidRPr="00154C42" w:rsidRDefault="00F06D8D" w:rsidP="00154C42">
            <w:pPr>
              <w:widowControl/>
              <w:spacing w:line="360" w:lineRule="auto"/>
              <w:ind w:leftChars="-50" w:left="-160" w:rightChars="-50" w:right="-160"/>
              <w:jc w:val="center"/>
              <w:rPr>
                <w:rFonts w:ascii="Times New Roman" w:eastAsia="宋体" w:hAnsi="Times New Roman"/>
                <w:kern w:val="0"/>
                <w:sz w:val="21"/>
                <w:szCs w:val="21"/>
              </w:rPr>
            </w:pPr>
            <w:r w:rsidRPr="00154C42">
              <w:rPr>
                <w:rFonts w:ascii="Times New Roman" w:eastAsia="宋体" w:hAnsi="Times New Roman"/>
                <w:kern w:val="0"/>
                <w:sz w:val="21"/>
                <w:szCs w:val="21"/>
              </w:rPr>
              <w:t>河北大学</w:t>
            </w:r>
          </w:p>
        </w:tc>
        <w:tc>
          <w:tcPr>
            <w:tcW w:w="1701" w:type="dxa"/>
            <w:shd w:val="clear" w:color="auto" w:fill="auto"/>
            <w:noWrap/>
            <w:vAlign w:val="center"/>
          </w:tcPr>
          <w:p w14:paraId="6C7BA4D8" w14:textId="77777777" w:rsidR="00391AAE" w:rsidRPr="00154C42" w:rsidRDefault="00F06D8D" w:rsidP="00154C42">
            <w:pPr>
              <w:widowControl/>
              <w:spacing w:line="360" w:lineRule="auto"/>
              <w:jc w:val="center"/>
              <w:rPr>
                <w:rFonts w:ascii="Times New Roman" w:eastAsia="宋体" w:hAnsi="Times New Roman"/>
                <w:kern w:val="0"/>
                <w:sz w:val="21"/>
                <w:szCs w:val="21"/>
              </w:rPr>
            </w:pPr>
            <w:r w:rsidRPr="00154C42">
              <w:rPr>
                <w:rFonts w:ascii="Times New Roman" w:eastAsia="宋体" w:hAnsi="Times New Roman"/>
                <w:kern w:val="0"/>
                <w:sz w:val="21"/>
                <w:szCs w:val="21"/>
              </w:rPr>
              <w:t>财政学</w:t>
            </w:r>
          </w:p>
        </w:tc>
        <w:tc>
          <w:tcPr>
            <w:tcW w:w="1134" w:type="dxa"/>
            <w:shd w:val="clear" w:color="auto" w:fill="auto"/>
            <w:noWrap/>
            <w:vAlign w:val="center"/>
          </w:tcPr>
          <w:p w14:paraId="5E6FDBBE" w14:textId="77777777" w:rsidR="00391AAE" w:rsidRPr="00154C42" w:rsidRDefault="00391AAE" w:rsidP="00154C42">
            <w:pPr>
              <w:widowControl/>
              <w:spacing w:line="360" w:lineRule="auto"/>
              <w:jc w:val="center"/>
              <w:rPr>
                <w:rFonts w:ascii="Times New Roman" w:eastAsia="宋体" w:hAnsi="Times New Roman"/>
                <w:kern w:val="0"/>
                <w:sz w:val="21"/>
                <w:szCs w:val="21"/>
              </w:rPr>
            </w:pPr>
          </w:p>
        </w:tc>
        <w:tc>
          <w:tcPr>
            <w:tcW w:w="1134" w:type="dxa"/>
            <w:shd w:val="clear" w:color="auto" w:fill="auto"/>
            <w:noWrap/>
            <w:vAlign w:val="center"/>
          </w:tcPr>
          <w:p w14:paraId="044DE9CF" w14:textId="77777777" w:rsidR="00391AAE" w:rsidRPr="00154C42" w:rsidRDefault="00F06D8D" w:rsidP="00154C42">
            <w:pPr>
              <w:widowControl/>
              <w:spacing w:line="360" w:lineRule="auto"/>
              <w:jc w:val="center"/>
              <w:rPr>
                <w:rFonts w:ascii="Times New Roman" w:eastAsia="宋体" w:hAnsi="Times New Roman"/>
                <w:kern w:val="0"/>
                <w:sz w:val="21"/>
                <w:szCs w:val="21"/>
              </w:rPr>
            </w:pPr>
            <w:r w:rsidRPr="00154C42">
              <w:rPr>
                <w:rFonts w:ascii="Times New Roman" w:eastAsia="宋体" w:hAnsi="Times New Roman"/>
                <w:kern w:val="0"/>
                <w:sz w:val="21"/>
                <w:szCs w:val="21"/>
              </w:rPr>
              <w:t>非定向</w:t>
            </w:r>
          </w:p>
        </w:tc>
        <w:tc>
          <w:tcPr>
            <w:tcW w:w="814" w:type="dxa"/>
            <w:shd w:val="clear" w:color="auto" w:fill="auto"/>
            <w:noWrap/>
            <w:vAlign w:val="center"/>
          </w:tcPr>
          <w:p w14:paraId="3C0F5F40" w14:textId="77777777" w:rsidR="00391AAE" w:rsidRPr="00154C42" w:rsidRDefault="00391AAE" w:rsidP="00154C42">
            <w:pPr>
              <w:widowControl/>
              <w:spacing w:line="360" w:lineRule="auto"/>
              <w:jc w:val="center"/>
              <w:rPr>
                <w:rFonts w:ascii="Times New Roman" w:eastAsia="宋体" w:hAnsi="Times New Roman"/>
                <w:kern w:val="0"/>
                <w:sz w:val="21"/>
                <w:szCs w:val="21"/>
              </w:rPr>
            </w:pPr>
          </w:p>
        </w:tc>
      </w:tr>
      <w:tr w:rsidR="00154C42" w:rsidRPr="00154C42" w14:paraId="15CA3AED" w14:textId="77777777" w:rsidTr="00154C42">
        <w:trPr>
          <w:trHeight w:val="264"/>
        </w:trPr>
        <w:tc>
          <w:tcPr>
            <w:tcW w:w="581" w:type="dxa"/>
            <w:shd w:val="clear" w:color="auto" w:fill="auto"/>
            <w:noWrap/>
            <w:vAlign w:val="center"/>
          </w:tcPr>
          <w:p w14:paraId="26E78269" w14:textId="77777777" w:rsidR="00391AAE" w:rsidRPr="00154C42" w:rsidRDefault="00F06D8D" w:rsidP="00154C42">
            <w:pPr>
              <w:widowControl/>
              <w:spacing w:line="360" w:lineRule="auto"/>
              <w:jc w:val="center"/>
              <w:rPr>
                <w:rFonts w:ascii="Times New Roman" w:eastAsia="宋体" w:hAnsi="Times New Roman"/>
                <w:kern w:val="0"/>
                <w:sz w:val="21"/>
                <w:szCs w:val="21"/>
              </w:rPr>
            </w:pPr>
            <w:r w:rsidRPr="00154C42">
              <w:rPr>
                <w:rFonts w:ascii="Times New Roman" w:eastAsia="宋体" w:hAnsi="Times New Roman"/>
                <w:kern w:val="0"/>
                <w:sz w:val="21"/>
                <w:szCs w:val="21"/>
              </w:rPr>
              <w:t>10</w:t>
            </w:r>
          </w:p>
        </w:tc>
        <w:tc>
          <w:tcPr>
            <w:tcW w:w="1120" w:type="dxa"/>
            <w:shd w:val="clear" w:color="auto" w:fill="auto"/>
            <w:noWrap/>
            <w:vAlign w:val="center"/>
          </w:tcPr>
          <w:p w14:paraId="1A82CC3D" w14:textId="77777777" w:rsidR="00391AAE" w:rsidRPr="00154C42" w:rsidRDefault="00F06D8D" w:rsidP="00154C42">
            <w:pPr>
              <w:widowControl/>
              <w:spacing w:line="360" w:lineRule="auto"/>
              <w:jc w:val="center"/>
              <w:rPr>
                <w:rFonts w:ascii="Times New Roman" w:eastAsia="宋体" w:hAnsi="Times New Roman"/>
                <w:kern w:val="0"/>
                <w:sz w:val="21"/>
                <w:szCs w:val="21"/>
              </w:rPr>
            </w:pPr>
            <w:proofErr w:type="gramStart"/>
            <w:r w:rsidRPr="00154C42">
              <w:rPr>
                <w:rFonts w:ascii="Times New Roman" w:eastAsia="宋体" w:hAnsi="Times New Roman"/>
                <w:kern w:val="0"/>
                <w:sz w:val="21"/>
                <w:szCs w:val="21"/>
              </w:rPr>
              <w:t>张乾龙</w:t>
            </w:r>
            <w:proofErr w:type="gramEnd"/>
          </w:p>
        </w:tc>
        <w:tc>
          <w:tcPr>
            <w:tcW w:w="851" w:type="dxa"/>
            <w:shd w:val="clear" w:color="auto" w:fill="auto"/>
            <w:noWrap/>
            <w:vAlign w:val="center"/>
          </w:tcPr>
          <w:p w14:paraId="26E20EB0" w14:textId="77777777" w:rsidR="00391AAE" w:rsidRPr="00154C42" w:rsidRDefault="00F06D8D" w:rsidP="00154C42">
            <w:pPr>
              <w:widowControl/>
              <w:spacing w:line="360" w:lineRule="auto"/>
              <w:ind w:leftChars="-50" w:left="-160" w:rightChars="-50" w:right="-160"/>
              <w:jc w:val="center"/>
              <w:rPr>
                <w:rFonts w:ascii="Times New Roman" w:eastAsia="宋体" w:hAnsi="Times New Roman"/>
                <w:kern w:val="0"/>
                <w:sz w:val="21"/>
                <w:szCs w:val="21"/>
              </w:rPr>
            </w:pPr>
            <w:r w:rsidRPr="00154C42">
              <w:rPr>
                <w:rFonts w:ascii="Times New Roman" w:eastAsia="宋体" w:hAnsi="Times New Roman"/>
                <w:kern w:val="0"/>
                <w:sz w:val="21"/>
                <w:szCs w:val="21"/>
              </w:rPr>
              <w:t>金融</w:t>
            </w:r>
          </w:p>
        </w:tc>
        <w:tc>
          <w:tcPr>
            <w:tcW w:w="1843" w:type="dxa"/>
            <w:shd w:val="clear" w:color="auto" w:fill="auto"/>
            <w:noWrap/>
            <w:vAlign w:val="center"/>
          </w:tcPr>
          <w:p w14:paraId="495A3733" w14:textId="77777777" w:rsidR="00391AAE" w:rsidRPr="00154C42" w:rsidRDefault="00F06D8D" w:rsidP="00154C42">
            <w:pPr>
              <w:widowControl/>
              <w:spacing w:line="360" w:lineRule="auto"/>
              <w:ind w:leftChars="-50" w:left="-160" w:rightChars="-50" w:right="-160"/>
              <w:jc w:val="center"/>
              <w:rPr>
                <w:rFonts w:ascii="Times New Roman" w:eastAsia="宋体" w:hAnsi="Times New Roman"/>
                <w:kern w:val="0"/>
                <w:sz w:val="21"/>
                <w:szCs w:val="21"/>
              </w:rPr>
            </w:pPr>
            <w:r w:rsidRPr="00154C42">
              <w:rPr>
                <w:rFonts w:ascii="Times New Roman" w:eastAsia="宋体" w:hAnsi="Times New Roman"/>
                <w:kern w:val="0"/>
                <w:sz w:val="21"/>
                <w:szCs w:val="21"/>
              </w:rPr>
              <w:t>河北大学</w:t>
            </w:r>
          </w:p>
        </w:tc>
        <w:tc>
          <w:tcPr>
            <w:tcW w:w="1701" w:type="dxa"/>
            <w:shd w:val="clear" w:color="auto" w:fill="auto"/>
            <w:noWrap/>
            <w:vAlign w:val="center"/>
          </w:tcPr>
          <w:p w14:paraId="25048163" w14:textId="77777777" w:rsidR="00391AAE" w:rsidRPr="00154C42" w:rsidRDefault="00F06D8D" w:rsidP="00154C42">
            <w:pPr>
              <w:widowControl/>
              <w:spacing w:line="360" w:lineRule="auto"/>
              <w:jc w:val="center"/>
              <w:rPr>
                <w:rFonts w:ascii="Times New Roman" w:eastAsia="宋体" w:hAnsi="Times New Roman"/>
                <w:kern w:val="0"/>
                <w:sz w:val="21"/>
                <w:szCs w:val="21"/>
              </w:rPr>
            </w:pPr>
            <w:r w:rsidRPr="00154C42">
              <w:rPr>
                <w:rFonts w:ascii="Times New Roman" w:eastAsia="宋体" w:hAnsi="Times New Roman"/>
                <w:kern w:val="0"/>
                <w:sz w:val="21"/>
                <w:szCs w:val="21"/>
              </w:rPr>
              <w:t>金融学</w:t>
            </w:r>
          </w:p>
        </w:tc>
        <w:tc>
          <w:tcPr>
            <w:tcW w:w="1134" w:type="dxa"/>
            <w:shd w:val="clear" w:color="auto" w:fill="auto"/>
            <w:noWrap/>
            <w:vAlign w:val="center"/>
          </w:tcPr>
          <w:p w14:paraId="38E46EFC" w14:textId="77777777" w:rsidR="00391AAE" w:rsidRPr="00154C42" w:rsidRDefault="00391AAE" w:rsidP="00154C42">
            <w:pPr>
              <w:widowControl/>
              <w:spacing w:line="360" w:lineRule="auto"/>
              <w:jc w:val="center"/>
              <w:rPr>
                <w:rFonts w:ascii="Times New Roman" w:eastAsia="宋体" w:hAnsi="Times New Roman"/>
                <w:kern w:val="0"/>
                <w:sz w:val="21"/>
                <w:szCs w:val="21"/>
              </w:rPr>
            </w:pPr>
          </w:p>
        </w:tc>
        <w:tc>
          <w:tcPr>
            <w:tcW w:w="1134" w:type="dxa"/>
            <w:shd w:val="clear" w:color="auto" w:fill="auto"/>
            <w:noWrap/>
            <w:vAlign w:val="center"/>
          </w:tcPr>
          <w:p w14:paraId="2E827FFB" w14:textId="77777777" w:rsidR="00391AAE" w:rsidRPr="00154C42" w:rsidRDefault="00F06D8D" w:rsidP="00154C42">
            <w:pPr>
              <w:widowControl/>
              <w:spacing w:line="360" w:lineRule="auto"/>
              <w:jc w:val="center"/>
              <w:rPr>
                <w:rFonts w:ascii="Times New Roman" w:eastAsia="宋体" w:hAnsi="Times New Roman"/>
                <w:kern w:val="0"/>
                <w:sz w:val="21"/>
                <w:szCs w:val="21"/>
              </w:rPr>
            </w:pPr>
            <w:r w:rsidRPr="00154C42">
              <w:rPr>
                <w:rFonts w:ascii="Times New Roman" w:eastAsia="宋体" w:hAnsi="Times New Roman"/>
                <w:kern w:val="0"/>
                <w:sz w:val="21"/>
                <w:szCs w:val="21"/>
              </w:rPr>
              <w:t>非定向</w:t>
            </w:r>
          </w:p>
        </w:tc>
        <w:tc>
          <w:tcPr>
            <w:tcW w:w="814" w:type="dxa"/>
            <w:shd w:val="clear" w:color="auto" w:fill="auto"/>
            <w:noWrap/>
            <w:vAlign w:val="center"/>
          </w:tcPr>
          <w:p w14:paraId="5F749021" w14:textId="77777777" w:rsidR="00391AAE" w:rsidRPr="00154C42" w:rsidRDefault="00391AAE" w:rsidP="00154C42">
            <w:pPr>
              <w:widowControl/>
              <w:spacing w:line="360" w:lineRule="auto"/>
              <w:jc w:val="center"/>
              <w:rPr>
                <w:rFonts w:ascii="Times New Roman" w:eastAsia="宋体" w:hAnsi="Times New Roman"/>
                <w:kern w:val="0"/>
                <w:sz w:val="21"/>
                <w:szCs w:val="21"/>
              </w:rPr>
            </w:pPr>
          </w:p>
        </w:tc>
      </w:tr>
      <w:tr w:rsidR="00154C42" w:rsidRPr="00154C42" w14:paraId="38C3245C" w14:textId="77777777" w:rsidTr="00154C42">
        <w:trPr>
          <w:trHeight w:val="264"/>
        </w:trPr>
        <w:tc>
          <w:tcPr>
            <w:tcW w:w="581" w:type="dxa"/>
            <w:shd w:val="clear" w:color="auto" w:fill="auto"/>
            <w:noWrap/>
            <w:vAlign w:val="center"/>
          </w:tcPr>
          <w:p w14:paraId="0A435005" w14:textId="77777777" w:rsidR="00391AAE" w:rsidRPr="00154C42" w:rsidRDefault="00F06D8D" w:rsidP="00154C42">
            <w:pPr>
              <w:widowControl/>
              <w:spacing w:line="360" w:lineRule="auto"/>
              <w:jc w:val="center"/>
              <w:rPr>
                <w:rFonts w:ascii="Times New Roman" w:eastAsia="宋体" w:hAnsi="Times New Roman"/>
                <w:kern w:val="0"/>
                <w:sz w:val="21"/>
                <w:szCs w:val="21"/>
              </w:rPr>
            </w:pPr>
            <w:r w:rsidRPr="00154C42">
              <w:rPr>
                <w:rFonts w:ascii="Times New Roman" w:eastAsia="宋体" w:hAnsi="Times New Roman"/>
                <w:kern w:val="0"/>
                <w:sz w:val="21"/>
                <w:szCs w:val="21"/>
              </w:rPr>
              <w:t>11</w:t>
            </w:r>
          </w:p>
        </w:tc>
        <w:tc>
          <w:tcPr>
            <w:tcW w:w="1120" w:type="dxa"/>
            <w:shd w:val="clear" w:color="auto" w:fill="auto"/>
            <w:noWrap/>
            <w:vAlign w:val="center"/>
          </w:tcPr>
          <w:p w14:paraId="536192F4" w14:textId="77777777" w:rsidR="00391AAE" w:rsidRPr="00154C42" w:rsidRDefault="00F06D8D" w:rsidP="00154C42">
            <w:pPr>
              <w:widowControl/>
              <w:spacing w:line="360" w:lineRule="auto"/>
              <w:jc w:val="center"/>
              <w:rPr>
                <w:rFonts w:ascii="Times New Roman" w:eastAsia="宋体" w:hAnsi="Times New Roman"/>
                <w:kern w:val="0"/>
                <w:sz w:val="21"/>
                <w:szCs w:val="21"/>
              </w:rPr>
            </w:pPr>
            <w:proofErr w:type="gramStart"/>
            <w:r w:rsidRPr="00154C42">
              <w:rPr>
                <w:rFonts w:ascii="Times New Roman" w:eastAsia="宋体" w:hAnsi="Times New Roman"/>
                <w:kern w:val="0"/>
                <w:sz w:val="21"/>
                <w:szCs w:val="21"/>
              </w:rPr>
              <w:t>申佳琦</w:t>
            </w:r>
            <w:proofErr w:type="gramEnd"/>
          </w:p>
        </w:tc>
        <w:tc>
          <w:tcPr>
            <w:tcW w:w="851" w:type="dxa"/>
            <w:shd w:val="clear" w:color="auto" w:fill="auto"/>
            <w:noWrap/>
            <w:vAlign w:val="center"/>
          </w:tcPr>
          <w:p w14:paraId="614F6AE3" w14:textId="77777777" w:rsidR="00391AAE" w:rsidRPr="00154C42" w:rsidRDefault="00F06D8D" w:rsidP="00154C42">
            <w:pPr>
              <w:widowControl/>
              <w:spacing w:line="360" w:lineRule="auto"/>
              <w:ind w:leftChars="-50" w:left="-160" w:rightChars="-50" w:right="-160"/>
              <w:jc w:val="center"/>
              <w:rPr>
                <w:rFonts w:ascii="Times New Roman" w:eastAsia="宋体" w:hAnsi="Times New Roman"/>
                <w:kern w:val="0"/>
                <w:sz w:val="21"/>
                <w:szCs w:val="21"/>
              </w:rPr>
            </w:pPr>
            <w:r w:rsidRPr="00154C42">
              <w:rPr>
                <w:rFonts w:ascii="Times New Roman" w:eastAsia="宋体" w:hAnsi="Times New Roman"/>
                <w:kern w:val="0"/>
                <w:sz w:val="21"/>
                <w:szCs w:val="21"/>
              </w:rPr>
              <w:t>金融</w:t>
            </w:r>
          </w:p>
        </w:tc>
        <w:tc>
          <w:tcPr>
            <w:tcW w:w="1843" w:type="dxa"/>
            <w:shd w:val="clear" w:color="auto" w:fill="auto"/>
            <w:noWrap/>
            <w:vAlign w:val="center"/>
          </w:tcPr>
          <w:p w14:paraId="3EC474E9" w14:textId="77777777" w:rsidR="00391AAE" w:rsidRPr="00154C42" w:rsidRDefault="00F06D8D" w:rsidP="00154C42">
            <w:pPr>
              <w:widowControl/>
              <w:spacing w:line="360" w:lineRule="auto"/>
              <w:ind w:leftChars="-50" w:left="-160" w:rightChars="-50" w:right="-160"/>
              <w:jc w:val="center"/>
              <w:rPr>
                <w:rFonts w:ascii="Times New Roman" w:eastAsia="宋体" w:hAnsi="Times New Roman"/>
                <w:kern w:val="0"/>
                <w:sz w:val="21"/>
                <w:szCs w:val="21"/>
              </w:rPr>
            </w:pPr>
            <w:r w:rsidRPr="00154C42">
              <w:rPr>
                <w:rFonts w:ascii="Times New Roman" w:eastAsia="宋体" w:hAnsi="Times New Roman"/>
                <w:kern w:val="0"/>
                <w:sz w:val="21"/>
                <w:szCs w:val="21"/>
              </w:rPr>
              <w:t>河北大学工商学院</w:t>
            </w:r>
          </w:p>
        </w:tc>
        <w:tc>
          <w:tcPr>
            <w:tcW w:w="1701" w:type="dxa"/>
            <w:shd w:val="clear" w:color="auto" w:fill="auto"/>
            <w:noWrap/>
            <w:vAlign w:val="center"/>
          </w:tcPr>
          <w:p w14:paraId="11C5DE72" w14:textId="77777777" w:rsidR="00391AAE" w:rsidRPr="00154C42" w:rsidRDefault="00F06D8D" w:rsidP="00154C42">
            <w:pPr>
              <w:widowControl/>
              <w:spacing w:line="360" w:lineRule="auto"/>
              <w:jc w:val="center"/>
              <w:rPr>
                <w:rFonts w:ascii="Times New Roman" w:eastAsia="宋体" w:hAnsi="Times New Roman"/>
                <w:kern w:val="0"/>
                <w:sz w:val="21"/>
                <w:szCs w:val="21"/>
              </w:rPr>
            </w:pPr>
            <w:r w:rsidRPr="00154C42">
              <w:rPr>
                <w:rFonts w:ascii="Times New Roman" w:eastAsia="宋体" w:hAnsi="Times New Roman"/>
                <w:kern w:val="0"/>
                <w:sz w:val="21"/>
                <w:szCs w:val="21"/>
              </w:rPr>
              <w:t>金融学</w:t>
            </w:r>
          </w:p>
        </w:tc>
        <w:tc>
          <w:tcPr>
            <w:tcW w:w="1134" w:type="dxa"/>
            <w:shd w:val="clear" w:color="auto" w:fill="auto"/>
            <w:noWrap/>
            <w:vAlign w:val="center"/>
          </w:tcPr>
          <w:p w14:paraId="6EF3800C" w14:textId="77777777" w:rsidR="00391AAE" w:rsidRPr="00154C42" w:rsidRDefault="00F06D8D" w:rsidP="00154C42">
            <w:pPr>
              <w:widowControl/>
              <w:spacing w:line="360" w:lineRule="auto"/>
              <w:jc w:val="center"/>
              <w:rPr>
                <w:rFonts w:ascii="Times New Roman" w:eastAsia="宋体" w:hAnsi="Times New Roman"/>
                <w:kern w:val="0"/>
                <w:sz w:val="21"/>
                <w:szCs w:val="21"/>
              </w:rPr>
            </w:pPr>
            <w:r w:rsidRPr="00154C42">
              <w:rPr>
                <w:rFonts w:ascii="Times New Roman" w:eastAsia="宋体" w:hAnsi="Times New Roman"/>
                <w:kern w:val="0"/>
                <w:sz w:val="21"/>
                <w:szCs w:val="21"/>
              </w:rPr>
              <w:t>其余生源</w:t>
            </w:r>
          </w:p>
        </w:tc>
        <w:tc>
          <w:tcPr>
            <w:tcW w:w="1134" w:type="dxa"/>
            <w:shd w:val="clear" w:color="auto" w:fill="auto"/>
            <w:noWrap/>
            <w:vAlign w:val="center"/>
          </w:tcPr>
          <w:p w14:paraId="0E8434E3" w14:textId="77777777" w:rsidR="00391AAE" w:rsidRPr="00154C42" w:rsidRDefault="00F06D8D" w:rsidP="00154C42">
            <w:pPr>
              <w:widowControl/>
              <w:spacing w:line="360" w:lineRule="auto"/>
              <w:jc w:val="center"/>
              <w:rPr>
                <w:rFonts w:ascii="Times New Roman" w:eastAsia="宋体" w:hAnsi="Times New Roman"/>
                <w:kern w:val="0"/>
                <w:sz w:val="21"/>
                <w:szCs w:val="21"/>
              </w:rPr>
            </w:pPr>
            <w:r w:rsidRPr="00154C42">
              <w:rPr>
                <w:rFonts w:ascii="Times New Roman" w:eastAsia="宋体" w:hAnsi="Times New Roman"/>
                <w:kern w:val="0"/>
                <w:sz w:val="21"/>
                <w:szCs w:val="21"/>
              </w:rPr>
              <w:t>非定向</w:t>
            </w:r>
          </w:p>
        </w:tc>
        <w:tc>
          <w:tcPr>
            <w:tcW w:w="814" w:type="dxa"/>
            <w:shd w:val="clear" w:color="auto" w:fill="auto"/>
            <w:noWrap/>
            <w:vAlign w:val="center"/>
          </w:tcPr>
          <w:p w14:paraId="00EDAAEE" w14:textId="77777777" w:rsidR="00391AAE" w:rsidRPr="00154C42" w:rsidRDefault="00391AAE" w:rsidP="00154C42">
            <w:pPr>
              <w:widowControl/>
              <w:spacing w:line="360" w:lineRule="auto"/>
              <w:jc w:val="center"/>
              <w:rPr>
                <w:rFonts w:ascii="Times New Roman" w:eastAsia="宋体" w:hAnsi="Times New Roman"/>
                <w:kern w:val="0"/>
                <w:sz w:val="21"/>
                <w:szCs w:val="21"/>
              </w:rPr>
            </w:pPr>
          </w:p>
        </w:tc>
      </w:tr>
      <w:tr w:rsidR="00154C42" w:rsidRPr="00154C42" w14:paraId="27273E51" w14:textId="77777777" w:rsidTr="00154C42">
        <w:trPr>
          <w:trHeight w:val="264"/>
        </w:trPr>
        <w:tc>
          <w:tcPr>
            <w:tcW w:w="581" w:type="dxa"/>
            <w:shd w:val="clear" w:color="auto" w:fill="auto"/>
            <w:noWrap/>
            <w:vAlign w:val="center"/>
          </w:tcPr>
          <w:p w14:paraId="3156A43B" w14:textId="77777777" w:rsidR="00391AAE" w:rsidRPr="00154C42" w:rsidRDefault="00F06D8D" w:rsidP="00154C42">
            <w:pPr>
              <w:widowControl/>
              <w:spacing w:line="360" w:lineRule="auto"/>
              <w:jc w:val="center"/>
              <w:rPr>
                <w:rFonts w:ascii="Times New Roman" w:eastAsia="宋体" w:hAnsi="Times New Roman"/>
                <w:kern w:val="0"/>
                <w:sz w:val="21"/>
                <w:szCs w:val="21"/>
              </w:rPr>
            </w:pPr>
            <w:r w:rsidRPr="00154C42">
              <w:rPr>
                <w:rFonts w:ascii="Times New Roman" w:eastAsia="宋体" w:hAnsi="Times New Roman"/>
                <w:kern w:val="0"/>
                <w:sz w:val="21"/>
                <w:szCs w:val="21"/>
              </w:rPr>
              <w:t>12</w:t>
            </w:r>
          </w:p>
        </w:tc>
        <w:tc>
          <w:tcPr>
            <w:tcW w:w="1120" w:type="dxa"/>
            <w:shd w:val="clear" w:color="auto" w:fill="auto"/>
            <w:noWrap/>
            <w:vAlign w:val="center"/>
          </w:tcPr>
          <w:p w14:paraId="63E74353" w14:textId="77777777" w:rsidR="00391AAE" w:rsidRPr="00154C42" w:rsidRDefault="00F06D8D" w:rsidP="00154C42">
            <w:pPr>
              <w:widowControl/>
              <w:spacing w:line="360" w:lineRule="auto"/>
              <w:jc w:val="center"/>
              <w:rPr>
                <w:rFonts w:ascii="Times New Roman" w:eastAsia="宋体" w:hAnsi="Times New Roman"/>
                <w:kern w:val="0"/>
                <w:sz w:val="21"/>
                <w:szCs w:val="21"/>
              </w:rPr>
            </w:pPr>
            <w:r w:rsidRPr="00154C42">
              <w:rPr>
                <w:rFonts w:ascii="Times New Roman" w:eastAsia="宋体" w:hAnsi="Times New Roman"/>
                <w:kern w:val="0"/>
                <w:sz w:val="21"/>
                <w:szCs w:val="21"/>
              </w:rPr>
              <w:t>李雨豪</w:t>
            </w:r>
          </w:p>
        </w:tc>
        <w:tc>
          <w:tcPr>
            <w:tcW w:w="851" w:type="dxa"/>
            <w:shd w:val="clear" w:color="auto" w:fill="auto"/>
            <w:noWrap/>
            <w:vAlign w:val="center"/>
          </w:tcPr>
          <w:p w14:paraId="3A0EA377" w14:textId="77777777" w:rsidR="00391AAE" w:rsidRPr="00154C42" w:rsidRDefault="00F06D8D" w:rsidP="00154C42">
            <w:pPr>
              <w:widowControl/>
              <w:spacing w:line="360" w:lineRule="auto"/>
              <w:ind w:leftChars="-50" w:left="-160" w:rightChars="-50" w:right="-160"/>
              <w:jc w:val="center"/>
              <w:rPr>
                <w:rFonts w:ascii="Times New Roman" w:eastAsia="宋体" w:hAnsi="Times New Roman"/>
                <w:kern w:val="0"/>
                <w:sz w:val="21"/>
                <w:szCs w:val="21"/>
              </w:rPr>
            </w:pPr>
            <w:r w:rsidRPr="00154C42">
              <w:rPr>
                <w:rFonts w:ascii="Times New Roman" w:eastAsia="宋体" w:hAnsi="Times New Roman"/>
                <w:kern w:val="0"/>
                <w:sz w:val="21"/>
                <w:szCs w:val="21"/>
              </w:rPr>
              <w:t>金融</w:t>
            </w:r>
          </w:p>
        </w:tc>
        <w:tc>
          <w:tcPr>
            <w:tcW w:w="1843" w:type="dxa"/>
            <w:shd w:val="clear" w:color="auto" w:fill="auto"/>
            <w:noWrap/>
            <w:vAlign w:val="center"/>
          </w:tcPr>
          <w:p w14:paraId="5EA1DDAD" w14:textId="77777777" w:rsidR="00391AAE" w:rsidRPr="00154C42" w:rsidRDefault="00F06D8D" w:rsidP="00154C42">
            <w:pPr>
              <w:widowControl/>
              <w:spacing w:line="360" w:lineRule="auto"/>
              <w:ind w:leftChars="-50" w:left="-160" w:rightChars="-50" w:right="-160"/>
              <w:jc w:val="center"/>
              <w:rPr>
                <w:rFonts w:ascii="Times New Roman" w:eastAsia="宋体" w:hAnsi="Times New Roman"/>
                <w:kern w:val="0"/>
                <w:sz w:val="21"/>
                <w:szCs w:val="21"/>
              </w:rPr>
            </w:pPr>
            <w:r w:rsidRPr="00154C42">
              <w:rPr>
                <w:rFonts w:ascii="Times New Roman" w:eastAsia="宋体" w:hAnsi="Times New Roman"/>
                <w:kern w:val="0"/>
                <w:sz w:val="21"/>
                <w:szCs w:val="21"/>
              </w:rPr>
              <w:t>河北大学工商学院</w:t>
            </w:r>
          </w:p>
        </w:tc>
        <w:tc>
          <w:tcPr>
            <w:tcW w:w="1701" w:type="dxa"/>
            <w:shd w:val="clear" w:color="auto" w:fill="auto"/>
            <w:noWrap/>
            <w:vAlign w:val="center"/>
          </w:tcPr>
          <w:p w14:paraId="02C220B3" w14:textId="77777777" w:rsidR="00391AAE" w:rsidRPr="00154C42" w:rsidRDefault="00F06D8D" w:rsidP="00154C42">
            <w:pPr>
              <w:widowControl/>
              <w:spacing w:line="360" w:lineRule="auto"/>
              <w:jc w:val="center"/>
              <w:rPr>
                <w:rFonts w:ascii="Times New Roman" w:eastAsia="宋体" w:hAnsi="Times New Roman"/>
                <w:kern w:val="0"/>
                <w:sz w:val="21"/>
                <w:szCs w:val="21"/>
              </w:rPr>
            </w:pPr>
            <w:r w:rsidRPr="00154C42">
              <w:rPr>
                <w:rFonts w:ascii="Times New Roman" w:eastAsia="宋体" w:hAnsi="Times New Roman"/>
                <w:kern w:val="0"/>
                <w:sz w:val="21"/>
                <w:szCs w:val="21"/>
              </w:rPr>
              <w:t>金融学</w:t>
            </w:r>
          </w:p>
        </w:tc>
        <w:tc>
          <w:tcPr>
            <w:tcW w:w="1134" w:type="dxa"/>
            <w:shd w:val="clear" w:color="auto" w:fill="auto"/>
            <w:noWrap/>
            <w:vAlign w:val="center"/>
          </w:tcPr>
          <w:p w14:paraId="6C6D2740" w14:textId="77777777" w:rsidR="00391AAE" w:rsidRPr="00154C42" w:rsidRDefault="00F06D8D" w:rsidP="00154C42">
            <w:pPr>
              <w:widowControl/>
              <w:spacing w:line="360" w:lineRule="auto"/>
              <w:jc w:val="center"/>
              <w:rPr>
                <w:rFonts w:ascii="Times New Roman" w:eastAsia="宋体" w:hAnsi="Times New Roman"/>
                <w:kern w:val="0"/>
                <w:sz w:val="21"/>
                <w:szCs w:val="21"/>
              </w:rPr>
            </w:pPr>
            <w:r w:rsidRPr="00154C42">
              <w:rPr>
                <w:rFonts w:ascii="Times New Roman" w:eastAsia="宋体" w:hAnsi="Times New Roman"/>
                <w:kern w:val="0"/>
                <w:sz w:val="21"/>
                <w:szCs w:val="21"/>
              </w:rPr>
              <w:t>其余生源</w:t>
            </w:r>
          </w:p>
        </w:tc>
        <w:tc>
          <w:tcPr>
            <w:tcW w:w="1134" w:type="dxa"/>
            <w:shd w:val="clear" w:color="auto" w:fill="auto"/>
            <w:noWrap/>
            <w:vAlign w:val="center"/>
          </w:tcPr>
          <w:p w14:paraId="3287B33F" w14:textId="77777777" w:rsidR="00391AAE" w:rsidRPr="00154C42" w:rsidRDefault="00F06D8D" w:rsidP="00154C42">
            <w:pPr>
              <w:widowControl/>
              <w:spacing w:line="360" w:lineRule="auto"/>
              <w:jc w:val="center"/>
              <w:rPr>
                <w:rFonts w:ascii="Times New Roman" w:eastAsia="宋体" w:hAnsi="Times New Roman"/>
                <w:kern w:val="0"/>
                <w:sz w:val="21"/>
                <w:szCs w:val="21"/>
              </w:rPr>
            </w:pPr>
            <w:r w:rsidRPr="00154C42">
              <w:rPr>
                <w:rFonts w:ascii="Times New Roman" w:eastAsia="宋体" w:hAnsi="Times New Roman"/>
                <w:kern w:val="0"/>
                <w:sz w:val="21"/>
                <w:szCs w:val="21"/>
              </w:rPr>
              <w:t>非定向</w:t>
            </w:r>
          </w:p>
        </w:tc>
        <w:tc>
          <w:tcPr>
            <w:tcW w:w="814" w:type="dxa"/>
            <w:shd w:val="clear" w:color="auto" w:fill="auto"/>
            <w:noWrap/>
            <w:vAlign w:val="center"/>
          </w:tcPr>
          <w:p w14:paraId="1AF43F25" w14:textId="77777777" w:rsidR="00391AAE" w:rsidRPr="00154C42" w:rsidRDefault="00391AAE" w:rsidP="00154C42">
            <w:pPr>
              <w:widowControl/>
              <w:spacing w:line="360" w:lineRule="auto"/>
              <w:jc w:val="center"/>
              <w:rPr>
                <w:rFonts w:ascii="Times New Roman" w:eastAsia="宋体" w:hAnsi="Times New Roman"/>
                <w:kern w:val="0"/>
                <w:sz w:val="21"/>
                <w:szCs w:val="21"/>
              </w:rPr>
            </w:pPr>
          </w:p>
        </w:tc>
      </w:tr>
      <w:tr w:rsidR="00154C42" w:rsidRPr="00154C42" w14:paraId="571E249A" w14:textId="77777777" w:rsidTr="00154C42">
        <w:trPr>
          <w:trHeight w:val="264"/>
        </w:trPr>
        <w:tc>
          <w:tcPr>
            <w:tcW w:w="581" w:type="dxa"/>
            <w:shd w:val="clear" w:color="auto" w:fill="auto"/>
            <w:noWrap/>
            <w:vAlign w:val="center"/>
          </w:tcPr>
          <w:p w14:paraId="278E7508" w14:textId="77777777" w:rsidR="00391AAE" w:rsidRPr="00154C42" w:rsidRDefault="00F06D8D" w:rsidP="00154C42">
            <w:pPr>
              <w:widowControl/>
              <w:spacing w:line="360" w:lineRule="auto"/>
              <w:jc w:val="center"/>
              <w:rPr>
                <w:rFonts w:ascii="Times New Roman" w:eastAsia="宋体" w:hAnsi="Times New Roman"/>
                <w:kern w:val="0"/>
                <w:sz w:val="21"/>
                <w:szCs w:val="21"/>
              </w:rPr>
            </w:pPr>
            <w:r w:rsidRPr="00154C42">
              <w:rPr>
                <w:rFonts w:ascii="Times New Roman" w:eastAsia="宋体" w:hAnsi="Times New Roman"/>
                <w:kern w:val="0"/>
                <w:sz w:val="21"/>
                <w:szCs w:val="21"/>
              </w:rPr>
              <w:t>13</w:t>
            </w:r>
          </w:p>
        </w:tc>
        <w:tc>
          <w:tcPr>
            <w:tcW w:w="1120" w:type="dxa"/>
            <w:shd w:val="clear" w:color="auto" w:fill="auto"/>
            <w:noWrap/>
            <w:vAlign w:val="center"/>
          </w:tcPr>
          <w:p w14:paraId="1F2C71F3" w14:textId="77777777" w:rsidR="00391AAE" w:rsidRPr="00154C42" w:rsidRDefault="00F06D8D" w:rsidP="00154C42">
            <w:pPr>
              <w:widowControl/>
              <w:spacing w:line="360" w:lineRule="auto"/>
              <w:jc w:val="center"/>
              <w:rPr>
                <w:rFonts w:ascii="Times New Roman" w:eastAsia="宋体" w:hAnsi="Times New Roman"/>
                <w:kern w:val="0"/>
                <w:sz w:val="21"/>
                <w:szCs w:val="21"/>
              </w:rPr>
            </w:pPr>
            <w:r w:rsidRPr="00154C42">
              <w:rPr>
                <w:rFonts w:ascii="Times New Roman" w:eastAsia="宋体" w:hAnsi="Times New Roman"/>
                <w:kern w:val="0"/>
                <w:sz w:val="21"/>
                <w:szCs w:val="21"/>
              </w:rPr>
              <w:t>李昊卓</w:t>
            </w:r>
          </w:p>
        </w:tc>
        <w:tc>
          <w:tcPr>
            <w:tcW w:w="851" w:type="dxa"/>
            <w:shd w:val="clear" w:color="auto" w:fill="auto"/>
            <w:noWrap/>
            <w:vAlign w:val="center"/>
          </w:tcPr>
          <w:p w14:paraId="071C3A0B" w14:textId="77777777" w:rsidR="00391AAE" w:rsidRPr="00154C42" w:rsidRDefault="00F06D8D" w:rsidP="00154C42">
            <w:pPr>
              <w:widowControl/>
              <w:spacing w:line="360" w:lineRule="auto"/>
              <w:ind w:leftChars="-50" w:left="-160" w:rightChars="-50" w:right="-160"/>
              <w:jc w:val="center"/>
              <w:rPr>
                <w:rFonts w:ascii="Times New Roman" w:eastAsia="宋体" w:hAnsi="Times New Roman"/>
                <w:kern w:val="0"/>
                <w:sz w:val="21"/>
                <w:szCs w:val="21"/>
              </w:rPr>
            </w:pPr>
            <w:r w:rsidRPr="00154C42">
              <w:rPr>
                <w:rFonts w:ascii="Times New Roman" w:eastAsia="宋体" w:hAnsi="Times New Roman"/>
                <w:kern w:val="0"/>
                <w:sz w:val="21"/>
                <w:szCs w:val="21"/>
              </w:rPr>
              <w:t>金融</w:t>
            </w:r>
          </w:p>
        </w:tc>
        <w:tc>
          <w:tcPr>
            <w:tcW w:w="1843" w:type="dxa"/>
            <w:shd w:val="clear" w:color="auto" w:fill="auto"/>
            <w:noWrap/>
            <w:vAlign w:val="center"/>
          </w:tcPr>
          <w:p w14:paraId="60EB6567" w14:textId="77777777" w:rsidR="00391AAE" w:rsidRPr="00154C42" w:rsidRDefault="00F06D8D" w:rsidP="00154C42">
            <w:pPr>
              <w:widowControl/>
              <w:spacing w:line="360" w:lineRule="auto"/>
              <w:ind w:leftChars="-50" w:left="-160" w:rightChars="-50" w:right="-160"/>
              <w:jc w:val="center"/>
              <w:rPr>
                <w:rFonts w:ascii="Times New Roman" w:eastAsia="宋体" w:hAnsi="Times New Roman"/>
                <w:kern w:val="0"/>
                <w:sz w:val="21"/>
                <w:szCs w:val="21"/>
              </w:rPr>
            </w:pPr>
            <w:r w:rsidRPr="00154C42">
              <w:rPr>
                <w:rFonts w:ascii="Times New Roman" w:eastAsia="宋体" w:hAnsi="Times New Roman"/>
                <w:kern w:val="0"/>
                <w:sz w:val="21"/>
                <w:szCs w:val="21"/>
              </w:rPr>
              <w:t>河北大学工商学院</w:t>
            </w:r>
          </w:p>
        </w:tc>
        <w:tc>
          <w:tcPr>
            <w:tcW w:w="1701" w:type="dxa"/>
            <w:shd w:val="clear" w:color="auto" w:fill="auto"/>
            <w:noWrap/>
            <w:vAlign w:val="center"/>
          </w:tcPr>
          <w:p w14:paraId="419DFD1B" w14:textId="77777777" w:rsidR="00391AAE" w:rsidRPr="00154C42" w:rsidRDefault="00F06D8D" w:rsidP="00154C42">
            <w:pPr>
              <w:widowControl/>
              <w:spacing w:line="360" w:lineRule="auto"/>
              <w:jc w:val="center"/>
              <w:rPr>
                <w:rFonts w:ascii="Times New Roman" w:eastAsia="宋体" w:hAnsi="Times New Roman"/>
                <w:kern w:val="0"/>
                <w:sz w:val="21"/>
                <w:szCs w:val="21"/>
              </w:rPr>
            </w:pPr>
            <w:r w:rsidRPr="00154C42">
              <w:rPr>
                <w:rFonts w:ascii="Times New Roman" w:eastAsia="宋体" w:hAnsi="Times New Roman"/>
                <w:kern w:val="0"/>
                <w:sz w:val="21"/>
                <w:szCs w:val="21"/>
              </w:rPr>
              <w:t>金融学</w:t>
            </w:r>
          </w:p>
        </w:tc>
        <w:tc>
          <w:tcPr>
            <w:tcW w:w="1134" w:type="dxa"/>
            <w:shd w:val="clear" w:color="auto" w:fill="auto"/>
            <w:noWrap/>
            <w:vAlign w:val="center"/>
          </w:tcPr>
          <w:p w14:paraId="6503C2BB" w14:textId="77777777" w:rsidR="00391AAE" w:rsidRPr="00154C42" w:rsidRDefault="00F06D8D" w:rsidP="00154C42">
            <w:pPr>
              <w:widowControl/>
              <w:spacing w:line="360" w:lineRule="auto"/>
              <w:jc w:val="center"/>
              <w:rPr>
                <w:rFonts w:ascii="Times New Roman" w:eastAsia="宋体" w:hAnsi="Times New Roman"/>
                <w:kern w:val="0"/>
                <w:sz w:val="21"/>
                <w:szCs w:val="21"/>
              </w:rPr>
            </w:pPr>
            <w:r w:rsidRPr="00154C42">
              <w:rPr>
                <w:rFonts w:ascii="Times New Roman" w:eastAsia="宋体" w:hAnsi="Times New Roman"/>
                <w:kern w:val="0"/>
                <w:sz w:val="21"/>
                <w:szCs w:val="21"/>
              </w:rPr>
              <w:t>其余生源</w:t>
            </w:r>
          </w:p>
        </w:tc>
        <w:tc>
          <w:tcPr>
            <w:tcW w:w="1134" w:type="dxa"/>
            <w:shd w:val="clear" w:color="auto" w:fill="auto"/>
            <w:noWrap/>
            <w:vAlign w:val="center"/>
          </w:tcPr>
          <w:p w14:paraId="5C527C8A" w14:textId="77777777" w:rsidR="00391AAE" w:rsidRPr="00154C42" w:rsidRDefault="00F06D8D" w:rsidP="00154C42">
            <w:pPr>
              <w:widowControl/>
              <w:spacing w:line="360" w:lineRule="auto"/>
              <w:jc w:val="center"/>
              <w:rPr>
                <w:rFonts w:ascii="Times New Roman" w:eastAsia="宋体" w:hAnsi="Times New Roman"/>
                <w:kern w:val="0"/>
                <w:sz w:val="21"/>
                <w:szCs w:val="21"/>
              </w:rPr>
            </w:pPr>
            <w:r w:rsidRPr="00154C42">
              <w:rPr>
                <w:rFonts w:ascii="Times New Roman" w:eastAsia="宋体" w:hAnsi="Times New Roman"/>
                <w:kern w:val="0"/>
                <w:sz w:val="21"/>
                <w:szCs w:val="21"/>
              </w:rPr>
              <w:t>非定向</w:t>
            </w:r>
          </w:p>
        </w:tc>
        <w:tc>
          <w:tcPr>
            <w:tcW w:w="814" w:type="dxa"/>
            <w:shd w:val="clear" w:color="auto" w:fill="auto"/>
            <w:noWrap/>
            <w:vAlign w:val="center"/>
          </w:tcPr>
          <w:p w14:paraId="63809698" w14:textId="77777777" w:rsidR="00391AAE" w:rsidRPr="00154C42" w:rsidRDefault="00391AAE" w:rsidP="00154C42">
            <w:pPr>
              <w:widowControl/>
              <w:spacing w:line="360" w:lineRule="auto"/>
              <w:jc w:val="center"/>
              <w:rPr>
                <w:rFonts w:ascii="Times New Roman" w:eastAsia="宋体" w:hAnsi="Times New Roman"/>
                <w:kern w:val="0"/>
                <w:sz w:val="21"/>
                <w:szCs w:val="21"/>
              </w:rPr>
            </w:pPr>
          </w:p>
        </w:tc>
      </w:tr>
      <w:tr w:rsidR="00154C42" w:rsidRPr="00154C42" w14:paraId="5DF8EC38" w14:textId="77777777" w:rsidTr="00154C42">
        <w:trPr>
          <w:trHeight w:val="264"/>
        </w:trPr>
        <w:tc>
          <w:tcPr>
            <w:tcW w:w="581" w:type="dxa"/>
            <w:shd w:val="clear" w:color="auto" w:fill="auto"/>
            <w:noWrap/>
            <w:vAlign w:val="center"/>
          </w:tcPr>
          <w:p w14:paraId="3A6F0A8D" w14:textId="77777777" w:rsidR="00391AAE" w:rsidRPr="00154C42" w:rsidRDefault="00F06D8D" w:rsidP="00154C42">
            <w:pPr>
              <w:widowControl/>
              <w:spacing w:line="360" w:lineRule="auto"/>
              <w:jc w:val="center"/>
              <w:rPr>
                <w:rFonts w:ascii="Times New Roman" w:eastAsia="宋体" w:hAnsi="Times New Roman"/>
                <w:kern w:val="0"/>
                <w:sz w:val="21"/>
                <w:szCs w:val="21"/>
              </w:rPr>
            </w:pPr>
            <w:r w:rsidRPr="00154C42">
              <w:rPr>
                <w:rFonts w:ascii="Times New Roman" w:eastAsia="宋体" w:hAnsi="Times New Roman"/>
                <w:kern w:val="0"/>
                <w:sz w:val="21"/>
                <w:szCs w:val="21"/>
              </w:rPr>
              <w:t>14</w:t>
            </w:r>
          </w:p>
        </w:tc>
        <w:tc>
          <w:tcPr>
            <w:tcW w:w="1120" w:type="dxa"/>
            <w:shd w:val="clear" w:color="auto" w:fill="auto"/>
            <w:noWrap/>
            <w:vAlign w:val="center"/>
          </w:tcPr>
          <w:p w14:paraId="50F49E8F" w14:textId="77777777" w:rsidR="00391AAE" w:rsidRPr="00154C42" w:rsidRDefault="00F06D8D" w:rsidP="00154C42">
            <w:pPr>
              <w:widowControl/>
              <w:spacing w:line="360" w:lineRule="auto"/>
              <w:jc w:val="center"/>
              <w:rPr>
                <w:rFonts w:ascii="Times New Roman" w:eastAsia="宋体" w:hAnsi="Times New Roman"/>
                <w:kern w:val="0"/>
                <w:sz w:val="21"/>
                <w:szCs w:val="21"/>
              </w:rPr>
            </w:pPr>
            <w:r w:rsidRPr="00154C42">
              <w:rPr>
                <w:rFonts w:ascii="Times New Roman" w:eastAsia="宋体" w:hAnsi="Times New Roman"/>
                <w:kern w:val="0"/>
                <w:sz w:val="21"/>
                <w:szCs w:val="21"/>
              </w:rPr>
              <w:t>刘勇</w:t>
            </w:r>
          </w:p>
        </w:tc>
        <w:tc>
          <w:tcPr>
            <w:tcW w:w="851" w:type="dxa"/>
            <w:shd w:val="clear" w:color="auto" w:fill="auto"/>
            <w:noWrap/>
            <w:vAlign w:val="center"/>
          </w:tcPr>
          <w:p w14:paraId="5373BDE6" w14:textId="77777777" w:rsidR="00391AAE" w:rsidRPr="00154C42" w:rsidRDefault="00F06D8D" w:rsidP="00154C42">
            <w:pPr>
              <w:widowControl/>
              <w:spacing w:line="360" w:lineRule="auto"/>
              <w:ind w:leftChars="-50" w:left="-160" w:rightChars="-50" w:right="-160"/>
              <w:jc w:val="center"/>
              <w:rPr>
                <w:rFonts w:ascii="Times New Roman" w:eastAsia="宋体" w:hAnsi="Times New Roman"/>
                <w:kern w:val="0"/>
                <w:sz w:val="21"/>
                <w:szCs w:val="21"/>
              </w:rPr>
            </w:pPr>
            <w:r w:rsidRPr="00154C42">
              <w:rPr>
                <w:rFonts w:ascii="Times New Roman" w:eastAsia="宋体" w:hAnsi="Times New Roman"/>
                <w:kern w:val="0"/>
                <w:sz w:val="21"/>
                <w:szCs w:val="21"/>
              </w:rPr>
              <w:t>金融</w:t>
            </w:r>
          </w:p>
        </w:tc>
        <w:tc>
          <w:tcPr>
            <w:tcW w:w="1843" w:type="dxa"/>
            <w:shd w:val="clear" w:color="auto" w:fill="auto"/>
            <w:noWrap/>
            <w:vAlign w:val="center"/>
          </w:tcPr>
          <w:p w14:paraId="1A48F441" w14:textId="77777777" w:rsidR="00391AAE" w:rsidRPr="00154C42" w:rsidRDefault="00F06D8D" w:rsidP="00154C42">
            <w:pPr>
              <w:widowControl/>
              <w:spacing w:line="360" w:lineRule="auto"/>
              <w:ind w:leftChars="-50" w:left="-160" w:rightChars="-50" w:right="-160"/>
              <w:jc w:val="center"/>
              <w:rPr>
                <w:rFonts w:ascii="Times New Roman" w:eastAsia="宋体" w:hAnsi="Times New Roman"/>
                <w:kern w:val="0"/>
                <w:sz w:val="21"/>
                <w:szCs w:val="21"/>
              </w:rPr>
            </w:pPr>
            <w:r w:rsidRPr="00154C42">
              <w:rPr>
                <w:rFonts w:ascii="Times New Roman" w:eastAsia="宋体" w:hAnsi="Times New Roman"/>
                <w:kern w:val="0"/>
                <w:sz w:val="21"/>
                <w:szCs w:val="21"/>
              </w:rPr>
              <w:t>河北大学工商学院</w:t>
            </w:r>
          </w:p>
        </w:tc>
        <w:tc>
          <w:tcPr>
            <w:tcW w:w="1701" w:type="dxa"/>
            <w:shd w:val="clear" w:color="auto" w:fill="auto"/>
            <w:noWrap/>
            <w:vAlign w:val="center"/>
          </w:tcPr>
          <w:p w14:paraId="7BCF10F7" w14:textId="77777777" w:rsidR="00391AAE" w:rsidRPr="00154C42" w:rsidRDefault="00F06D8D" w:rsidP="00154C42">
            <w:pPr>
              <w:widowControl/>
              <w:spacing w:line="360" w:lineRule="auto"/>
              <w:jc w:val="center"/>
              <w:rPr>
                <w:rFonts w:ascii="Times New Roman" w:eastAsia="宋体" w:hAnsi="Times New Roman"/>
                <w:kern w:val="0"/>
                <w:sz w:val="21"/>
                <w:szCs w:val="21"/>
              </w:rPr>
            </w:pPr>
            <w:r w:rsidRPr="00154C42">
              <w:rPr>
                <w:rFonts w:ascii="Times New Roman" w:eastAsia="宋体" w:hAnsi="Times New Roman"/>
                <w:kern w:val="0"/>
                <w:sz w:val="21"/>
                <w:szCs w:val="21"/>
              </w:rPr>
              <w:t>通信工程</w:t>
            </w:r>
          </w:p>
        </w:tc>
        <w:tc>
          <w:tcPr>
            <w:tcW w:w="1134" w:type="dxa"/>
            <w:shd w:val="clear" w:color="auto" w:fill="auto"/>
            <w:noWrap/>
            <w:vAlign w:val="center"/>
          </w:tcPr>
          <w:p w14:paraId="51CACC24" w14:textId="77777777" w:rsidR="00391AAE" w:rsidRPr="00154C42" w:rsidRDefault="00F06D8D" w:rsidP="00154C42">
            <w:pPr>
              <w:widowControl/>
              <w:spacing w:line="360" w:lineRule="auto"/>
              <w:jc w:val="center"/>
              <w:rPr>
                <w:rFonts w:ascii="Times New Roman" w:eastAsia="宋体" w:hAnsi="Times New Roman"/>
                <w:kern w:val="0"/>
                <w:sz w:val="21"/>
                <w:szCs w:val="21"/>
              </w:rPr>
            </w:pPr>
            <w:r w:rsidRPr="00154C42">
              <w:rPr>
                <w:rFonts w:ascii="Times New Roman" w:eastAsia="宋体" w:hAnsi="Times New Roman"/>
                <w:kern w:val="0"/>
                <w:sz w:val="21"/>
                <w:szCs w:val="21"/>
              </w:rPr>
              <w:t>其余生源</w:t>
            </w:r>
          </w:p>
        </w:tc>
        <w:tc>
          <w:tcPr>
            <w:tcW w:w="1134" w:type="dxa"/>
            <w:shd w:val="clear" w:color="auto" w:fill="auto"/>
            <w:noWrap/>
            <w:vAlign w:val="center"/>
          </w:tcPr>
          <w:p w14:paraId="6C065705" w14:textId="77777777" w:rsidR="00391AAE" w:rsidRPr="00154C42" w:rsidRDefault="00F06D8D" w:rsidP="00154C42">
            <w:pPr>
              <w:widowControl/>
              <w:spacing w:line="360" w:lineRule="auto"/>
              <w:jc w:val="center"/>
              <w:rPr>
                <w:rFonts w:ascii="Times New Roman" w:eastAsia="宋体" w:hAnsi="Times New Roman"/>
                <w:kern w:val="0"/>
                <w:sz w:val="21"/>
                <w:szCs w:val="21"/>
              </w:rPr>
            </w:pPr>
            <w:r w:rsidRPr="00154C42">
              <w:rPr>
                <w:rFonts w:ascii="Times New Roman" w:eastAsia="宋体" w:hAnsi="Times New Roman"/>
                <w:kern w:val="0"/>
                <w:sz w:val="21"/>
                <w:szCs w:val="21"/>
              </w:rPr>
              <w:t>非定向</w:t>
            </w:r>
          </w:p>
        </w:tc>
        <w:tc>
          <w:tcPr>
            <w:tcW w:w="814" w:type="dxa"/>
            <w:shd w:val="clear" w:color="auto" w:fill="auto"/>
            <w:noWrap/>
            <w:vAlign w:val="center"/>
          </w:tcPr>
          <w:p w14:paraId="4A4541C5" w14:textId="77777777" w:rsidR="00391AAE" w:rsidRPr="00154C42" w:rsidRDefault="00391AAE" w:rsidP="00154C42">
            <w:pPr>
              <w:widowControl/>
              <w:spacing w:line="360" w:lineRule="auto"/>
              <w:jc w:val="center"/>
              <w:rPr>
                <w:rFonts w:ascii="Times New Roman" w:eastAsia="宋体" w:hAnsi="Times New Roman"/>
                <w:kern w:val="0"/>
                <w:sz w:val="21"/>
                <w:szCs w:val="21"/>
              </w:rPr>
            </w:pPr>
          </w:p>
        </w:tc>
      </w:tr>
      <w:tr w:rsidR="00154C42" w:rsidRPr="00154C42" w14:paraId="7A2B6D3F" w14:textId="77777777" w:rsidTr="00154C42">
        <w:trPr>
          <w:trHeight w:val="264"/>
        </w:trPr>
        <w:tc>
          <w:tcPr>
            <w:tcW w:w="581" w:type="dxa"/>
            <w:shd w:val="clear" w:color="auto" w:fill="auto"/>
            <w:noWrap/>
            <w:vAlign w:val="center"/>
          </w:tcPr>
          <w:p w14:paraId="318B0F64" w14:textId="77777777" w:rsidR="00391AAE" w:rsidRPr="00154C42" w:rsidRDefault="00F06D8D" w:rsidP="00154C42">
            <w:pPr>
              <w:widowControl/>
              <w:spacing w:line="360" w:lineRule="auto"/>
              <w:jc w:val="center"/>
              <w:rPr>
                <w:rFonts w:ascii="Times New Roman" w:eastAsia="宋体" w:hAnsi="Times New Roman"/>
                <w:kern w:val="0"/>
                <w:sz w:val="21"/>
                <w:szCs w:val="21"/>
              </w:rPr>
            </w:pPr>
            <w:r w:rsidRPr="00154C42">
              <w:rPr>
                <w:rFonts w:ascii="Times New Roman" w:eastAsia="宋体" w:hAnsi="Times New Roman"/>
                <w:kern w:val="0"/>
                <w:sz w:val="21"/>
                <w:szCs w:val="21"/>
              </w:rPr>
              <w:t>15</w:t>
            </w:r>
          </w:p>
        </w:tc>
        <w:tc>
          <w:tcPr>
            <w:tcW w:w="1120" w:type="dxa"/>
            <w:shd w:val="clear" w:color="auto" w:fill="auto"/>
            <w:noWrap/>
            <w:vAlign w:val="center"/>
          </w:tcPr>
          <w:p w14:paraId="3EDA2A26" w14:textId="77777777" w:rsidR="00391AAE" w:rsidRPr="00154C42" w:rsidRDefault="00F06D8D" w:rsidP="00154C42">
            <w:pPr>
              <w:widowControl/>
              <w:spacing w:line="360" w:lineRule="auto"/>
              <w:jc w:val="center"/>
              <w:rPr>
                <w:rFonts w:ascii="Times New Roman" w:eastAsia="宋体" w:hAnsi="Times New Roman"/>
                <w:kern w:val="0"/>
                <w:sz w:val="21"/>
                <w:szCs w:val="21"/>
              </w:rPr>
            </w:pPr>
            <w:r w:rsidRPr="00154C42">
              <w:rPr>
                <w:rFonts w:ascii="Times New Roman" w:eastAsia="宋体" w:hAnsi="Times New Roman"/>
                <w:kern w:val="0"/>
                <w:sz w:val="21"/>
                <w:szCs w:val="21"/>
              </w:rPr>
              <w:t>张文</w:t>
            </w:r>
            <w:proofErr w:type="gramStart"/>
            <w:r w:rsidRPr="00154C42">
              <w:rPr>
                <w:rFonts w:ascii="Times New Roman" w:eastAsia="宋体" w:hAnsi="Times New Roman"/>
                <w:kern w:val="0"/>
                <w:sz w:val="21"/>
                <w:szCs w:val="21"/>
              </w:rPr>
              <w:t>浩</w:t>
            </w:r>
            <w:proofErr w:type="gramEnd"/>
          </w:p>
        </w:tc>
        <w:tc>
          <w:tcPr>
            <w:tcW w:w="851" w:type="dxa"/>
            <w:shd w:val="clear" w:color="auto" w:fill="auto"/>
            <w:noWrap/>
            <w:vAlign w:val="center"/>
          </w:tcPr>
          <w:p w14:paraId="528FBDD5" w14:textId="77777777" w:rsidR="00391AAE" w:rsidRPr="00154C42" w:rsidRDefault="00F06D8D" w:rsidP="00154C42">
            <w:pPr>
              <w:widowControl/>
              <w:spacing w:line="360" w:lineRule="auto"/>
              <w:ind w:leftChars="-50" w:left="-160" w:rightChars="-50" w:right="-160"/>
              <w:jc w:val="center"/>
              <w:rPr>
                <w:rFonts w:ascii="Times New Roman" w:eastAsia="宋体" w:hAnsi="Times New Roman"/>
                <w:kern w:val="0"/>
                <w:sz w:val="21"/>
                <w:szCs w:val="21"/>
              </w:rPr>
            </w:pPr>
            <w:r w:rsidRPr="00154C42">
              <w:rPr>
                <w:rFonts w:ascii="Times New Roman" w:eastAsia="宋体" w:hAnsi="Times New Roman"/>
                <w:kern w:val="0"/>
                <w:sz w:val="21"/>
                <w:szCs w:val="21"/>
              </w:rPr>
              <w:t>金融</w:t>
            </w:r>
          </w:p>
        </w:tc>
        <w:tc>
          <w:tcPr>
            <w:tcW w:w="1843" w:type="dxa"/>
            <w:shd w:val="clear" w:color="auto" w:fill="auto"/>
            <w:noWrap/>
            <w:vAlign w:val="center"/>
          </w:tcPr>
          <w:p w14:paraId="6F727FE6" w14:textId="77777777" w:rsidR="00391AAE" w:rsidRPr="00154C42" w:rsidRDefault="00F06D8D" w:rsidP="00154C42">
            <w:pPr>
              <w:widowControl/>
              <w:spacing w:line="360" w:lineRule="auto"/>
              <w:ind w:leftChars="-50" w:left="-160" w:rightChars="-50" w:right="-160"/>
              <w:jc w:val="center"/>
              <w:rPr>
                <w:rFonts w:ascii="Times New Roman" w:eastAsia="宋体" w:hAnsi="Times New Roman"/>
                <w:kern w:val="0"/>
                <w:sz w:val="21"/>
                <w:szCs w:val="21"/>
              </w:rPr>
            </w:pPr>
            <w:r w:rsidRPr="00154C42">
              <w:rPr>
                <w:rFonts w:ascii="Times New Roman" w:eastAsia="宋体" w:hAnsi="Times New Roman"/>
                <w:kern w:val="0"/>
                <w:sz w:val="21"/>
                <w:szCs w:val="21"/>
              </w:rPr>
              <w:t>河北大学工商学院</w:t>
            </w:r>
          </w:p>
        </w:tc>
        <w:tc>
          <w:tcPr>
            <w:tcW w:w="1701" w:type="dxa"/>
            <w:shd w:val="clear" w:color="auto" w:fill="auto"/>
            <w:noWrap/>
            <w:vAlign w:val="center"/>
          </w:tcPr>
          <w:p w14:paraId="16A18D7F" w14:textId="77777777" w:rsidR="00391AAE" w:rsidRPr="00154C42" w:rsidRDefault="00F06D8D" w:rsidP="00154C42">
            <w:pPr>
              <w:widowControl/>
              <w:spacing w:line="360" w:lineRule="auto"/>
              <w:jc w:val="center"/>
              <w:rPr>
                <w:rFonts w:ascii="Times New Roman" w:eastAsia="宋体" w:hAnsi="Times New Roman"/>
                <w:kern w:val="0"/>
                <w:sz w:val="21"/>
                <w:szCs w:val="21"/>
              </w:rPr>
            </w:pPr>
            <w:r w:rsidRPr="00154C42">
              <w:rPr>
                <w:rFonts w:ascii="Times New Roman" w:eastAsia="宋体" w:hAnsi="Times New Roman"/>
                <w:kern w:val="0"/>
                <w:sz w:val="21"/>
                <w:szCs w:val="21"/>
              </w:rPr>
              <w:t>金融学</w:t>
            </w:r>
          </w:p>
        </w:tc>
        <w:tc>
          <w:tcPr>
            <w:tcW w:w="1134" w:type="dxa"/>
            <w:shd w:val="clear" w:color="auto" w:fill="auto"/>
            <w:noWrap/>
            <w:vAlign w:val="center"/>
          </w:tcPr>
          <w:p w14:paraId="4EBE0D30" w14:textId="77777777" w:rsidR="00391AAE" w:rsidRPr="00154C42" w:rsidRDefault="00F06D8D" w:rsidP="00154C42">
            <w:pPr>
              <w:widowControl/>
              <w:spacing w:line="360" w:lineRule="auto"/>
              <w:jc w:val="center"/>
              <w:rPr>
                <w:rFonts w:ascii="Times New Roman" w:eastAsia="宋体" w:hAnsi="Times New Roman"/>
                <w:kern w:val="0"/>
                <w:sz w:val="21"/>
                <w:szCs w:val="21"/>
              </w:rPr>
            </w:pPr>
            <w:r w:rsidRPr="00154C42">
              <w:rPr>
                <w:rFonts w:ascii="Times New Roman" w:eastAsia="宋体" w:hAnsi="Times New Roman"/>
                <w:kern w:val="0"/>
                <w:sz w:val="21"/>
                <w:szCs w:val="21"/>
              </w:rPr>
              <w:t>其余生源</w:t>
            </w:r>
          </w:p>
        </w:tc>
        <w:tc>
          <w:tcPr>
            <w:tcW w:w="1134" w:type="dxa"/>
            <w:shd w:val="clear" w:color="auto" w:fill="auto"/>
            <w:noWrap/>
            <w:vAlign w:val="center"/>
          </w:tcPr>
          <w:p w14:paraId="6C0CD249" w14:textId="77777777" w:rsidR="00391AAE" w:rsidRPr="00154C42" w:rsidRDefault="00F06D8D" w:rsidP="00154C42">
            <w:pPr>
              <w:widowControl/>
              <w:spacing w:line="360" w:lineRule="auto"/>
              <w:jc w:val="center"/>
              <w:rPr>
                <w:rFonts w:ascii="Times New Roman" w:eastAsia="宋体" w:hAnsi="Times New Roman"/>
                <w:kern w:val="0"/>
                <w:sz w:val="21"/>
                <w:szCs w:val="21"/>
              </w:rPr>
            </w:pPr>
            <w:r w:rsidRPr="00154C42">
              <w:rPr>
                <w:rFonts w:ascii="Times New Roman" w:eastAsia="宋体" w:hAnsi="Times New Roman"/>
                <w:kern w:val="0"/>
                <w:sz w:val="21"/>
                <w:szCs w:val="21"/>
              </w:rPr>
              <w:t>非定向</w:t>
            </w:r>
          </w:p>
        </w:tc>
        <w:tc>
          <w:tcPr>
            <w:tcW w:w="814" w:type="dxa"/>
            <w:shd w:val="clear" w:color="auto" w:fill="auto"/>
            <w:noWrap/>
            <w:vAlign w:val="center"/>
          </w:tcPr>
          <w:p w14:paraId="42EC3148" w14:textId="77777777" w:rsidR="00391AAE" w:rsidRPr="00154C42" w:rsidRDefault="00391AAE" w:rsidP="00154C42">
            <w:pPr>
              <w:widowControl/>
              <w:spacing w:line="360" w:lineRule="auto"/>
              <w:jc w:val="center"/>
              <w:rPr>
                <w:rFonts w:ascii="Times New Roman" w:eastAsia="宋体" w:hAnsi="Times New Roman"/>
                <w:kern w:val="0"/>
                <w:sz w:val="21"/>
                <w:szCs w:val="21"/>
              </w:rPr>
            </w:pPr>
          </w:p>
        </w:tc>
      </w:tr>
      <w:tr w:rsidR="00154C42" w:rsidRPr="00154C42" w14:paraId="7BC7B9B8" w14:textId="77777777" w:rsidTr="00154C42">
        <w:trPr>
          <w:trHeight w:val="264"/>
        </w:trPr>
        <w:tc>
          <w:tcPr>
            <w:tcW w:w="581" w:type="dxa"/>
            <w:shd w:val="clear" w:color="auto" w:fill="auto"/>
            <w:noWrap/>
            <w:vAlign w:val="center"/>
          </w:tcPr>
          <w:p w14:paraId="6F0AFEC6" w14:textId="77777777" w:rsidR="00391AAE" w:rsidRPr="00154C42" w:rsidRDefault="00F06D8D" w:rsidP="00154C42">
            <w:pPr>
              <w:widowControl/>
              <w:spacing w:line="360" w:lineRule="auto"/>
              <w:jc w:val="center"/>
              <w:rPr>
                <w:rFonts w:ascii="Times New Roman" w:eastAsia="宋体" w:hAnsi="Times New Roman"/>
                <w:kern w:val="0"/>
                <w:sz w:val="21"/>
                <w:szCs w:val="21"/>
              </w:rPr>
            </w:pPr>
            <w:r w:rsidRPr="00154C42">
              <w:rPr>
                <w:rFonts w:ascii="Times New Roman" w:eastAsia="宋体" w:hAnsi="Times New Roman"/>
                <w:kern w:val="0"/>
                <w:sz w:val="21"/>
                <w:szCs w:val="21"/>
              </w:rPr>
              <w:t>16</w:t>
            </w:r>
          </w:p>
        </w:tc>
        <w:tc>
          <w:tcPr>
            <w:tcW w:w="1120" w:type="dxa"/>
            <w:shd w:val="clear" w:color="auto" w:fill="auto"/>
            <w:noWrap/>
            <w:vAlign w:val="center"/>
          </w:tcPr>
          <w:p w14:paraId="13DCD98F" w14:textId="77777777" w:rsidR="00391AAE" w:rsidRPr="00154C42" w:rsidRDefault="00F06D8D" w:rsidP="00154C42">
            <w:pPr>
              <w:widowControl/>
              <w:spacing w:line="360" w:lineRule="auto"/>
              <w:jc w:val="center"/>
              <w:rPr>
                <w:rFonts w:ascii="Times New Roman" w:eastAsia="宋体" w:hAnsi="Times New Roman"/>
                <w:kern w:val="0"/>
                <w:sz w:val="21"/>
                <w:szCs w:val="21"/>
              </w:rPr>
            </w:pPr>
            <w:r w:rsidRPr="00154C42">
              <w:rPr>
                <w:rFonts w:ascii="Times New Roman" w:eastAsia="宋体" w:hAnsi="Times New Roman"/>
                <w:kern w:val="0"/>
                <w:sz w:val="21"/>
                <w:szCs w:val="21"/>
              </w:rPr>
              <w:t>高一丹</w:t>
            </w:r>
          </w:p>
        </w:tc>
        <w:tc>
          <w:tcPr>
            <w:tcW w:w="851" w:type="dxa"/>
            <w:shd w:val="clear" w:color="auto" w:fill="auto"/>
            <w:noWrap/>
            <w:vAlign w:val="center"/>
          </w:tcPr>
          <w:p w14:paraId="1A92FE85" w14:textId="77777777" w:rsidR="00391AAE" w:rsidRPr="00154C42" w:rsidRDefault="00F06D8D" w:rsidP="00154C42">
            <w:pPr>
              <w:widowControl/>
              <w:spacing w:line="360" w:lineRule="auto"/>
              <w:ind w:leftChars="-50" w:left="-160" w:rightChars="-50" w:right="-160"/>
              <w:jc w:val="center"/>
              <w:rPr>
                <w:rFonts w:ascii="Times New Roman" w:eastAsia="宋体" w:hAnsi="Times New Roman"/>
                <w:kern w:val="0"/>
                <w:sz w:val="21"/>
                <w:szCs w:val="21"/>
              </w:rPr>
            </w:pPr>
            <w:r w:rsidRPr="00154C42">
              <w:rPr>
                <w:rFonts w:ascii="Times New Roman" w:eastAsia="宋体" w:hAnsi="Times New Roman"/>
                <w:kern w:val="0"/>
                <w:sz w:val="21"/>
                <w:szCs w:val="21"/>
              </w:rPr>
              <w:t>金融</w:t>
            </w:r>
          </w:p>
        </w:tc>
        <w:tc>
          <w:tcPr>
            <w:tcW w:w="1843" w:type="dxa"/>
            <w:shd w:val="clear" w:color="auto" w:fill="auto"/>
            <w:noWrap/>
            <w:vAlign w:val="center"/>
          </w:tcPr>
          <w:p w14:paraId="143AF74E" w14:textId="77777777" w:rsidR="00391AAE" w:rsidRPr="00154C42" w:rsidRDefault="00F06D8D" w:rsidP="00154C42">
            <w:pPr>
              <w:widowControl/>
              <w:spacing w:line="360" w:lineRule="auto"/>
              <w:ind w:leftChars="-50" w:left="-160" w:rightChars="-50" w:right="-160"/>
              <w:jc w:val="center"/>
              <w:rPr>
                <w:rFonts w:ascii="Times New Roman" w:eastAsia="宋体" w:hAnsi="Times New Roman"/>
                <w:kern w:val="0"/>
                <w:sz w:val="21"/>
                <w:szCs w:val="21"/>
              </w:rPr>
            </w:pPr>
            <w:r w:rsidRPr="00154C42">
              <w:rPr>
                <w:rFonts w:ascii="Times New Roman" w:eastAsia="宋体" w:hAnsi="Times New Roman"/>
                <w:kern w:val="0"/>
                <w:sz w:val="21"/>
                <w:szCs w:val="21"/>
              </w:rPr>
              <w:t>河北大学工商学院</w:t>
            </w:r>
          </w:p>
        </w:tc>
        <w:tc>
          <w:tcPr>
            <w:tcW w:w="1701" w:type="dxa"/>
            <w:shd w:val="clear" w:color="auto" w:fill="auto"/>
            <w:noWrap/>
            <w:vAlign w:val="center"/>
          </w:tcPr>
          <w:p w14:paraId="352E2DA6" w14:textId="77777777" w:rsidR="00391AAE" w:rsidRPr="00154C42" w:rsidRDefault="00F06D8D" w:rsidP="00154C42">
            <w:pPr>
              <w:widowControl/>
              <w:spacing w:line="360" w:lineRule="auto"/>
              <w:jc w:val="center"/>
              <w:rPr>
                <w:rFonts w:ascii="Times New Roman" w:eastAsia="宋体" w:hAnsi="Times New Roman"/>
                <w:kern w:val="0"/>
                <w:sz w:val="21"/>
                <w:szCs w:val="21"/>
              </w:rPr>
            </w:pPr>
            <w:r w:rsidRPr="00154C42">
              <w:rPr>
                <w:rFonts w:ascii="Times New Roman" w:eastAsia="宋体" w:hAnsi="Times New Roman"/>
                <w:kern w:val="0"/>
                <w:sz w:val="21"/>
                <w:szCs w:val="21"/>
              </w:rPr>
              <w:t>金融学</w:t>
            </w:r>
          </w:p>
        </w:tc>
        <w:tc>
          <w:tcPr>
            <w:tcW w:w="1134" w:type="dxa"/>
            <w:shd w:val="clear" w:color="auto" w:fill="auto"/>
            <w:noWrap/>
            <w:vAlign w:val="center"/>
          </w:tcPr>
          <w:p w14:paraId="479A09A1" w14:textId="77777777" w:rsidR="00391AAE" w:rsidRPr="00154C42" w:rsidRDefault="00F06D8D" w:rsidP="00154C42">
            <w:pPr>
              <w:widowControl/>
              <w:spacing w:line="360" w:lineRule="auto"/>
              <w:jc w:val="center"/>
              <w:rPr>
                <w:rFonts w:ascii="Times New Roman" w:eastAsia="宋体" w:hAnsi="Times New Roman"/>
                <w:kern w:val="0"/>
                <w:sz w:val="21"/>
                <w:szCs w:val="21"/>
              </w:rPr>
            </w:pPr>
            <w:r w:rsidRPr="00154C42">
              <w:rPr>
                <w:rFonts w:ascii="Times New Roman" w:eastAsia="宋体" w:hAnsi="Times New Roman"/>
                <w:kern w:val="0"/>
                <w:sz w:val="21"/>
                <w:szCs w:val="21"/>
              </w:rPr>
              <w:t>其余生源</w:t>
            </w:r>
          </w:p>
        </w:tc>
        <w:tc>
          <w:tcPr>
            <w:tcW w:w="1134" w:type="dxa"/>
            <w:shd w:val="clear" w:color="auto" w:fill="auto"/>
            <w:noWrap/>
            <w:vAlign w:val="center"/>
          </w:tcPr>
          <w:p w14:paraId="7B703489" w14:textId="77777777" w:rsidR="00391AAE" w:rsidRPr="00154C42" w:rsidRDefault="00F06D8D" w:rsidP="00154C42">
            <w:pPr>
              <w:widowControl/>
              <w:spacing w:line="360" w:lineRule="auto"/>
              <w:jc w:val="center"/>
              <w:rPr>
                <w:rFonts w:ascii="Times New Roman" w:eastAsia="宋体" w:hAnsi="Times New Roman"/>
                <w:kern w:val="0"/>
                <w:sz w:val="21"/>
                <w:szCs w:val="21"/>
              </w:rPr>
            </w:pPr>
            <w:r w:rsidRPr="00154C42">
              <w:rPr>
                <w:rFonts w:ascii="Times New Roman" w:eastAsia="宋体" w:hAnsi="Times New Roman"/>
                <w:kern w:val="0"/>
                <w:sz w:val="21"/>
                <w:szCs w:val="21"/>
              </w:rPr>
              <w:t>非定向</w:t>
            </w:r>
          </w:p>
        </w:tc>
        <w:tc>
          <w:tcPr>
            <w:tcW w:w="814" w:type="dxa"/>
            <w:shd w:val="clear" w:color="auto" w:fill="auto"/>
            <w:noWrap/>
            <w:vAlign w:val="center"/>
          </w:tcPr>
          <w:p w14:paraId="1A9C5DD0" w14:textId="77777777" w:rsidR="00391AAE" w:rsidRPr="00154C42" w:rsidRDefault="00391AAE" w:rsidP="00154C42">
            <w:pPr>
              <w:widowControl/>
              <w:spacing w:line="360" w:lineRule="auto"/>
              <w:jc w:val="center"/>
              <w:rPr>
                <w:rFonts w:ascii="Times New Roman" w:eastAsia="宋体" w:hAnsi="Times New Roman"/>
                <w:kern w:val="0"/>
                <w:sz w:val="21"/>
                <w:szCs w:val="21"/>
              </w:rPr>
            </w:pPr>
          </w:p>
        </w:tc>
      </w:tr>
      <w:tr w:rsidR="00154C42" w:rsidRPr="00154C42" w14:paraId="490F2B9A" w14:textId="77777777" w:rsidTr="00154C42">
        <w:trPr>
          <w:trHeight w:val="264"/>
        </w:trPr>
        <w:tc>
          <w:tcPr>
            <w:tcW w:w="581" w:type="dxa"/>
            <w:shd w:val="clear" w:color="auto" w:fill="auto"/>
            <w:noWrap/>
            <w:vAlign w:val="center"/>
          </w:tcPr>
          <w:p w14:paraId="382CBAC9" w14:textId="77777777" w:rsidR="00391AAE" w:rsidRPr="00154C42" w:rsidRDefault="00F06D8D" w:rsidP="00154C42">
            <w:pPr>
              <w:widowControl/>
              <w:spacing w:line="360" w:lineRule="auto"/>
              <w:jc w:val="center"/>
              <w:rPr>
                <w:rFonts w:ascii="Times New Roman" w:eastAsia="宋体" w:hAnsi="Times New Roman"/>
                <w:kern w:val="0"/>
                <w:sz w:val="21"/>
                <w:szCs w:val="21"/>
              </w:rPr>
            </w:pPr>
            <w:r w:rsidRPr="00154C42">
              <w:rPr>
                <w:rFonts w:ascii="Times New Roman" w:eastAsia="宋体" w:hAnsi="Times New Roman"/>
                <w:kern w:val="0"/>
                <w:sz w:val="21"/>
                <w:szCs w:val="21"/>
              </w:rPr>
              <w:t>17</w:t>
            </w:r>
          </w:p>
        </w:tc>
        <w:tc>
          <w:tcPr>
            <w:tcW w:w="1120" w:type="dxa"/>
            <w:shd w:val="clear" w:color="auto" w:fill="auto"/>
            <w:noWrap/>
            <w:vAlign w:val="center"/>
          </w:tcPr>
          <w:p w14:paraId="27067D13" w14:textId="77777777" w:rsidR="00391AAE" w:rsidRPr="00154C42" w:rsidRDefault="00F06D8D" w:rsidP="00154C42">
            <w:pPr>
              <w:widowControl/>
              <w:spacing w:line="360" w:lineRule="auto"/>
              <w:jc w:val="center"/>
              <w:rPr>
                <w:rFonts w:ascii="Times New Roman" w:eastAsia="宋体" w:hAnsi="Times New Roman"/>
                <w:kern w:val="0"/>
                <w:sz w:val="21"/>
                <w:szCs w:val="21"/>
              </w:rPr>
            </w:pPr>
            <w:r w:rsidRPr="00154C42">
              <w:rPr>
                <w:rFonts w:ascii="Times New Roman" w:eastAsia="宋体" w:hAnsi="Times New Roman"/>
                <w:kern w:val="0"/>
                <w:sz w:val="21"/>
                <w:szCs w:val="21"/>
              </w:rPr>
              <w:t>段金旭</w:t>
            </w:r>
          </w:p>
        </w:tc>
        <w:tc>
          <w:tcPr>
            <w:tcW w:w="851" w:type="dxa"/>
            <w:shd w:val="clear" w:color="auto" w:fill="auto"/>
            <w:noWrap/>
            <w:vAlign w:val="center"/>
          </w:tcPr>
          <w:p w14:paraId="3EF90364" w14:textId="77777777" w:rsidR="00391AAE" w:rsidRPr="00154C42" w:rsidRDefault="00F06D8D" w:rsidP="00154C42">
            <w:pPr>
              <w:widowControl/>
              <w:spacing w:line="360" w:lineRule="auto"/>
              <w:ind w:leftChars="-50" w:left="-160" w:rightChars="-50" w:right="-160"/>
              <w:jc w:val="center"/>
              <w:rPr>
                <w:rFonts w:ascii="Times New Roman" w:eastAsia="宋体" w:hAnsi="Times New Roman"/>
                <w:kern w:val="0"/>
                <w:sz w:val="21"/>
                <w:szCs w:val="21"/>
              </w:rPr>
            </w:pPr>
            <w:r w:rsidRPr="00154C42">
              <w:rPr>
                <w:rFonts w:ascii="Times New Roman" w:eastAsia="宋体" w:hAnsi="Times New Roman"/>
                <w:kern w:val="0"/>
                <w:sz w:val="21"/>
                <w:szCs w:val="21"/>
              </w:rPr>
              <w:t>金融</w:t>
            </w:r>
          </w:p>
        </w:tc>
        <w:tc>
          <w:tcPr>
            <w:tcW w:w="1843" w:type="dxa"/>
            <w:shd w:val="clear" w:color="auto" w:fill="auto"/>
            <w:noWrap/>
            <w:vAlign w:val="center"/>
          </w:tcPr>
          <w:p w14:paraId="7203E3B9" w14:textId="77777777" w:rsidR="00391AAE" w:rsidRPr="00154C42" w:rsidRDefault="00F06D8D" w:rsidP="00154C42">
            <w:pPr>
              <w:widowControl/>
              <w:spacing w:line="360" w:lineRule="auto"/>
              <w:ind w:leftChars="-50" w:left="-160" w:rightChars="-50" w:right="-160"/>
              <w:jc w:val="center"/>
              <w:rPr>
                <w:rFonts w:ascii="Times New Roman" w:eastAsia="宋体" w:hAnsi="Times New Roman"/>
                <w:kern w:val="0"/>
                <w:sz w:val="21"/>
                <w:szCs w:val="21"/>
              </w:rPr>
            </w:pPr>
            <w:r w:rsidRPr="00154C42">
              <w:rPr>
                <w:rFonts w:ascii="Times New Roman" w:eastAsia="宋体" w:hAnsi="Times New Roman"/>
                <w:kern w:val="0"/>
                <w:sz w:val="21"/>
                <w:szCs w:val="21"/>
              </w:rPr>
              <w:t>河北工程大学</w:t>
            </w:r>
          </w:p>
        </w:tc>
        <w:tc>
          <w:tcPr>
            <w:tcW w:w="1701" w:type="dxa"/>
            <w:shd w:val="clear" w:color="auto" w:fill="auto"/>
            <w:noWrap/>
            <w:vAlign w:val="center"/>
          </w:tcPr>
          <w:p w14:paraId="1A442C97" w14:textId="77777777" w:rsidR="00391AAE" w:rsidRPr="00154C42" w:rsidRDefault="00F06D8D" w:rsidP="00154C42">
            <w:pPr>
              <w:widowControl/>
              <w:spacing w:line="360" w:lineRule="auto"/>
              <w:jc w:val="center"/>
              <w:rPr>
                <w:rFonts w:ascii="Times New Roman" w:eastAsia="宋体" w:hAnsi="Times New Roman"/>
                <w:kern w:val="0"/>
                <w:sz w:val="21"/>
                <w:szCs w:val="21"/>
              </w:rPr>
            </w:pPr>
            <w:r w:rsidRPr="00154C42">
              <w:rPr>
                <w:rFonts w:ascii="Times New Roman" w:eastAsia="宋体" w:hAnsi="Times New Roman"/>
                <w:kern w:val="0"/>
                <w:sz w:val="21"/>
                <w:szCs w:val="21"/>
              </w:rPr>
              <w:t>信息与计算科学</w:t>
            </w:r>
          </w:p>
        </w:tc>
        <w:tc>
          <w:tcPr>
            <w:tcW w:w="1134" w:type="dxa"/>
            <w:shd w:val="clear" w:color="auto" w:fill="auto"/>
            <w:noWrap/>
            <w:vAlign w:val="center"/>
          </w:tcPr>
          <w:p w14:paraId="446F6469" w14:textId="77777777" w:rsidR="00391AAE" w:rsidRPr="00154C42" w:rsidRDefault="00391AAE" w:rsidP="00154C42">
            <w:pPr>
              <w:widowControl/>
              <w:spacing w:line="360" w:lineRule="auto"/>
              <w:jc w:val="center"/>
              <w:rPr>
                <w:rFonts w:ascii="Times New Roman" w:eastAsia="宋体" w:hAnsi="Times New Roman"/>
                <w:kern w:val="0"/>
                <w:sz w:val="21"/>
                <w:szCs w:val="21"/>
              </w:rPr>
            </w:pPr>
          </w:p>
        </w:tc>
        <w:tc>
          <w:tcPr>
            <w:tcW w:w="1134" w:type="dxa"/>
            <w:shd w:val="clear" w:color="auto" w:fill="auto"/>
            <w:noWrap/>
            <w:vAlign w:val="center"/>
          </w:tcPr>
          <w:p w14:paraId="006BFBE5" w14:textId="77777777" w:rsidR="00391AAE" w:rsidRPr="00154C42" w:rsidRDefault="00F06D8D" w:rsidP="00154C42">
            <w:pPr>
              <w:widowControl/>
              <w:spacing w:line="360" w:lineRule="auto"/>
              <w:jc w:val="center"/>
              <w:rPr>
                <w:rFonts w:ascii="Times New Roman" w:eastAsia="宋体" w:hAnsi="Times New Roman"/>
                <w:kern w:val="0"/>
                <w:sz w:val="21"/>
                <w:szCs w:val="21"/>
              </w:rPr>
            </w:pPr>
            <w:r w:rsidRPr="00154C42">
              <w:rPr>
                <w:rFonts w:ascii="Times New Roman" w:eastAsia="宋体" w:hAnsi="Times New Roman"/>
                <w:kern w:val="0"/>
                <w:sz w:val="21"/>
                <w:szCs w:val="21"/>
              </w:rPr>
              <w:t>非定向</w:t>
            </w:r>
          </w:p>
        </w:tc>
        <w:tc>
          <w:tcPr>
            <w:tcW w:w="814" w:type="dxa"/>
            <w:shd w:val="clear" w:color="auto" w:fill="auto"/>
            <w:noWrap/>
            <w:vAlign w:val="center"/>
          </w:tcPr>
          <w:p w14:paraId="49AB3B4F" w14:textId="77777777" w:rsidR="00391AAE" w:rsidRPr="00154C42" w:rsidRDefault="00391AAE" w:rsidP="00154C42">
            <w:pPr>
              <w:widowControl/>
              <w:spacing w:line="360" w:lineRule="auto"/>
              <w:jc w:val="center"/>
              <w:rPr>
                <w:rFonts w:ascii="Times New Roman" w:eastAsia="宋体" w:hAnsi="Times New Roman"/>
                <w:kern w:val="0"/>
                <w:sz w:val="21"/>
                <w:szCs w:val="21"/>
              </w:rPr>
            </w:pPr>
          </w:p>
        </w:tc>
      </w:tr>
      <w:tr w:rsidR="00154C42" w:rsidRPr="00154C42" w14:paraId="3F36207B" w14:textId="77777777" w:rsidTr="00154C42">
        <w:trPr>
          <w:trHeight w:val="264"/>
        </w:trPr>
        <w:tc>
          <w:tcPr>
            <w:tcW w:w="581" w:type="dxa"/>
            <w:shd w:val="clear" w:color="auto" w:fill="auto"/>
            <w:noWrap/>
            <w:vAlign w:val="center"/>
          </w:tcPr>
          <w:p w14:paraId="66089972" w14:textId="77777777" w:rsidR="00391AAE" w:rsidRPr="00154C42" w:rsidRDefault="00F06D8D" w:rsidP="00154C42">
            <w:pPr>
              <w:widowControl/>
              <w:spacing w:line="360" w:lineRule="auto"/>
              <w:jc w:val="center"/>
              <w:rPr>
                <w:rFonts w:ascii="Times New Roman" w:eastAsia="宋体" w:hAnsi="Times New Roman"/>
                <w:kern w:val="0"/>
                <w:sz w:val="21"/>
                <w:szCs w:val="21"/>
              </w:rPr>
            </w:pPr>
            <w:r w:rsidRPr="00154C42">
              <w:rPr>
                <w:rFonts w:ascii="Times New Roman" w:eastAsia="宋体" w:hAnsi="Times New Roman"/>
                <w:kern w:val="0"/>
                <w:sz w:val="21"/>
                <w:szCs w:val="21"/>
              </w:rPr>
              <w:t>18</w:t>
            </w:r>
          </w:p>
        </w:tc>
        <w:tc>
          <w:tcPr>
            <w:tcW w:w="1120" w:type="dxa"/>
            <w:shd w:val="clear" w:color="auto" w:fill="auto"/>
            <w:noWrap/>
            <w:vAlign w:val="center"/>
          </w:tcPr>
          <w:p w14:paraId="72F396D5" w14:textId="77777777" w:rsidR="00391AAE" w:rsidRPr="00154C42" w:rsidRDefault="00F06D8D" w:rsidP="00154C42">
            <w:pPr>
              <w:widowControl/>
              <w:spacing w:line="360" w:lineRule="auto"/>
              <w:jc w:val="center"/>
              <w:rPr>
                <w:rFonts w:ascii="Times New Roman" w:eastAsia="宋体" w:hAnsi="Times New Roman"/>
                <w:kern w:val="0"/>
                <w:sz w:val="21"/>
                <w:szCs w:val="21"/>
              </w:rPr>
            </w:pPr>
            <w:r w:rsidRPr="00154C42">
              <w:rPr>
                <w:rFonts w:ascii="Times New Roman" w:eastAsia="宋体" w:hAnsi="Times New Roman"/>
                <w:kern w:val="0"/>
                <w:sz w:val="21"/>
                <w:szCs w:val="21"/>
              </w:rPr>
              <w:t>刘博宁</w:t>
            </w:r>
          </w:p>
        </w:tc>
        <w:tc>
          <w:tcPr>
            <w:tcW w:w="851" w:type="dxa"/>
            <w:shd w:val="clear" w:color="auto" w:fill="auto"/>
            <w:noWrap/>
            <w:vAlign w:val="center"/>
          </w:tcPr>
          <w:p w14:paraId="05EE6337" w14:textId="77777777" w:rsidR="00391AAE" w:rsidRPr="00154C42" w:rsidRDefault="00F06D8D" w:rsidP="00154C42">
            <w:pPr>
              <w:widowControl/>
              <w:spacing w:line="360" w:lineRule="auto"/>
              <w:ind w:leftChars="-50" w:left="-160" w:rightChars="-50" w:right="-160"/>
              <w:jc w:val="center"/>
              <w:rPr>
                <w:rFonts w:ascii="Times New Roman" w:eastAsia="宋体" w:hAnsi="Times New Roman"/>
                <w:kern w:val="0"/>
                <w:sz w:val="21"/>
                <w:szCs w:val="21"/>
              </w:rPr>
            </w:pPr>
            <w:r w:rsidRPr="00154C42">
              <w:rPr>
                <w:rFonts w:ascii="Times New Roman" w:eastAsia="宋体" w:hAnsi="Times New Roman"/>
                <w:kern w:val="0"/>
                <w:sz w:val="21"/>
                <w:szCs w:val="21"/>
              </w:rPr>
              <w:t>金融</w:t>
            </w:r>
          </w:p>
        </w:tc>
        <w:tc>
          <w:tcPr>
            <w:tcW w:w="1843" w:type="dxa"/>
            <w:shd w:val="clear" w:color="auto" w:fill="auto"/>
            <w:noWrap/>
            <w:vAlign w:val="center"/>
          </w:tcPr>
          <w:p w14:paraId="2560F5F2" w14:textId="77777777" w:rsidR="00391AAE" w:rsidRPr="00154C42" w:rsidRDefault="00F06D8D" w:rsidP="00154C42">
            <w:pPr>
              <w:widowControl/>
              <w:spacing w:line="360" w:lineRule="auto"/>
              <w:ind w:leftChars="-50" w:left="-160" w:rightChars="-50" w:right="-160"/>
              <w:jc w:val="center"/>
              <w:rPr>
                <w:rFonts w:ascii="Times New Roman" w:eastAsia="宋体" w:hAnsi="Times New Roman"/>
                <w:kern w:val="0"/>
                <w:sz w:val="21"/>
                <w:szCs w:val="21"/>
              </w:rPr>
            </w:pPr>
            <w:r w:rsidRPr="00154C42">
              <w:rPr>
                <w:rFonts w:ascii="Times New Roman" w:eastAsia="宋体" w:hAnsi="Times New Roman"/>
                <w:kern w:val="0"/>
                <w:sz w:val="21"/>
                <w:szCs w:val="21"/>
              </w:rPr>
              <w:t>河北金融学院</w:t>
            </w:r>
          </w:p>
        </w:tc>
        <w:tc>
          <w:tcPr>
            <w:tcW w:w="1701" w:type="dxa"/>
            <w:shd w:val="clear" w:color="auto" w:fill="auto"/>
            <w:noWrap/>
            <w:vAlign w:val="center"/>
          </w:tcPr>
          <w:p w14:paraId="13C80AE6" w14:textId="77777777" w:rsidR="00391AAE" w:rsidRPr="00154C42" w:rsidRDefault="00F06D8D" w:rsidP="00154C42">
            <w:pPr>
              <w:widowControl/>
              <w:spacing w:line="360" w:lineRule="auto"/>
              <w:jc w:val="center"/>
              <w:rPr>
                <w:rFonts w:ascii="Times New Roman" w:eastAsia="宋体" w:hAnsi="Times New Roman"/>
                <w:kern w:val="0"/>
                <w:sz w:val="21"/>
                <w:szCs w:val="21"/>
              </w:rPr>
            </w:pPr>
            <w:r w:rsidRPr="00154C42">
              <w:rPr>
                <w:rFonts w:ascii="Times New Roman" w:eastAsia="宋体" w:hAnsi="Times New Roman"/>
                <w:kern w:val="0"/>
                <w:sz w:val="21"/>
                <w:szCs w:val="21"/>
              </w:rPr>
              <w:t>投资学</w:t>
            </w:r>
          </w:p>
        </w:tc>
        <w:tc>
          <w:tcPr>
            <w:tcW w:w="1134" w:type="dxa"/>
            <w:shd w:val="clear" w:color="auto" w:fill="auto"/>
            <w:noWrap/>
            <w:vAlign w:val="center"/>
          </w:tcPr>
          <w:p w14:paraId="7C56E60E" w14:textId="77777777" w:rsidR="00391AAE" w:rsidRPr="00154C42" w:rsidRDefault="00391AAE" w:rsidP="00154C42">
            <w:pPr>
              <w:widowControl/>
              <w:spacing w:line="360" w:lineRule="auto"/>
              <w:jc w:val="center"/>
              <w:rPr>
                <w:rFonts w:ascii="Times New Roman" w:eastAsia="宋体" w:hAnsi="Times New Roman"/>
                <w:kern w:val="0"/>
                <w:sz w:val="21"/>
                <w:szCs w:val="21"/>
              </w:rPr>
            </w:pPr>
          </w:p>
        </w:tc>
        <w:tc>
          <w:tcPr>
            <w:tcW w:w="1134" w:type="dxa"/>
            <w:shd w:val="clear" w:color="auto" w:fill="auto"/>
            <w:noWrap/>
            <w:vAlign w:val="center"/>
          </w:tcPr>
          <w:p w14:paraId="2CC49262" w14:textId="77777777" w:rsidR="00391AAE" w:rsidRPr="00154C42" w:rsidRDefault="00F06D8D" w:rsidP="00154C42">
            <w:pPr>
              <w:widowControl/>
              <w:spacing w:line="360" w:lineRule="auto"/>
              <w:jc w:val="center"/>
              <w:rPr>
                <w:rFonts w:ascii="Times New Roman" w:eastAsia="宋体" w:hAnsi="Times New Roman"/>
                <w:kern w:val="0"/>
                <w:sz w:val="21"/>
                <w:szCs w:val="21"/>
              </w:rPr>
            </w:pPr>
            <w:r w:rsidRPr="00154C42">
              <w:rPr>
                <w:rFonts w:ascii="Times New Roman" w:eastAsia="宋体" w:hAnsi="Times New Roman"/>
                <w:kern w:val="0"/>
                <w:sz w:val="21"/>
                <w:szCs w:val="21"/>
              </w:rPr>
              <w:t>非定向</w:t>
            </w:r>
          </w:p>
        </w:tc>
        <w:tc>
          <w:tcPr>
            <w:tcW w:w="814" w:type="dxa"/>
            <w:shd w:val="clear" w:color="auto" w:fill="auto"/>
            <w:noWrap/>
            <w:vAlign w:val="center"/>
          </w:tcPr>
          <w:p w14:paraId="0C3097A4" w14:textId="77777777" w:rsidR="00391AAE" w:rsidRPr="00154C42" w:rsidRDefault="00391AAE" w:rsidP="00154C42">
            <w:pPr>
              <w:widowControl/>
              <w:spacing w:line="360" w:lineRule="auto"/>
              <w:jc w:val="center"/>
              <w:rPr>
                <w:rFonts w:ascii="Times New Roman" w:eastAsia="宋体" w:hAnsi="Times New Roman"/>
                <w:kern w:val="0"/>
                <w:sz w:val="21"/>
                <w:szCs w:val="21"/>
              </w:rPr>
            </w:pPr>
          </w:p>
        </w:tc>
      </w:tr>
      <w:tr w:rsidR="00154C42" w:rsidRPr="00154C42" w14:paraId="5DD77F87" w14:textId="77777777" w:rsidTr="00154C42">
        <w:trPr>
          <w:trHeight w:val="264"/>
        </w:trPr>
        <w:tc>
          <w:tcPr>
            <w:tcW w:w="581" w:type="dxa"/>
            <w:shd w:val="clear" w:color="auto" w:fill="auto"/>
            <w:noWrap/>
            <w:vAlign w:val="center"/>
          </w:tcPr>
          <w:p w14:paraId="1A88E77A" w14:textId="77777777" w:rsidR="00391AAE" w:rsidRPr="00154C42" w:rsidRDefault="00F06D8D" w:rsidP="00154C42">
            <w:pPr>
              <w:widowControl/>
              <w:spacing w:line="360" w:lineRule="auto"/>
              <w:jc w:val="center"/>
              <w:rPr>
                <w:rFonts w:ascii="Times New Roman" w:eastAsia="宋体" w:hAnsi="Times New Roman"/>
                <w:kern w:val="0"/>
                <w:sz w:val="21"/>
                <w:szCs w:val="21"/>
              </w:rPr>
            </w:pPr>
            <w:r w:rsidRPr="00154C42">
              <w:rPr>
                <w:rFonts w:ascii="Times New Roman" w:eastAsia="宋体" w:hAnsi="Times New Roman"/>
                <w:kern w:val="0"/>
                <w:sz w:val="21"/>
                <w:szCs w:val="21"/>
              </w:rPr>
              <w:t>19</w:t>
            </w:r>
          </w:p>
        </w:tc>
        <w:tc>
          <w:tcPr>
            <w:tcW w:w="1120" w:type="dxa"/>
            <w:shd w:val="clear" w:color="auto" w:fill="auto"/>
            <w:noWrap/>
            <w:vAlign w:val="center"/>
          </w:tcPr>
          <w:p w14:paraId="1124F02A" w14:textId="77777777" w:rsidR="00391AAE" w:rsidRPr="00154C42" w:rsidRDefault="00F06D8D" w:rsidP="00154C42">
            <w:pPr>
              <w:widowControl/>
              <w:spacing w:line="360" w:lineRule="auto"/>
              <w:jc w:val="center"/>
              <w:rPr>
                <w:rFonts w:ascii="Times New Roman" w:eastAsia="宋体" w:hAnsi="Times New Roman"/>
                <w:kern w:val="0"/>
                <w:sz w:val="21"/>
                <w:szCs w:val="21"/>
              </w:rPr>
            </w:pPr>
            <w:r w:rsidRPr="00154C42">
              <w:rPr>
                <w:rFonts w:ascii="Times New Roman" w:eastAsia="宋体" w:hAnsi="Times New Roman"/>
                <w:kern w:val="0"/>
                <w:sz w:val="21"/>
                <w:szCs w:val="21"/>
              </w:rPr>
              <w:t>崔健</w:t>
            </w:r>
          </w:p>
        </w:tc>
        <w:tc>
          <w:tcPr>
            <w:tcW w:w="851" w:type="dxa"/>
            <w:shd w:val="clear" w:color="auto" w:fill="auto"/>
            <w:noWrap/>
            <w:vAlign w:val="center"/>
          </w:tcPr>
          <w:p w14:paraId="511E419D" w14:textId="77777777" w:rsidR="00391AAE" w:rsidRPr="00154C42" w:rsidRDefault="00F06D8D" w:rsidP="00154C42">
            <w:pPr>
              <w:widowControl/>
              <w:spacing w:line="360" w:lineRule="auto"/>
              <w:ind w:leftChars="-50" w:left="-160" w:rightChars="-50" w:right="-160"/>
              <w:jc w:val="center"/>
              <w:rPr>
                <w:rFonts w:ascii="Times New Roman" w:eastAsia="宋体" w:hAnsi="Times New Roman"/>
                <w:kern w:val="0"/>
                <w:sz w:val="21"/>
                <w:szCs w:val="21"/>
              </w:rPr>
            </w:pPr>
            <w:r w:rsidRPr="00154C42">
              <w:rPr>
                <w:rFonts w:ascii="Times New Roman" w:eastAsia="宋体" w:hAnsi="Times New Roman"/>
                <w:kern w:val="0"/>
                <w:sz w:val="21"/>
                <w:szCs w:val="21"/>
              </w:rPr>
              <w:t>金融</w:t>
            </w:r>
          </w:p>
        </w:tc>
        <w:tc>
          <w:tcPr>
            <w:tcW w:w="1843" w:type="dxa"/>
            <w:shd w:val="clear" w:color="auto" w:fill="auto"/>
            <w:noWrap/>
            <w:vAlign w:val="center"/>
          </w:tcPr>
          <w:p w14:paraId="10C81362" w14:textId="77777777" w:rsidR="00391AAE" w:rsidRPr="00154C42" w:rsidRDefault="00F06D8D" w:rsidP="00154C42">
            <w:pPr>
              <w:widowControl/>
              <w:spacing w:line="360" w:lineRule="auto"/>
              <w:ind w:leftChars="-50" w:left="-160" w:rightChars="-50" w:right="-160"/>
              <w:jc w:val="center"/>
              <w:rPr>
                <w:rFonts w:ascii="Times New Roman" w:eastAsia="宋体" w:hAnsi="Times New Roman"/>
                <w:kern w:val="0"/>
                <w:sz w:val="21"/>
                <w:szCs w:val="21"/>
              </w:rPr>
            </w:pPr>
            <w:r w:rsidRPr="00154C42">
              <w:rPr>
                <w:rFonts w:ascii="Times New Roman" w:eastAsia="宋体" w:hAnsi="Times New Roman"/>
                <w:kern w:val="0"/>
                <w:sz w:val="21"/>
                <w:szCs w:val="21"/>
              </w:rPr>
              <w:t>河北金融学院</w:t>
            </w:r>
          </w:p>
        </w:tc>
        <w:tc>
          <w:tcPr>
            <w:tcW w:w="1701" w:type="dxa"/>
            <w:shd w:val="clear" w:color="auto" w:fill="auto"/>
            <w:noWrap/>
            <w:vAlign w:val="center"/>
          </w:tcPr>
          <w:p w14:paraId="669C46EE" w14:textId="77777777" w:rsidR="00391AAE" w:rsidRPr="00154C42" w:rsidRDefault="00F06D8D" w:rsidP="00154C42">
            <w:pPr>
              <w:widowControl/>
              <w:spacing w:line="360" w:lineRule="auto"/>
              <w:jc w:val="center"/>
              <w:rPr>
                <w:rFonts w:ascii="Times New Roman" w:eastAsia="宋体" w:hAnsi="Times New Roman"/>
                <w:kern w:val="0"/>
                <w:sz w:val="21"/>
                <w:szCs w:val="21"/>
              </w:rPr>
            </w:pPr>
            <w:r w:rsidRPr="00154C42">
              <w:rPr>
                <w:rFonts w:ascii="Times New Roman" w:eastAsia="宋体" w:hAnsi="Times New Roman"/>
                <w:kern w:val="0"/>
                <w:sz w:val="21"/>
                <w:szCs w:val="21"/>
              </w:rPr>
              <w:t>金融工程</w:t>
            </w:r>
          </w:p>
        </w:tc>
        <w:tc>
          <w:tcPr>
            <w:tcW w:w="1134" w:type="dxa"/>
            <w:shd w:val="clear" w:color="auto" w:fill="auto"/>
            <w:noWrap/>
            <w:vAlign w:val="center"/>
          </w:tcPr>
          <w:p w14:paraId="1459F85F" w14:textId="77777777" w:rsidR="00391AAE" w:rsidRPr="00154C42" w:rsidRDefault="00391AAE" w:rsidP="00154C42">
            <w:pPr>
              <w:widowControl/>
              <w:spacing w:line="360" w:lineRule="auto"/>
              <w:jc w:val="center"/>
              <w:rPr>
                <w:rFonts w:ascii="Times New Roman" w:eastAsia="宋体" w:hAnsi="Times New Roman"/>
                <w:kern w:val="0"/>
                <w:sz w:val="21"/>
                <w:szCs w:val="21"/>
              </w:rPr>
            </w:pPr>
          </w:p>
        </w:tc>
        <w:tc>
          <w:tcPr>
            <w:tcW w:w="1134" w:type="dxa"/>
            <w:shd w:val="clear" w:color="auto" w:fill="auto"/>
            <w:noWrap/>
            <w:vAlign w:val="center"/>
          </w:tcPr>
          <w:p w14:paraId="5A9A1B2B" w14:textId="77777777" w:rsidR="00391AAE" w:rsidRPr="00154C42" w:rsidRDefault="00F06D8D" w:rsidP="00154C42">
            <w:pPr>
              <w:widowControl/>
              <w:spacing w:line="360" w:lineRule="auto"/>
              <w:jc w:val="center"/>
              <w:rPr>
                <w:rFonts w:ascii="Times New Roman" w:eastAsia="宋体" w:hAnsi="Times New Roman"/>
                <w:kern w:val="0"/>
                <w:sz w:val="21"/>
                <w:szCs w:val="21"/>
              </w:rPr>
            </w:pPr>
            <w:r w:rsidRPr="00154C42">
              <w:rPr>
                <w:rFonts w:ascii="Times New Roman" w:eastAsia="宋体" w:hAnsi="Times New Roman"/>
                <w:kern w:val="0"/>
                <w:sz w:val="21"/>
                <w:szCs w:val="21"/>
              </w:rPr>
              <w:t>非定向</w:t>
            </w:r>
          </w:p>
        </w:tc>
        <w:tc>
          <w:tcPr>
            <w:tcW w:w="814" w:type="dxa"/>
            <w:shd w:val="clear" w:color="auto" w:fill="auto"/>
            <w:noWrap/>
            <w:vAlign w:val="center"/>
          </w:tcPr>
          <w:p w14:paraId="65112579" w14:textId="77777777" w:rsidR="00391AAE" w:rsidRPr="00154C42" w:rsidRDefault="00391AAE" w:rsidP="00154C42">
            <w:pPr>
              <w:widowControl/>
              <w:spacing w:line="360" w:lineRule="auto"/>
              <w:jc w:val="center"/>
              <w:rPr>
                <w:rFonts w:ascii="Times New Roman" w:eastAsia="宋体" w:hAnsi="Times New Roman"/>
                <w:kern w:val="0"/>
                <w:sz w:val="21"/>
                <w:szCs w:val="21"/>
              </w:rPr>
            </w:pPr>
          </w:p>
        </w:tc>
      </w:tr>
      <w:tr w:rsidR="00154C42" w:rsidRPr="00154C42" w14:paraId="646316F0" w14:textId="77777777" w:rsidTr="00154C42">
        <w:trPr>
          <w:trHeight w:val="264"/>
        </w:trPr>
        <w:tc>
          <w:tcPr>
            <w:tcW w:w="581" w:type="dxa"/>
            <w:shd w:val="clear" w:color="auto" w:fill="auto"/>
            <w:noWrap/>
            <w:vAlign w:val="center"/>
          </w:tcPr>
          <w:p w14:paraId="2F443F73" w14:textId="77777777" w:rsidR="00391AAE" w:rsidRPr="00154C42" w:rsidRDefault="00F06D8D" w:rsidP="00154C42">
            <w:pPr>
              <w:widowControl/>
              <w:spacing w:line="360" w:lineRule="auto"/>
              <w:jc w:val="center"/>
              <w:rPr>
                <w:rFonts w:ascii="Times New Roman" w:eastAsia="宋体" w:hAnsi="Times New Roman"/>
                <w:kern w:val="0"/>
                <w:sz w:val="21"/>
                <w:szCs w:val="21"/>
              </w:rPr>
            </w:pPr>
            <w:r w:rsidRPr="00154C42">
              <w:rPr>
                <w:rFonts w:ascii="Times New Roman" w:eastAsia="宋体" w:hAnsi="Times New Roman"/>
                <w:kern w:val="0"/>
                <w:sz w:val="21"/>
                <w:szCs w:val="21"/>
              </w:rPr>
              <w:t>20</w:t>
            </w:r>
          </w:p>
        </w:tc>
        <w:tc>
          <w:tcPr>
            <w:tcW w:w="1120" w:type="dxa"/>
            <w:shd w:val="clear" w:color="auto" w:fill="auto"/>
            <w:noWrap/>
            <w:vAlign w:val="center"/>
          </w:tcPr>
          <w:p w14:paraId="6842FDB6" w14:textId="77777777" w:rsidR="00391AAE" w:rsidRPr="00154C42" w:rsidRDefault="00F06D8D" w:rsidP="00154C42">
            <w:pPr>
              <w:widowControl/>
              <w:spacing w:line="360" w:lineRule="auto"/>
              <w:jc w:val="center"/>
              <w:rPr>
                <w:rFonts w:ascii="Times New Roman" w:eastAsia="宋体" w:hAnsi="Times New Roman"/>
                <w:kern w:val="0"/>
                <w:sz w:val="21"/>
                <w:szCs w:val="21"/>
              </w:rPr>
            </w:pPr>
            <w:r w:rsidRPr="00154C42">
              <w:rPr>
                <w:rFonts w:ascii="Times New Roman" w:eastAsia="宋体" w:hAnsi="Times New Roman"/>
                <w:kern w:val="0"/>
                <w:sz w:val="21"/>
                <w:szCs w:val="21"/>
              </w:rPr>
              <w:t>黄</w:t>
            </w:r>
            <w:proofErr w:type="gramStart"/>
            <w:r w:rsidRPr="00154C42">
              <w:rPr>
                <w:rFonts w:ascii="Times New Roman" w:eastAsia="宋体" w:hAnsi="Times New Roman"/>
                <w:kern w:val="0"/>
                <w:sz w:val="21"/>
                <w:szCs w:val="21"/>
              </w:rPr>
              <w:t>一</w:t>
            </w:r>
            <w:proofErr w:type="gramEnd"/>
            <w:r w:rsidRPr="00154C42">
              <w:rPr>
                <w:rFonts w:ascii="Times New Roman" w:eastAsia="宋体" w:hAnsi="Times New Roman"/>
                <w:kern w:val="0"/>
                <w:sz w:val="21"/>
                <w:szCs w:val="21"/>
              </w:rPr>
              <w:t>轩</w:t>
            </w:r>
          </w:p>
        </w:tc>
        <w:tc>
          <w:tcPr>
            <w:tcW w:w="851" w:type="dxa"/>
            <w:shd w:val="clear" w:color="auto" w:fill="auto"/>
            <w:noWrap/>
            <w:vAlign w:val="center"/>
          </w:tcPr>
          <w:p w14:paraId="6D0C0E46" w14:textId="77777777" w:rsidR="00391AAE" w:rsidRPr="00154C42" w:rsidRDefault="00F06D8D" w:rsidP="00154C42">
            <w:pPr>
              <w:widowControl/>
              <w:spacing w:line="360" w:lineRule="auto"/>
              <w:ind w:leftChars="-50" w:left="-160" w:rightChars="-50" w:right="-160"/>
              <w:jc w:val="center"/>
              <w:rPr>
                <w:rFonts w:ascii="Times New Roman" w:eastAsia="宋体" w:hAnsi="Times New Roman"/>
                <w:kern w:val="0"/>
                <w:sz w:val="21"/>
                <w:szCs w:val="21"/>
              </w:rPr>
            </w:pPr>
            <w:r w:rsidRPr="00154C42">
              <w:rPr>
                <w:rFonts w:ascii="Times New Roman" w:eastAsia="宋体" w:hAnsi="Times New Roman"/>
                <w:kern w:val="0"/>
                <w:sz w:val="21"/>
                <w:szCs w:val="21"/>
              </w:rPr>
              <w:t>金融</w:t>
            </w:r>
          </w:p>
        </w:tc>
        <w:tc>
          <w:tcPr>
            <w:tcW w:w="1843" w:type="dxa"/>
            <w:shd w:val="clear" w:color="auto" w:fill="auto"/>
            <w:noWrap/>
            <w:vAlign w:val="center"/>
          </w:tcPr>
          <w:p w14:paraId="028C877F" w14:textId="77777777" w:rsidR="00391AAE" w:rsidRPr="00154C42" w:rsidRDefault="00F06D8D" w:rsidP="00154C42">
            <w:pPr>
              <w:widowControl/>
              <w:spacing w:line="360" w:lineRule="auto"/>
              <w:ind w:leftChars="-50" w:left="-160" w:rightChars="-50" w:right="-160"/>
              <w:jc w:val="center"/>
              <w:rPr>
                <w:rFonts w:ascii="Times New Roman" w:eastAsia="宋体" w:hAnsi="Times New Roman"/>
                <w:kern w:val="0"/>
                <w:sz w:val="21"/>
                <w:szCs w:val="21"/>
              </w:rPr>
            </w:pPr>
            <w:r w:rsidRPr="00154C42">
              <w:rPr>
                <w:rFonts w:ascii="Times New Roman" w:eastAsia="宋体" w:hAnsi="Times New Roman"/>
                <w:kern w:val="0"/>
                <w:sz w:val="21"/>
                <w:szCs w:val="21"/>
              </w:rPr>
              <w:t>河北金融学院</w:t>
            </w:r>
          </w:p>
        </w:tc>
        <w:tc>
          <w:tcPr>
            <w:tcW w:w="1701" w:type="dxa"/>
            <w:shd w:val="clear" w:color="auto" w:fill="auto"/>
            <w:noWrap/>
            <w:vAlign w:val="center"/>
          </w:tcPr>
          <w:p w14:paraId="6436D48C" w14:textId="77777777" w:rsidR="00391AAE" w:rsidRPr="00154C42" w:rsidRDefault="00F06D8D" w:rsidP="00154C42">
            <w:pPr>
              <w:widowControl/>
              <w:spacing w:line="360" w:lineRule="auto"/>
              <w:jc w:val="center"/>
              <w:rPr>
                <w:rFonts w:ascii="Times New Roman" w:eastAsia="宋体" w:hAnsi="Times New Roman"/>
                <w:kern w:val="0"/>
                <w:sz w:val="21"/>
                <w:szCs w:val="21"/>
              </w:rPr>
            </w:pPr>
            <w:r w:rsidRPr="00154C42">
              <w:rPr>
                <w:rFonts w:ascii="Times New Roman" w:eastAsia="宋体" w:hAnsi="Times New Roman"/>
                <w:kern w:val="0"/>
                <w:sz w:val="21"/>
                <w:szCs w:val="21"/>
              </w:rPr>
              <w:t>金融学</w:t>
            </w:r>
          </w:p>
        </w:tc>
        <w:tc>
          <w:tcPr>
            <w:tcW w:w="1134" w:type="dxa"/>
            <w:shd w:val="clear" w:color="auto" w:fill="auto"/>
            <w:noWrap/>
            <w:vAlign w:val="center"/>
          </w:tcPr>
          <w:p w14:paraId="2684EEA8" w14:textId="77777777" w:rsidR="00391AAE" w:rsidRPr="00154C42" w:rsidRDefault="00391AAE" w:rsidP="00154C42">
            <w:pPr>
              <w:widowControl/>
              <w:spacing w:line="360" w:lineRule="auto"/>
              <w:jc w:val="center"/>
              <w:rPr>
                <w:rFonts w:ascii="Times New Roman" w:eastAsia="宋体" w:hAnsi="Times New Roman"/>
                <w:kern w:val="0"/>
                <w:sz w:val="21"/>
                <w:szCs w:val="21"/>
              </w:rPr>
            </w:pPr>
          </w:p>
        </w:tc>
        <w:tc>
          <w:tcPr>
            <w:tcW w:w="1134" w:type="dxa"/>
            <w:shd w:val="clear" w:color="auto" w:fill="auto"/>
            <w:noWrap/>
            <w:vAlign w:val="center"/>
          </w:tcPr>
          <w:p w14:paraId="54C46DCF" w14:textId="77777777" w:rsidR="00391AAE" w:rsidRPr="00154C42" w:rsidRDefault="00F06D8D" w:rsidP="00154C42">
            <w:pPr>
              <w:widowControl/>
              <w:spacing w:line="360" w:lineRule="auto"/>
              <w:jc w:val="center"/>
              <w:rPr>
                <w:rFonts w:ascii="Times New Roman" w:eastAsia="宋体" w:hAnsi="Times New Roman"/>
                <w:kern w:val="0"/>
                <w:sz w:val="21"/>
                <w:szCs w:val="21"/>
              </w:rPr>
            </w:pPr>
            <w:r w:rsidRPr="00154C42">
              <w:rPr>
                <w:rFonts w:ascii="Times New Roman" w:eastAsia="宋体" w:hAnsi="Times New Roman"/>
                <w:kern w:val="0"/>
                <w:sz w:val="21"/>
                <w:szCs w:val="21"/>
              </w:rPr>
              <w:t>非定向</w:t>
            </w:r>
          </w:p>
        </w:tc>
        <w:tc>
          <w:tcPr>
            <w:tcW w:w="814" w:type="dxa"/>
            <w:shd w:val="clear" w:color="auto" w:fill="auto"/>
            <w:noWrap/>
            <w:vAlign w:val="center"/>
          </w:tcPr>
          <w:p w14:paraId="0EB582AE" w14:textId="77777777" w:rsidR="00391AAE" w:rsidRPr="00154C42" w:rsidRDefault="00391AAE" w:rsidP="00154C42">
            <w:pPr>
              <w:widowControl/>
              <w:spacing w:line="360" w:lineRule="auto"/>
              <w:jc w:val="center"/>
              <w:rPr>
                <w:rFonts w:ascii="Times New Roman" w:eastAsia="宋体" w:hAnsi="Times New Roman"/>
                <w:kern w:val="0"/>
                <w:sz w:val="21"/>
                <w:szCs w:val="21"/>
              </w:rPr>
            </w:pPr>
          </w:p>
        </w:tc>
      </w:tr>
      <w:tr w:rsidR="00154C42" w:rsidRPr="00154C42" w14:paraId="506E63CF" w14:textId="77777777" w:rsidTr="00154C42">
        <w:trPr>
          <w:trHeight w:val="264"/>
        </w:trPr>
        <w:tc>
          <w:tcPr>
            <w:tcW w:w="581" w:type="dxa"/>
            <w:shd w:val="clear" w:color="auto" w:fill="auto"/>
            <w:noWrap/>
            <w:vAlign w:val="center"/>
          </w:tcPr>
          <w:p w14:paraId="4873EB33" w14:textId="77777777" w:rsidR="00391AAE" w:rsidRPr="00154C42" w:rsidRDefault="00F06D8D" w:rsidP="00154C42">
            <w:pPr>
              <w:widowControl/>
              <w:spacing w:line="360" w:lineRule="auto"/>
              <w:jc w:val="center"/>
              <w:rPr>
                <w:rFonts w:ascii="Times New Roman" w:eastAsia="宋体" w:hAnsi="Times New Roman"/>
                <w:kern w:val="0"/>
                <w:sz w:val="21"/>
                <w:szCs w:val="21"/>
              </w:rPr>
            </w:pPr>
            <w:r w:rsidRPr="00154C42">
              <w:rPr>
                <w:rFonts w:ascii="Times New Roman" w:eastAsia="宋体" w:hAnsi="Times New Roman"/>
                <w:kern w:val="0"/>
                <w:sz w:val="21"/>
                <w:szCs w:val="21"/>
              </w:rPr>
              <w:t>21</w:t>
            </w:r>
          </w:p>
        </w:tc>
        <w:tc>
          <w:tcPr>
            <w:tcW w:w="1120" w:type="dxa"/>
            <w:shd w:val="clear" w:color="auto" w:fill="auto"/>
            <w:noWrap/>
            <w:vAlign w:val="center"/>
          </w:tcPr>
          <w:p w14:paraId="2212E097" w14:textId="77777777" w:rsidR="00391AAE" w:rsidRPr="00154C42" w:rsidRDefault="00F06D8D" w:rsidP="00154C42">
            <w:pPr>
              <w:widowControl/>
              <w:spacing w:line="360" w:lineRule="auto"/>
              <w:jc w:val="center"/>
              <w:rPr>
                <w:rFonts w:ascii="Times New Roman" w:eastAsia="宋体" w:hAnsi="Times New Roman"/>
                <w:kern w:val="0"/>
                <w:sz w:val="21"/>
                <w:szCs w:val="21"/>
              </w:rPr>
            </w:pPr>
            <w:proofErr w:type="gramStart"/>
            <w:r w:rsidRPr="00154C42">
              <w:rPr>
                <w:rFonts w:ascii="Times New Roman" w:eastAsia="宋体" w:hAnsi="Times New Roman"/>
                <w:kern w:val="0"/>
                <w:sz w:val="21"/>
                <w:szCs w:val="21"/>
              </w:rPr>
              <w:t>仇少敏</w:t>
            </w:r>
            <w:proofErr w:type="gramEnd"/>
          </w:p>
        </w:tc>
        <w:tc>
          <w:tcPr>
            <w:tcW w:w="851" w:type="dxa"/>
            <w:shd w:val="clear" w:color="auto" w:fill="auto"/>
            <w:noWrap/>
            <w:vAlign w:val="center"/>
          </w:tcPr>
          <w:p w14:paraId="493ECB42" w14:textId="77777777" w:rsidR="00391AAE" w:rsidRPr="00154C42" w:rsidRDefault="00F06D8D" w:rsidP="00154C42">
            <w:pPr>
              <w:widowControl/>
              <w:spacing w:line="360" w:lineRule="auto"/>
              <w:ind w:leftChars="-50" w:left="-160" w:rightChars="-50" w:right="-160"/>
              <w:jc w:val="center"/>
              <w:rPr>
                <w:rFonts w:ascii="Times New Roman" w:eastAsia="宋体" w:hAnsi="Times New Roman"/>
                <w:kern w:val="0"/>
                <w:sz w:val="21"/>
                <w:szCs w:val="21"/>
              </w:rPr>
            </w:pPr>
            <w:r w:rsidRPr="00154C42">
              <w:rPr>
                <w:rFonts w:ascii="Times New Roman" w:eastAsia="宋体" w:hAnsi="Times New Roman"/>
                <w:kern w:val="0"/>
                <w:sz w:val="21"/>
                <w:szCs w:val="21"/>
              </w:rPr>
              <w:t>金融</w:t>
            </w:r>
          </w:p>
        </w:tc>
        <w:tc>
          <w:tcPr>
            <w:tcW w:w="1843" w:type="dxa"/>
            <w:shd w:val="clear" w:color="auto" w:fill="auto"/>
            <w:noWrap/>
            <w:vAlign w:val="center"/>
          </w:tcPr>
          <w:p w14:paraId="09088AFB" w14:textId="77777777" w:rsidR="00391AAE" w:rsidRPr="00154C42" w:rsidRDefault="00F06D8D" w:rsidP="00154C42">
            <w:pPr>
              <w:widowControl/>
              <w:spacing w:line="360" w:lineRule="auto"/>
              <w:ind w:leftChars="-50" w:left="-160" w:rightChars="-50" w:right="-160"/>
              <w:jc w:val="center"/>
              <w:rPr>
                <w:rFonts w:ascii="Times New Roman" w:eastAsia="宋体" w:hAnsi="Times New Roman"/>
                <w:kern w:val="0"/>
                <w:sz w:val="21"/>
                <w:szCs w:val="21"/>
              </w:rPr>
            </w:pPr>
            <w:r w:rsidRPr="00154C42">
              <w:rPr>
                <w:rFonts w:ascii="Times New Roman" w:eastAsia="宋体" w:hAnsi="Times New Roman"/>
                <w:kern w:val="0"/>
                <w:sz w:val="21"/>
                <w:szCs w:val="21"/>
              </w:rPr>
              <w:t>河北金融学院</w:t>
            </w:r>
          </w:p>
        </w:tc>
        <w:tc>
          <w:tcPr>
            <w:tcW w:w="1701" w:type="dxa"/>
            <w:shd w:val="clear" w:color="auto" w:fill="auto"/>
            <w:noWrap/>
            <w:vAlign w:val="center"/>
          </w:tcPr>
          <w:p w14:paraId="27C87728" w14:textId="77777777" w:rsidR="00391AAE" w:rsidRPr="00154C42" w:rsidRDefault="00F06D8D" w:rsidP="00154C42">
            <w:pPr>
              <w:widowControl/>
              <w:spacing w:line="360" w:lineRule="auto"/>
              <w:jc w:val="center"/>
              <w:rPr>
                <w:rFonts w:ascii="Times New Roman" w:eastAsia="宋体" w:hAnsi="Times New Roman"/>
                <w:kern w:val="0"/>
                <w:sz w:val="21"/>
                <w:szCs w:val="21"/>
              </w:rPr>
            </w:pPr>
            <w:r w:rsidRPr="00154C42">
              <w:rPr>
                <w:rFonts w:ascii="Times New Roman" w:eastAsia="宋体" w:hAnsi="Times New Roman"/>
                <w:kern w:val="0"/>
                <w:sz w:val="21"/>
                <w:szCs w:val="21"/>
              </w:rPr>
              <w:t>金融学</w:t>
            </w:r>
          </w:p>
        </w:tc>
        <w:tc>
          <w:tcPr>
            <w:tcW w:w="1134" w:type="dxa"/>
            <w:shd w:val="clear" w:color="auto" w:fill="auto"/>
            <w:noWrap/>
            <w:vAlign w:val="center"/>
          </w:tcPr>
          <w:p w14:paraId="5090074E" w14:textId="77777777" w:rsidR="00391AAE" w:rsidRPr="00154C42" w:rsidRDefault="00391AAE" w:rsidP="00154C42">
            <w:pPr>
              <w:widowControl/>
              <w:spacing w:line="360" w:lineRule="auto"/>
              <w:jc w:val="center"/>
              <w:rPr>
                <w:rFonts w:ascii="Times New Roman" w:eastAsia="宋体" w:hAnsi="Times New Roman"/>
                <w:kern w:val="0"/>
                <w:sz w:val="21"/>
                <w:szCs w:val="21"/>
              </w:rPr>
            </w:pPr>
          </w:p>
        </w:tc>
        <w:tc>
          <w:tcPr>
            <w:tcW w:w="1134" w:type="dxa"/>
            <w:shd w:val="clear" w:color="auto" w:fill="auto"/>
            <w:noWrap/>
            <w:vAlign w:val="center"/>
          </w:tcPr>
          <w:p w14:paraId="40752A01" w14:textId="77777777" w:rsidR="00391AAE" w:rsidRPr="00154C42" w:rsidRDefault="00F06D8D" w:rsidP="00154C42">
            <w:pPr>
              <w:widowControl/>
              <w:spacing w:line="360" w:lineRule="auto"/>
              <w:jc w:val="center"/>
              <w:rPr>
                <w:rFonts w:ascii="Times New Roman" w:eastAsia="宋体" w:hAnsi="Times New Roman"/>
                <w:kern w:val="0"/>
                <w:sz w:val="21"/>
                <w:szCs w:val="21"/>
              </w:rPr>
            </w:pPr>
            <w:r w:rsidRPr="00154C42">
              <w:rPr>
                <w:rFonts w:ascii="Times New Roman" w:eastAsia="宋体" w:hAnsi="Times New Roman"/>
                <w:kern w:val="0"/>
                <w:sz w:val="21"/>
                <w:szCs w:val="21"/>
              </w:rPr>
              <w:t>非定向</w:t>
            </w:r>
          </w:p>
        </w:tc>
        <w:tc>
          <w:tcPr>
            <w:tcW w:w="814" w:type="dxa"/>
            <w:shd w:val="clear" w:color="auto" w:fill="auto"/>
            <w:noWrap/>
            <w:vAlign w:val="center"/>
          </w:tcPr>
          <w:p w14:paraId="69D94D11" w14:textId="77777777" w:rsidR="00391AAE" w:rsidRPr="00154C42" w:rsidRDefault="00391AAE" w:rsidP="00154C42">
            <w:pPr>
              <w:widowControl/>
              <w:spacing w:line="360" w:lineRule="auto"/>
              <w:jc w:val="center"/>
              <w:rPr>
                <w:rFonts w:ascii="Times New Roman" w:eastAsia="宋体" w:hAnsi="Times New Roman"/>
                <w:kern w:val="0"/>
                <w:sz w:val="21"/>
                <w:szCs w:val="21"/>
              </w:rPr>
            </w:pPr>
          </w:p>
        </w:tc>
      </w:tr>
      <w:tr w:rsidR="00154C42" w:rsidRPr="00154C42" w14:paraId="226E7E57" w14:textId="77777777" w:rsidTr="00154C42">
        <w:trPr>
          <w:trHeight w:val="264"/>
        </w:trPr>
        <w:tc>
          <w:tcPr>
            <w:tcW w:w="581" w:type="dxa"/>
            <w:shd w:val="clear" w:color="auto" w:fill="auto"/>
            <w:noWrap/>
            <w:vAlign w:val="center"/>
          </w:tcPr>
          <w:p w14:paraId="35F7E5D9" w14:textId="77777777" w:rsidR="00391AAE" w:rsidRPr="00154C42" w:rsidRDefault="00F06D8D" w:rsidP="00154C42">
            <w:pPr>
              <w:widowControl/>
              <w:spacing w:line="360" w:lineRule="auto"/>
              <w:jc w:val="center"/>
              <w:rPr>
                <w:rFonts w:ascii="Times New Roman" w:eastAsia="宋体" w:hAnsi="Times New Roman"/>
                <w:kern w:val="0"/>
                <w:sz w:val="21"/>
                <w:szCs w:val="21"/>
              </w:rPr>
            </w:pPr>
            <w:r w:rsidRPr="00154C42">
              <w:rPr>
                <w:rFonts w:ascii="Times New Roman" w:eastAsia="宋体" w:hAnsi="Times New Roman"/>
                <w:kern w:val="0"/>
                <w:sz w:val="21"/>
                <w:szCs w:val="21"/>
              </w:rPr>
              <w:t>22</w:t>
            </w:r>
          </w:p>
        </w:tc>
        <w:tc>
          <w:tcPr>
            <w:tcW w:w="1120" w:type="dxa"/>
            <w:shd w:val="clear" w:color="auto" w:fill="auto"/>
            <w:noWrap/>
            <w:vAlign w:val="center"/>
          </w:tcPr>
          <w:p w14:paraId="02399405" w14:textId="77777777" w:rsidR="00391AAE" w:rsidRPr="00154C42" w:rsidRDefault="00F06D8D" w:rsidP="00154C42">
            <w:pPr>
              <w:widowControl/>
              <w:spacing w:line="360" w:lineRule="auto"/>
              <w:jc w:val="center"/>
              <w:rPr>
                <w:rFonts w:ascii="Times New Roman" w:eastAsia="宋体" w:hAnsi="Times New Roman"/>
                <w:kern w:val="0"/>
                <w:sz w:val="21"/>
                <w:szCs w:val="21"/>
              </w:rPr>
            </w:pPr>
            <w:r w:rsidRPr="00154C42">
              <w:rPr>
                <w:rFonts w:ascii="Times New Roman" w:eastAsia="宋体" w:hAnsi="Times New Roman"/>
                <w:kern w:val="0"/>
                <w:sz w:val="21"/>
                <w:szCs w:val="21"/>
              </w:rPr>
              <w:t>刘佳怡</w:t>
            </w:r>
          </w:p>
        </w:tc>
        <w:tc>
          <w:tcPr>
            <w:tcW w:w="851" w:type="dxa"/>
            <w:shd w:val="clear" w:color="auto" w:fill="auto"/>
            <w:noWrap/>
            <w:vAlign w:val="center"/>
          </w:tcPr>
          <w:p w14:paraId="75F043A7" w14:textId="77777777" w:rsidR="00391AAE" w:rsidRPr="00154C42" w:rsidRDefault="00F06D8D" w:rsidP="00154C42">
            <w:pPr>
              <w:widowControl/>
              <w:spacing w:line="360" w:lineRule="auto"/>
              <w:ind w:leftChars="-50" w:left="-160" w:rightChars="-50" w:right="-160"/>
              <w:jc w:val="center"/>
              <w:rPr>
                <w:rFonts w:ascii="Times New Roman" w:eastAsia="宋体" w:hAnsi="Times New Roman"/>
                <w:kern w:val="0"/>
                <w:sz w:val="21"/>
                <w:szCs w:val="21"/>
              </w:rPr>
            </w:pPr>
            <w:r w:rsidRPr="00154C42">
              <w:rPr>
                <w:rFonts w:ascii="Times New Roman" w:eastAsia="宋体" w:hAnsi="Times New Roman"/>
                <w:kern w:val="0"/>
                <w:sz w:val="21"/>
                <w:szCs w:val="21"/>
              </w:rPr>
              <w:t>金融</w:t>
            </w:r>
          </w:p>
        </w:tc>
        <w:tc>
          <w:tcPr>
            <w:tcW w:w="1843" w:type="dxa"/>
            <w:shd w:val="clear" w:color="auto" w:fill="auto"/>
            <w:noWrap/>
            <w:vAlign w:val="center"/>
          </w:tcPr>
          <w:p w14:paraId="1D605495" w14:textId="77777777" w:rsidR="00391AAE" w:rsidRPr="00154C42" w:rsidRDefault="00F06D8D" w:rsidP="00154C42">
            <w:pPr>
              <w:widowControl/>
              <w:spacing w:line="360" w:lineRule="auto"/>
              <w:ind w:leftChars="-50" w:left="-160" w:rightChars="-50" w:right="-160"/>
              <w:jc w:val="center"/>
              <w:rPr>
                <w:rFonts w:ascii="Times New Roman" w:eastAsia="宋体" w:hAnsi="Times New Roman"/>
                <w:kern w:val="0"/>
                <w:sz w:val="21"/>
                <w:szCs w:val="21"/>
              </w:rPr>
            </w:pPr>
            <w:r w:rsidRPr="00154C42">
              <w:rPr>
                <w:rFonts w:ascii="Times New Roman" w:eastAsia="宋体" w:hAnsi="Times New Roman"/>
                <w:kern w:val="0"/>
                <w:sz w:val="21"/>
                <w:szCs w:val="21"/>
              </w:rPr>
              <w:t>河北金融学院</w:t>
            </w:r>
          </w:p>
        </w:tc>
        <w:tc>
          <w:tcPr>
            <w:tcW w:w="1701" w:type="dxa"/>
            <w:shd w:val="clear" w:color="auto" w:fill="auto"/>
            <w:noWrap/>
            <w:vAlign w:val="center"/>
          </w:tcPr>
          <w:p w14:paraId="1399ACBA" w14:textId="77777777" w:rsidR="00391AAE" w:rsidRPr="00154C42" w:rsidRDefault="00F06D8D" w:rsidP="00154C42">
            <w:pPr>
              <w:widowControl/>
              <w:spacing w:line="360" w:lineRule="auto"/>
              <w:jc w:val="center"/>
              <w:rPr>
                <w:rFonts w:ascii="Times New Roman" w:eastAsia="宋体" w:hAnsi="Times New Roman"/>
                <w:kern w:val="0"/>
                <w:sz w:val="21"/>
                <w:szCs w:val="21"/>
              </w:rPr>
            </w:pPr>
            <w:r w:rsidRPr="00154C42">
              <w:rPr>
                <w:rFonts w:ascii="Times New Roman" w:eastAsia="宋体" w:hAnsi="Times New Roman"/>
                <w:kern w:val="0"/>
                <w:sz w:val="21"/>
                <w:szCs w:val="21"/>
              </w:rPr>
              <w:t>互联网金融</w:t>
            </w:r>
          </w:p>
        </w:tc>
        <w:tc>
          <w:tcPr>
            <w:tcW w:w="1134" w:type="dxa"/>
            <w:shd w:val="clear" w:color="auto" w:fill="auto"/>
            <w:noWrap/>
            <w:vAlign w:val="center"/>
          </w:tcPr>
          <w:p w14:paraId="098411D2" w14:textId="77777777" w:rsidR="00391AAE" w:rsidRPr="00154C42" w:rsidRDefault="00391AAE" w:rsidP="00154C42">
            <w:pPr>
              <w:widowControl/>
              <w:spacing w:line="360" w:lineRule="auto"/>
              <w:jc w:val="center"/>
              <w:rPr>
                <w:rFonts w:ascii="Times New Roman" w:eastAsia="宋体" w:hAnsi="Times New Roman"/>
                <w:kern w:val="0"/>
                <w:sz w:val="21"/>
                <w:szCs w:val="21"/>
              </w:rPr>
            </w:pPr>
          </w:p>
        </w:tc>
        <w:tc>
          <w:tcPr>
            <w:tcW w:w="1134" w:type="dxa"/>
            <w:shd w:val="clear" w:color="auto" w:fill="auto"/>
            <w:noWrap/>
            <w:vAlign w:val="center"/>
          </w:tcPr>
          <w:p w14:paraId="2AAC6C3F" w14:textId="77777777" w:rsidR="00391AAE" w:rsidRPr="00154C42" w:rsidRDefault="00F06D8D" w:rsidP="00154C42">
            <w:pPr>
              <w:widowControl/>
              <w:spacing w:line="360" w:lineRule="auto"/>
              <w:jc w:val="center"/>
              <w:rPr>
                <w:rFonts w:ascii="Times New Roman" w:eastAsia="宋体" w:hAnsi="Times New Roman"/>
                <w:kern w:val="0"/>
                <w:sz w:val="21"/>
                <w:szCs w:val="21"/>
              </w:rPr>
            </w:pPr>
            <w:r w:rsidRPr="00154C42">
              <w:rPr>
                <w:rFonts w:ascii="Times New Roman" w:eastAsia="宋体" w:hAnsi="Times New Roman"/>
                <w:kern w:val="0"/>
                <w:sz w:val="21"/>
                <w:szCs w:val="21"/>
              </w:rPr>
              <w:t>非定向</w:t>
            </w:r>
          </w:p>
        </w:tc>
        <w:tc>
          <w:tcPr>
            <w:tcW w:w="814" w:type="dxa"/>
            <w:shd w:val="clear" w:color="auto" w:fill="auto"/>
            <w:noWrap/>
            <w:vAlign w:val="center"/>
          </w:tcPr>
          <w:p w14:paraId="33C18740" w14:textId="77777777" w:rsidR="00391AAE" w:rsidRPr="00154C42" w:rsidRDefault="00391AAE" w:rsidP="00154C42">
            <w:pPr>
              <w:widowControl/>
              <w:spacing w:line="360" w:lineRule="auto"/>
              <w:jc w:val="center"/>
              <w:rPr>
                <w:rFonts w:ascii="Times New Roman" w:eastAsia="宋体" w:hAnsi="Times New Roman"/>
                <w:kern w:val="0"/>
                <w:sz w:val="21"/>
                <w:szCs w:val="21"/>
              </w:rPr>
            </w:pPr>
          </w:p>
        </w:tc>
      </w:tr>
      <w:tr w:rsidR="00154C42" w:rsidRPr="00154C42" w14:paraId="50BD8A2B" w14:textId="77777777" w:rsidTr="00154C42">
        <w:trPr>
          <w:trHeight w:val="264"/>
        </w:trPr>
        <w:tc>
          <w:tcPr>
            <w:tcW w:w="581" w:type="dxa"/>
            <w:shd w:val="clear" w:color="auto" w:fill="auto"/>
            <w:noWrap/>
            <w:vAlign w:val="center"/>
          </w:tcPr>
          <w:p w14:paraId="03F18C27" w14:textId="77777777" w:rsidR="00391AAE" w:rsidRPr="00154C42" w:rsidRDefault="00F06D8D" w:rsidP="00154C42">
            <w:pPr>
              <w:widowControl/>
              <w:spacing w:line="360" w:lineRule="auto"/>
              <w:jc w:val="center"/>
              <w:rPr>
                <w:rFonts w:ascii="Times New Roman" w:eastAsia="宋体" w:hAnsi="Times New Roman"/>
                <w:kern w:val="0"/>
                <w:sz w:val="21"/>
                <w:szCs w:val="21"/>
              </w:rPr>
            </w:pPr>
            <w:r w:rsidRPr="00154C42">
              <w:rPr>
                <w:rFonts w:ascii="Times New Roman" w:eastAsia="宋体" w:hAnsi="Times New Roman"/>
                <w:kern w:val="0"/>
                <w:sz w:val="21"/>
                <w:szCs w:val="21"/>
              </w:rPr>
              <w:t>23</w:t>
            </w:r>
          </w:p>
        </w:tc>
        <w:tc>
          <w:tcPr>
            <w:tcW w:w="1120" w:type="dxa"/>
            <w:shd w:val="clear" w:color="auto" w:fill="auto"/>
            <w:noWrap/>
            <w:vAlign w:val="center"/>
          </w:tcPr>
          <w:p w14:paraId="649A5EA7" w14:textId="77777777" w:rsidR="00391AAE" w:rsidRPr="00154C42" w:rsidRDefault="00F06D8D" w:rsidP="00154C42">
            <w:pPr>
              <w:widowControl/>
              <w:spacing w:line="360" w:lineRule="auto"/>
              <w:jc w:val="center"/>
              <w:rPr>
                <w:rFonts w:ascii="Times New Roman" w:eastAsia="宋体" w:hAnsi="Times New Roman"/>
                <w:kern w:val="0"/>
                <w:sz w:val="21"/>
                <w:szCs w:val="21"/>
              </w:rPr>
            </w:pPr>
            <w:r w:rsidRPr="00154C42">
              <w:rPr>
                <w:rFonts w:ascii="Times New Roman" w:eastAsia="宋体" w:hAnsi="Times New Roman"/>
                <w:kern w:val="0"/>
                <w:sz w:val="21"/>
                <w:szCs w:val="21"/>
              </w:rPr>
              <w:t>邓亚菲</w:t>
            </w:r>
          </w:p>
        </w:tc>
        <w:tc>
          <w:tcPr>
            <w:tcW w:w="851" w:type="dxa"/>
            <w:shd w:val="clear" w:color="auto" w:fill="auto"/>
            <w:noWrap/>
            <w:vAlign w:val="center"/>
          </w:tcPr>
          <w:p w14:paraId="112E0623" w14:textId="77777777" w:rsidR="00391AAE" w:rsidRPr="00154C42" w:rsidRDefault="00F06D8D" w:rsidP="00154C42">
            <w:pPr>
              <w:widowControl/>
              <w:spacing w:line="360" w:lineRule="auto"/>
              <w:ind w:leftChars="-50" w:left="-160" w:rightChars="-50" w:right="-160"/>
              <w:jc w:val="center"/>
              <w:rPr>
                <w:rFonts w:ascii="Times New Roman" w:eastAsia="宋体" w:hAnsi="Times New Roman"/>
                <w:kern w:val="0"/>
                <w:sz w:val="21"/>
                <w:szCs w:val="21"/>
              </w:rPr>
            </w:pPr>
            <w:r w:rsidRPr="00154C42">
              <w:rPr>
                <w:rFonts w:ascii="Times New Roman" w:eastAsia="宋体" w:hAnsi="Times New Roman"/>
                <w:kern w:val="0"/>
                <w:sz w:val="21"/>
                <w:szCs w:val="21"/>
              </w:rPr>
              <w:t>金融</w:t>
            </w:r>
          </w:p>
        </w:tc>
        <w:tc>
          <w:tcPr>
            <w:tcW w:w="1843" w:type="dxa"/>
            <w:shd w:val="clear" w:color="auto" w:fill="auto"/>
            <w:noWrap/>
            <w:vAlign w:val="center"/>
          </w:tcPr>
          <w:p w14:paraId="2DAE1B8C" w14:textId="77777777" w:rsidR="00391AAE" w:rsidRPr="00154C42" w:rsidRDefault="00F06D8D" w:rsidP="00154C42">
            <w:pPr>
              <w:widowControl/>
              <w:spacing w:line="360" w:lineRule="auto"/>
              <w:ind w:leftChars="-50" w:left="-160" w:rightChars="-50" w:right="-160"/>
              <w:jc w:val="center"/>
              <w:rPr>
                <w:rFonts w:ascii="Times New Roman" w:eastAsia="宋体" w:hAnsi="Times New Roman"/>
                <w:kern w:val="0"/>
                <w:sz w:val="21"/>
                <w:szCs w:val="21"/>
              </w:rPr>
            </w:pPr>
            <w:r w:rsidRPr="00154C42">
              <w:rPr>
                <w:rFonts w:ascii="Times New Roman" w:eastAsia="宋体" w:hAnsi="Times New Roman"/>
                <w:kern w:val="0"/>
                <w:sz w:val="21"/>
                <w:szCs w:val="21"/>
              </w:rPr>
              <w:t>河北金融学院</w:t>
            </w:r>
          </w:p>
        </w:tc>
        <w:tc>
          <w:tcPr>
            <w:tcW w:w="1701" w:type="dxa"/>
            <w:shd w:val="clear" w:color="auto" w:fill="auto"/>
            <w:noWrap/>
            <w:vAlign w:val="center"/>
          </w:tcPr>
          <w:p w14:paraId="0B63917F" w14:textId="77777777" w:rsidR="00391AAE" w:rsidRPr="00154C42" w:rsidRDefault="00F06D8D" w:rsidP="00154C42">
            <w:pPr>
              <w:widowControl/>
              <w:spacing w:line="360" w:lineRule="auto"/>
              <w:jc w:val="center"/>
              <w:rPr>
                <w:rFonts w:ascii="Times New Roman" w:eastAsia="宋体" w:hAnsi="Times New Roman"/>
                <w:kern w:val="0"/>
                <w:sz w:val="21"/>
                <w:szCs w:val="21"/>
              </w:rPr>
            </w:pPr>
            <w:r w:rsidRPr="00154C42">
              <w:rPr>
                <w:rFonts w:ascii="Times New Roman" w:eastAsia="宋体" w:hAnsi="Times New Roman"/>
                <w:kern w:val="0"/>
                <w:sz w:val="21"/>
                <w:szCs w:val="21"/>
              </w:rPr>
              <w:t>金融学</w:t>
            </w:r>
          </w:p>
        </w:tc>
        <w:tc>
          <w:tcPr>
            <w:tcW w:w="1134" w:type="dxa"/>
            <w:shd w:val="clear" w:color="auto" w:fill="auto"/>
            <w:noWrap/>
            <w:vAlign w:val="center"/>
          </w:tcPr>
          <w:p w14:paraId="05D15B21" w14:textId="77777777" w:rsidR="00391AAE" w:rsidRPr="00154C42" w:rsidRDefault="00391AAE" w:rsidP="00154C42">
            <w:pPr>
              <w:widowControl/>
              <w:spacing w:line="360" w:lineRule="auto"/>
              <w:jc w:val="center"/>
              <w:rPr>
                <w:rFonts w:ascii="Times New Roman" w:eastAsia="宋体" w:hAnsi="Times New Roman"/>
                <w:kern w:val="0"/>
                <w:sz w:val="21"/>
                <w:szCs w:val="21"/>
              </w:rPr>
            </w:pPr>
          </w:p>
        </w:tc>
        <w:tc>
          <w:tcPr>
            <w:tcW w:w="1134" w:type="dxa"/>
            <w:shd w:val="clear" w:color="auto" w:fill="auto"/>
            <w:noWrap/>
            <w:vAlign w:val="center"/>
          </w:tcPr>
          <w:p w14:paraId="4BA1B7FC" w14:textId="77777777" w:rsidR="00391AAE" w:rsidRPr="00154C42" w:rsidRDefault="00F06D8D" w:rsidP="00154C42">
            <w:pPr>
              <w:widowControl/>
              <w:spacing w:line="360" w:lineRule="auto"/>
              <w:jc w:val="center"/>
              <w:rPr>
                <w:rFonts w:ascii="Times New Roman" w:eastAsia="宋体" w:hAnsi="Times New Roman"/>
                <w:kern w:val="0"/>
                <w:sz w:val="21"/>
                <w:szCs w:val="21"/>
              </w:rPr>
            </w:pPr>
            <w:r w:rsidRPr="00154C42">
              <w:rPr>
                <w:rFonts w:ascii="Times New Roman" w:eastAsia="宋体" w:hAnsi="Times New Roman"/>
                <w:kern w:val="0"/>
                <w:sz w:val="21"/>
                <w:szCs w:val="21"/>
              </w:rPr>
              <w:t>非定向</w:t>
            </w:r>
          </w:p>
        </w:tc>
        <w:tc>
          <w:tcPr>
            <w:tcW w:w="814" w:type="dxa"/>
            <w:shd w:val="clear" w:color="auto" w:fill="auto"/>
            <w:noWrap/>
            <w:vAlign w:val="center"/>
          </w:tcPr>
          <w:p w14:paraId="161C24D4" w14:textId="77777777" w:rsidR="00391AAE" w:rsidRPr="00154C42" w:rsidRDefault="00391AAE" w:rsidP="00154C42">
            <w:pPr>
              <w:widowControl/>
              <w:spacing w:line="360" w:lineRule="auto"/>
              <w:jc w:val="center"/>
              <w:rPr>
                <w:rFonts w:ascii="Times New Roman" w:eastAsia="宋体" w:hAnsi="Times New Roman"/>
                <w:kern w:val="0"/>
                <w:sz w:val="21"/>
                <w:szCs w:val="21"/>
              </w:rPr>
            </w:pPr>
          </w:p>
        </w:tc>
      </w:tr>
      <w:tr w:rsidR="00154C42" w:rsidRPr="00154C42" w14:paraId="4462FB76" w14:textId="77777777" w:rsidTr="00154C42">
        <w:trPr>
          <w:trHeight w:val="264"/>
        </w:trPr>
        <w:tc>
          <w:tcPr>
            <w:tcW w:w="581" w:type="dxa"/>
            <w:shd w:val="clear" w:color="auto" w:fill="auto"/>
            <w:noWrap/>
            <w:vAlign w:val="center"/>
          </w:tcPr>
          <w:p w14:paraId="126A7375" w14:textId="77777777" w:rsidR="00391AAE" w:rsidRPr="00154C42" w:rsidRDefault="00F06D8D" w:rsidP="00154C42">
            <w:pPr>
              <w:widowControl/>
              <w:spacing w:line="360" w:lineRule="auto"/>
              <w:jc w:val="center"/>
              <w:rPr>
                <w:rFonts w:ascii="Times New Roman" w:eastAsia="宋体" w:hAnsi="Times New Roman"/>
                <w:kern w:val="0"/>
                <w:sz w:val="21"/>
                <w:szCs w:val="21"/>
              </w:rPr>
            </w:pPr>
            <w:r w:rsidRPr="00154C42">
              <w:rPr>
                <w:rFonts w:ascii="Times New Roman" w:eastAsia="宋体" w:hAnsi="Times New Roman"/>
                <w:kern w:val="0"/>
                <w:sz w:val="21"/>
                <w:szCs w:val="21"/>
              </w:rPr>
              <w:t>24</w:t>
            </w:r>
          </w:p>
        </w:tc>
        <w:tc>
          <w:tcPr>
            <w:tcW w:w="1120" w:type="dxa"/>
            <w:shd w:val="clear" w:color="auto" w:fill="auto"/>
            <w:noWrap/>
            <w:vAlign w:val="center"/>
          </w:tcPr>
          <w:p w14:paraId="18DC0F32" w14:textId="77777777" w:rsidR="00391AAE" w:rsidRPr="00154C42" w:rsidRDefault="00F06D8D" w:rsidP="00154C42">
            <w:pPr>
              <w:widowControl/>
              <w:spacing w:line="360" w:lineRule="auto"/>
              <w:jc w:val="center"/>
              <w:rPr>
                <w:rFonts w:ascii="Times New Roman" w:eastAsia="宋体" w:hAnsi="Times New Roman"/>
                <w:kern w:val="0"/>
                <w:sz w:val="21"/>
                <w:szCs w:val="21"/>
              </w:rPr>
            </w:pPr>
            <w:r w:rsidRPr="00154C42">
              <w:rPr>
                <w:rFonts w:ascii="Times New Roman" w:eastAsia="宋体" w:hAnsi="Times New Roman"/>
                <w:kern w:val="0"/>
                <w:sz w:val="21"/>
                <w:szCs w:val="21"/>
              </w:rPr>
              <w:t>马振</w:t>
            </w:r>
          </w:p>
        </w:tc>
        <w:tc>
          <w:tcPr>
            <w:tcW w:w="851" w:type="dxa"/>
            <w:shd w:val="clear" w:color="auto" w:fill="auto"/>
            <w:noWrap/>
            <w:vAlign w:val="center"/>
          </w:tcPr>
          <w:p w14:paraId="4D3FB3C6" w14:textId="77777777" w:rsidR="00391AAE" w:rsidRPr="00154C42" w:rsidRDefault="00F06D8D" w:rsidP="00154C42">
            <w:pPr>
              <w:widowControl/>
              <w:spacing w:line="360" w:lineRule="auto"/>
              <w:ind w:leftChars="-50" w:left="-160" w:rightChars="-50" w:right="-160"/>
              <w:jc w:val="center"/>
              <w:rPr>
                <w:rFonts w:ascii="Times New Roman" w:eastAsia="宋体" w:hAnsi="Times New Roman"/>
                <w:kern w:val="0"/>
                <w:sz w:val="21"/>
                <w:szCs w:val="21"/>
              </w:rPr>
            </w:pPr>
            <w:r w:rsidRPr="00154C42">
              <w:rPr>
                <w:rFonts w:ascii="Times New Roman" w:eastAsia="宋体" w:hAnsi="Times New Roman"/>
                <w:kern w:val="0"/>
                <w:sz w:val="21"/>
                <w:szCs w:val="21"/>
              </w:rPr>
              <w:t>金融</w:t>
            </w:r>
          </w:p>
        </w:tc>
        <w:tc>
          <w:tcPr>
            <w:tcW w:w="1843" w:type="dxa"/>
            <w:shd w:val="clear" w:color="auto" w:fill="auto"/>
            <w:noWrap/>
            <w:vAlign w:val="center"/>
          </w:tcPr>
          <w:p w14:paraId="1FE09F21" w14:textId="77777777" w:rsidR="00391AAE" w:rsidRPr="00154C42" w:rsidRDefault="00F06D8D" w:rsidP="00154C42">
            <w:pPr>
              <w:widowControl/>
              <w:spacing w:line="360" w:lineRule="auto"/>
              <w:ind w:leftChars="-50" w:left="-160" w:rightChars="-50" w:right="-160"/>
              <w:jc w:val="center"/>
              <w:rPr>
                <w:rFonts w:ascii="Times New Roman" w:eastAsia="宋体" w:hAnsi="Times New Roman"/>
                <w:kern w:val="0"/>
                <w:sz w:val="21"/>
                <w:szCs w:val="21"/>
              </w:rPr>
            </w:pPr>
            <w:r w:rsidRPr="00154C42">
              <w:rPr>
                <w:rFonts w:ascii="Times New Roman" w:eastAsia="宋体" w:hAnsi="Times New Roman"/>
                <w:kern w:val="0"/>
                <w:sz w:val="21"/>
                <w:szCs w:val="21"/>
              </w:rPr>
              <w:t>河北金融学院</w:t>
            </w:r>
          </w:p>
        </w:tc>
        <w:tc>
          <w:tcPr>
            <w:tcW w:w="1701" w:type="dxa"/>
            <w:shd w:val="clear" w:color="auto" w:fill="auto"/>
            <w:noWrap/>
            <w:vAlign w:val="center"/>
          </w:tcPr>
          <w:p w14:paraId="0745738F" w14:textId="77777777" w:rsidR="00391AAE" w:rsidRPr="00154C42" w:rsidRDefault="00F06D8D" w:rsidP="00154C42">
            <w:pPr>
              <w:widowControl/>
              <w:spacing w:line="360" w:lineRule="auto"/>
              <w:jc w:val="center"/>
              <w:rPr>
                <w:rFonts w:ascii="Times New Roman" w:eastAsia="宋体" w:hAnsi="Times New Roman"/>
                <w:kern w:val="0"/>
                <w:sz w:val="21"/>
                <w:szCs w:val="21"/>
              </w:rPr>
            </w:pPr>
            <w:r w:rsidRPr="00154C42">
              <w:rPr>
                <w:rFonts w:ascii="Times New Roman" w:eastAsia="宋体" w:hAnsi="Times New Roman"/>
                <w:kern w:val="0"/>
                <w:sz w:val="21"/>
                <w:szCs w:val="21"/>
              </w:rPr>
              <w:t>国际经济与贸易</w:t>
            </w:r>
          </w:p>
        </w:tc>
        <w:tc>
          <w:tcPr>
            <w:tcW w:w="1134" w:type="dxa"/>
            <w:shd w:val="clear" w:color="auto" w:fill="auto"/>
            <w:noWrap/>
            <w:vAlign w:val="center"/>
          </w:tcPr>
          <w:p w14:paraId="0E6EDBC4" w14:textId="77777777" w:rsidR="00391AAE" w:rsidRPr="00154C42" w:rsidRDefault="00391AAE" w:rsidP="00154C42">
            <w:pPr>
              <w:widowControl/>
              <w:spacing w:line="360" w:lineRule="auto"/>
              <w:jc w:val="center"/>
              <w:rPr>
                <w:rFonts w:ascii="Times New Roman" w:eastAsia="宋体" w:hAnsi="Times New Roman"/>
                <w:kern w:val="0"/>
                <w:sz w:val="21"/>
                <w:szCs w:val="21"/>
              </w:rPr>
            </w:pPr>
          </w:p>
        </w:tc>
        <w:tc>
          <w:tcPr>
            <w:tcW w:w="1134" w:type="dxa"/>
            <w:shd w:val="clear" w:color="auto" w:fill="auto"/>
            <w:noWrap/>
            <w:vAlign w:val="center"/>
          </w:tcPr>
          <w:p w14:paraId="4DF1A520" w14:textId="77777777" w:rsidR="00391AAE" w:rsidRPr="00154C42" w:rsidRDefault="00F06D8D" w:rsidP="00154C42">
            <w:pPr>
              <w:widowControl/>
              <w:spacing w:line="360" w:lineRule="auto"/>
              <w:jc w:val="center"/>
              <w:rPr>
                <w:rFonts w:ascii="Times New Roman" w:eastAsia="宋体" w:hAnsi="Times New Roman"/>
                <w:kern w:val="0"/>
                <w:sz w:val="21"/>
                <w:szCs w:val="21"/>
              </w:rPr>
            </w:pPr>
            <w:r w:rsidRPr="00154C42">
              <w:rPr>
                <w:rFonts w:ascii="Times New Roman" w:eastAsia="宋体" w:hAnsi="Times New Roman"/>
                <w:kern w:val="0"/>
                <w:sz w:val="21"/>
                <w:szCs w:val="21"/>
              </w:rPr>
              <w:t>非定向</w:t>
            </w:r>
          </w:p>
        </w:tc>
        <w:tc>
          <w:tcPr>
            <w:tcW w:w="814" w:type="dxa"/>
            <w:shd w:val="clear" w:color="auto" w:fill="auto"/>
            <w:noWrap/>
            <w:vAlign w:val="center"/>
          </w:tcPr>
          <w:p w14:paraId="4A589BEF" w14:textId="77777777" w:rsidR="00391AAE" w:rsidRPr="00154C42" w:rsidRDefault="00391AAE" w:rsidP="00154C42">
            <w:pPr>
              <w:widowControl/>
              <w:spacing w:line="360" w:lineRule="auto"/>
              <w:jc w:val="center"/>
              <w:rPr>
                <w:rFonts w:ascii="Times New Roman" w:eastAsia="宋体" w:hAnsi="Times New Roman"/>
                <w:kern w:val="0"/>
                <w:sz w:val="21"/>
                <w:szCs w:val="21"/>
              </w:rPr>
            </w:pPr>
          </w:p>
        </w:tc>
      </w:tr>
      <w:tr w:rsidR="00154C42" w:rsidRPr="00154C42" w14:paraId="08D3042E" w14:textId="77777777" w:rsidTr="00154C42">
        <w:trPr>
          <w:trHeight w:val="264"/>
        </w:trPr>
        <w:tc>
          <w:tcPr>
            <w:tcW w:w="581" w:type="dxa"/>
            <w:shd w:val="clear" w:color="auto" w:fill="auto"/>
            <w:noWrap/>
            <w:vAlign w:val="center"/>
          </w:tcPr>
          <w:p w14:paraId="2455BD54" w14:textId="77777777" w:rsidR="00391AAE" w:rsidRPr="00154C42" w:rsidRDefault="00F06D8D" w:rsidP="00154C42">
            <w:pPr>
              <w:widowControl/>
              <w:spacing w:line="360" w:lineRule="auto"/>
              <w:jc w:val="center"/>
              <w:rPr>
                <w:rFonts w:ascii="Times New Roman" w:eastAsia="宋体" w:hAnsi="Times New Roman"/>
                <w:kern w:val="0"/>
                <w:sz w:val="21"/>
                <w:szCs w:val="21"/>
              </w:rPr>
            </w:pPr>
            <w:r w:rsidRPr="00154C42">
              <w:rPr>
                <w:rFonts w:ascii="Times New Roman" w:eastAsia="宋体" w:hAnsi="Times New Roman"/>
                <w:kern w:val="0"/>
                <w:sz w:val="21"/>
                <w:szCs w:val="21"/>
              </w:rPr>
              <w:t>25</w:t>
            </w:r>
          </w:p>
        </w:tc>
        <w:tc>
          <w:tcPr>
            <w:tcW w:w="1120" w:type="dxa"/>
            <w:shd w:val="clear" w:color="auto" w:fill="auto"/>
            <w:noWrap/>
            <w:vAlign w:val="center"/>
          </w:tcPr>
          <w:p w14:paraId="084D02BB" w14:textId="77777777" w:rsidR="00391AAE" w:rsidRPr="00154C42" w:rsidRDefault="00F06D8D" w:rsidP="00154C42">
            <w:pPr>
              <w:widowControl/>
              <w:spacing w:line="360" w:lineRule="auto"/>
              <w:jc w:val="center"/>
              <w:rPr>
                <w:rFonts w:ascii="Times New Roman" w:eastAsia="宋体" w:hAnsi="Times New Roman"/>
                <w:kern w:val="0"/>
                <w:sz w:val="21"/>
                <w:szCs w:val="21"/>
              </w:rPr>
            </w:pPr>
            <w:r w:rsidRPr="00154C42">
              <w:rPr>
                <w:rFonts w:ascii="Times New Roman" w:eastAsia="宋体" w:hAnsi="Times New Roman"/>
                <w:kern w:val="0"/>
                <w:sz w:val="21"/>
                <w:szCs w:val="21"/>
              </w:rPr>
              <w:t>荆墨钧</w:t>
            </w:r>
          </w:p>
        </w:tc>
        <w:tc>
          <w:tcPr>
            <w:tcW w:w="851" w:type="dxa"/>
            <w:shd w:val="clear" w:color="auto" w:fill="auto"/>
            <w:noWrap/>
            <w:vAlign w:val="center"/>
          </w:tcPr>
          <w:p w14:paraId="0D6E70CA" w14:textId="77777777" w:rsidR="00391AAE" w:rsidRPr="00154C42" w:rsidRDefault="00F06D8D" w:rsidP="00154C42">
            <w:pPr>
              <w:widowControl/>
              <w:spacing w:line="360" w:lineRule="auto"/>
              <w:ind w:leftChars="-50" w:left="-160" w:rightChars="-50" w:right="-160"/>
              <w:jc w:val="center"/>
              <w:rPr>
                <w:rFonts w:ascii="Times New Roman" w:eastAsia="宋体" w:hAnsi="Times New Roman"/>
                <w:kern w:val="0"/>
                <w:sz w:val="21"/>
                <w:szCs w:val="21"/>
              </w:rPr>
            </w:pPr>
            <w:r w:rsidRPr="00154C42">
              <w:rPr>
                <w:rFonts w:ascii="Times New Roman" w:eastAsia="宋体" w:hAnsi="Times New Roman"/>
                <w:kern w:val="0"/>
                <w:sz w:val="21"/>
                <w:szCs w:val="21"/>
              </w:rPr>
              <w:t>金融</w:t>
            </w:r>
          </w:p>
        </w:tc>
        <w:tc>
          <w:tcPr>
            <w:tcW w:w="1843" w:type="dxa"/>
            <w:shd w:val="clear" w:color="auto" w:fill="auto"/>
            <w:noWrap/>
            <w:vAlign w:val="center"/>
          </w:tcPr>
          <w:p w14:paraId="60E9B957" w14:textId="77777777" w:rsidR="00391AAE" w:rsidRPr="00154C42" w:rsidRDefault="00F06D8D" w:rsidP="00154C42">
            <w:pPr>
              <w:widowControl/>
              <w:spacing w:line="360" w:lineRule="auto"/>
              <w:ind w:leftChars="-50" w:left="-160" w:rightChars="-50" w:right="-160"/>
              <w:jc w:val="center"/>
              <w:rPr>
                <w:rFonts w:ascii="Times New Roman" w:eastAsia="宋体" w:hAnsi="Times New Roman"/>
                <w:kern w:val="0"/>
                <w:sz w:val="21"/>
                <w:szCs w:val="21"/>
              </w:rPr>
            </w:pPr>
            <w:r w:rsidRPr="00154C42">
              <w:rPr>
                <w:rFonts w:ascii="Times New Roman" w:eastAsia="宋体" w:hAnsi="Times New Roman"/>
                <w:kern w:val="0"/>
                <w:sz w:val="21"/>
                <w:szCs w:val="21"/>
              </w:rPr>
              <w:t>河北金融学院</w:t>
            </w:r>
          </w:p>
        </w:tc>
        <w:tc>
          <w:tcPr>
            <w:tcW w:w="1701" w:type="dxa"/>
            <w:shd w:val="clear" w:color="auto" w:fill="auto"/>
            <w:noWrap/>
            <w:vAlign w:val="center"/>
          </w:tcPr>
          <w:p w14:paraId="01783525" w14:textId="77777777" w:rsidR="00391AAE" w:rsidRPr="00154C42" w:rsidRDefault="00F06D8D" w:rsidP="00154C42">
            <w:pPr>
              <w:widowControl/>
              <w:spacing w:line="360" w:lineRule="auto"/>
              <w:jc w:val="center"/>
              <w:rPr>
                <w:rFonts w:ascii="Times New Roman" w:eastAsia="宋体" w:hAnsi="Times New Roman"/>
                <w:kern w:val="0"/>
                <w:sz w:val="21"/>
                <w:szCs w:val="21"/>
              </w:rPr>
            </w:pPr>
            <w:r w:rsidRPr="00154C42">
              <w:rPr>
                <w:rFonts w:ascii="Times New Roman" w:eastAsia="宋体" w:hAnsi="Times New Roman"/>
                <w:kern w:val="0"/>
                <w:sz w:val="21"/>
                <w:szCs w:val="21"/>
              </w:rPr>
              <w:t>金融学</w:t>
            </w:r>
          </w:p>
        </w:tc>
        <w:tc>
          <w:tcPr>
            <w:tcW w:w="1134" w:type="dxa"/>
            <w:shd w:val="clear" w:color="auto" w:fill="auto"/>
            <w:noWrap/>
            <w:vAlign w:val="center"/>
          </w:tcPr>
          <w:p w14:paraId="7B9B8D8D" w14:textId="77777777" w:rsidR="00391AAE" w:rsidRPr="00154C42" w:rsidRDefault="00391AAE" w:rsidP="00154C42">
            <w:pPr>
              <w:widowControl/>
              <w:spacing w:line="360" w:lineRule="auto"/>
              <w:jc w:val="center"/>
              <w:rPr>
                <w:rFonts w:ascii="Times New Roman" w:eastAsia="宋体" w:hAnsi="Times New Roman"/>
                <w:kern w:val="0"/>
                <w:sz w:val="21"/>
                <w:szCs w:val="21"/>
              </w:rPr>
            </w:pPr>
          </w:p>
        </w:tc>
        <w:tc>
          <w:tcPr>
            <w:tcW w:w="1134" w:type="dxa"/>
            <w:shd w:val="clear" w:color="auto" w:fill="auto"/>
            <w:noWrap/>
            <w:vAlign w:val="center"/>
          </w:tcPr>
          <w:p w14:paraId="19925482" w14:textId="77777777" w:rsidR="00391AAE" w:rsidRPr="00154C42" w:rsidRDefault="00F06D8D" w:rsidP="00154C42">
            <w:pPr>
              <w:widowControl/>
              <w:spacing w:line="360" w:lineRule="auto"/>
              <w:jc w:val="center"/>
              <w:rPr>
                <w:rFonts w:ascii="Times New Roman" w:eastAsia="宋体" w:hAnsi="Times New Roman"/>
                <w:kern w:val="0"/>
                <w:sz w:val="21"/>
                <w:szCs w:val="21"/>
              </w:rPr>
            </w:pPr>
            <w:r w:rsidRPr="00154C42">
              <w:rPr>
                <w:rFonts w:ascii="Times New Roman" w:eastAsia="宋体" w:hAnsi="Times New Roman"/>
                <w:kern w:val="0"/>
                <w:sz w:val="21"/>
                <w:szCs w:val="21"/>
              </w:rPr>
              <w:t>非定向</w:t>
            </w:r>
          </w:p>
        </w:tc>
        <w:tc>
          <w:tcPr>
            <w:tcW w:w="814" w:type="dxa"/>
            <w:shd w:val="clear" w:color="auto" w:fill="auto"/>
            <w:noWrap/>
            <w:vAlign w:val="center"/>
          </w:tcPr>
          <w:p w14:paraId="1DC0CF07" w14:textId="77777777" w:rsidR="00391AAE" w:rsidRPr="00154C42" w:rsidRDefault="00391AAE" w:rsidP="00154C42">
            <w:pPr>
              <w:widowControl/>
              <w:spacing w:line="360" w:lineRule="auto"/>
              <w:jc w:val="center"/>
              <w:rPr>
                <w:rFonts w:ascii="Times New Roman" w:eastAsia="宋体" w:hAnsi="Times New Roman"/>
                <w:kern w:val="0"/>
                <w:sz w:val="21"/>
                <w:szCs w:val="21"/>
              </w:rPr>
            </w:pPr>
          </w:p>
        </w:tc>
      </w:tr>
      <w:tr w:rsidR="00154C42" w:rsidRPr="00154C42" w14:paraId="264B2F31" w14:textId="77777777" w:rsidTr="00154C42">
        <w:trPr>
          <w:trHeight w:val="264"/>
        </w:trPr>
        <w:tc>
          <w:tcPr>
            <w:tcW w:w="581" w:type="dxa"/>
            <w:shd w:val="clear" w:color="auto" w:fill="auto"/>
            <w:noWrap/>
            <w:vAlign w:val="center"/>
          </w:tcPr>
          <w:p w14:paraId="22541AE0" w14:textId="77777777" w:rsidR="00391AAE" w:rsidRPr="00154C42" w:rsidRDefault="00F06D8D" w:rsidP="00154C42">
            <w:pPr>
              <w:widowControl/>
              <w:spacing w:line="360" w:lineRule="auto"/>
              <w:jc w:val="center"/>
              <w:rPr>
                <w:rFonts w:ascii="Times New Roman" w:eastAsia="宋体" w:hAnsi="Times New Roman"/>
                <w:kern w:val="0"/>
                <w:sz w:val="21"/>
                <w:szCs w:val="21"/>
              </w:rPr>
            </w:pPr>
            <w:r w:rsidRPr="00154C42">
              <w:rPr>
                <w:rFonts w:ascii="Times New Roman" w:eastAsia="宋体" w:hAnsi="Times New Roman"/>
                <w:kern w:val="0"/>
                <w:sz w:val="21"/>
                <w:szCs w:val="21"/>
              </w:rPr>
              <w:t>26</w:t>
            </w:r>
          </w:p>
        </w:tc>
        <w:tc>
          <w:tcPr>
            <w:tcW w:w="1120" w:type="dxa"/>
            <w:shd w:val="clear" w:color="auto" w:fill="auto"/>
            <w:noWrap/>
            <w:vAlign w:val="center"/>
          </w:tcPr>
          <w:p w14:paraId="0F97C5C4" w14:textId="77777777" w:rsidR="00391AAE" w:rsidRPr="00154C42" w:rsidRDefault="00F06D8D" w:rsidP="00154C42">
            <w:pPr>
              <w:widowControl/>
              <w:spacing w:line="360" w:lineRule="auto"/>
              <w:jc w:val="center"/>
              <w:rPr>
                <w:rFonts w:ascii="Times New Roman" w:eastAsia="宋体" w:hAnsi="Times New Roman"/>
                <w:kern w:val="0"/>
                <w:sz w:val="21"/>
                <w:szCs w:val="21"/>
              </w:rPr>
            </w:pPr>
            <w:r w:rsidRPr="00154C42">
              <w:rPr>
                <w:rFonts w:ascii="Times New Roman" w:eastAsia="宋体" w:hAnsi="Times New Roman"/>
                <w:kern w:val="0"/>
                <w:sz w:val="21"/>
                <w:szCs w:val="21"/>
              </w:rPr>
              <w:t>刘小龙</w:t>
            </w:r>
          </w:p>
        </w:tc>
        <w:tc>
          <w:tcPr>
            <w:tcW w:w="851" w:type="dxa"/>
            <w:shd w:val="clear" w:color="auto" w:fill="auto"/>
            <w:noWrap/>
            <w:vAlign w:val="center"/>
          </w:tcPr>
          <w:p w14:paraId="4C8AA122" w14:textId="77777777" w:rsidR="00391AAE" w:rsidRPr="00154C42" w:rsidRDefault="00F06D8D" w:rsidP="00154C42">
            <w:pPr>
              <w:widowControl/>
              <w:spacing w:line="360" w:lineRule="auto"/>
              <w:ind w:leftChars="-50" w:left="-160" w:rightChars="-50" w:right="-160"/>
              <w:jc w:val="center"/>
              <w:rPr>
                <w:rFonts w:ascii="Times New Roman" w:eastAsia="宋体" w:hAnsi="Times New Roman"/>
                <w:kern w:val="0"/>
                <w:sz w:val="21"/>
                <w:szCs w:val="21"/>
              </w:rPr>
            </w:pPr>
            <w:r w:rsidRPr="00154C42">
              <w:rPr>
                <w:rFonts w:ascii="Times New Roman" w:eastAsia="宋体" w:hAnsi="Times New Roman"/>
                <w:kern w:val="0"/>
                <w:sz w:val="21"/>
                <w:szCs w:val="21"/>
              </w:rPr>
              <w:t>金融</w:t>
            </w:r>
          </w:p>
        </w:tc>
        <w:tc>
          <w:tcPr>
            <w:tcW w:w="1843" w:type="dxa"/>
            <w:shd w:val="clear" w:color="auto" w:fill="auto"/>
            <w:noWrap/>
            <w:vAlign w:val="center"/>
          </w:tcPr>
          <w:p w14:paraId="7D546047" w14:textId="77777777" w:rsidR="00391AAE" w:rsidRPr="00154C42" w:rsidRDefault="00F06D8D" w:rsidP="00154C42">
            <w:pPr>
              <w:widowControl/>
              <w:spacing w:line="360" w:lineRule="auto"/>
              <w:ind w:leftChars="-50" w:left="-160" w:rightChars="-50" w:right="-160"/>
              <w:jc w:val="center"/>
              <w:rPr>
                <w:rFonts w:ascii="Times New Roman" w:eastAsia="宋体" w:hAnsi="Times New Roman"/>
                <w:kern w:val="0"/>
                <w:sz w:val="21"/>
                <w:szCs w:val="21"/>
              </w:rPr>
            </w:pPr>
            <w:r w:rsidRPr="00154C42">
              <w:rPr>
                <w:rFonts w:ascii="Times New Roman" w:eastAsia="宋体" w:hAnsi="Times New Roman"/>
                <w:kern w:val="0"/>
                <w:sz w:val="21"/>
                <w:szCs w:val="21"/>
              </w:rPr>
              <w:t>河北金融学院</w:t>
            </w:r>
          </w:p>
        </w:tc>
        <w:tc>
          <w:tcPr>
            <w:tcW w:w="1701" w:type="dxa"/>
            <w:shd w:val="clear" w:color="auto" w:fill="auto"/>
            <w:noWrap/>
            <w:vAlign w:val="center"/>
          </w:tcPr>
          <w:p w14:paraId="28FE7636" w14:textId="77777777" w:rsidR="00391AAE" w:rsidRPr="00154C42" w:rsidRDefault="00F06D8D" w:rsidP="00154C42">
            <w:pPr>
              <w:widowControl/>
              <w:spacing w:line="360" w:lineRule="auto"/>
              <w:jc w:val="center"/>
              <w:rPr>
                <w:rFonts w:ascii="Times New Roman" w:eastAsia="宋体" w:hAnsi="Times New Roman"/>
                <w:kern w:val="0"/>
                <w:sz w:val="21"/>
                <w:szCs w:val="21"/>
              </w:rPr>
            </w:pPr>
            <w:r w:rsidRPr="00154C42">
              <w:rPr>
                <w:rFonts w:ascii="Times New Roman" w:eastAsia="宋体" w:hAnsi="Times New Roman"/>
                <w:kern w:val="0"/>
                <w:sz w:val="21"/>
                <w:szCs w:val="21"/>
              </w:rPr>
              <w:t>金融学</w:t>
            </w:r>
          </w:p>
        </w:tc>
        <w:tc>
          <w:tcPr>
            <w:tcW w:w="1134" w:type="dxa"/>
            <w:shd w:val="clear" w:color="auto" w:fill="auto"/>
            <w:noWrap/>
            <w:vAlign w:val="center"/>
          </w:tcPr>
          <w:p w14:paraId="4509B72E" w14:textId="77777777" w:rsidR="00391AAE" w:rsidRPr="00154C42" w:rsidRDefault="00391AAE" w:rsidP="00154C42">
            <w:pPr>
              <w:widowControl/>
              <w:spacing w:line="360" w:lineRule="auto"/>
              <w:jc w:val="center"/>
              <w:rPr>
                <w:rFonts w:ascii="Times New Roman" w:eastAsia="宋体" w:hAnsi="Times New Roman"/>
                <w:kern w:val="0"/>
                <w:sz w:val="21"/>
                <w:szCs w:val="21"/>
              </w:rPr>
            </w:pPr>
          </w:p>
        </w:tc>
        <w:tc>
          <w:tcPr>
            <w:tcW w:w="1134" w:type="dxa"/>
            <w:shd w:val="clear" w:color="auto" w:fill="auto"/>
            <w:noWrap/>
            <w:vAlign w:val="center"/>
          </w:tcPr>
          <w:p w14:paraId="20C53714" w14:textId="77777777" w:rsidR="00391AAE" w:rsidRPr="00154C42" w:rsidRDefault="00F06D8D" w:rsidP="00154C42">
            <w:pPr>
              <w:widowControl/>
              <w:spacing w:line="360" w:lineRule="auto"/>
              <w:jc w:val="center"/>
              <w:rPr>
                <w:rFonts w:ascii="Times New Roman" w:eastAsia="宋体" w:hAnsi="Times New Roman"/>
                <w:kern w:val="0"/>
                <w:sz w:val="21"/>
                <w:szCs w:val="21"/>
              </w:rPr>
            </w:pPr>
            <w:r w:rsidRPr="00154C42">
              <w:rPr>
                <w:rFonts w:ascii="Times New Roman" w:eastAsia="宋体" w:hAnsi="Times New Roman"/>
                <w:kern w:val="0"/>
                <w:sz w:val="21"/>
                <w:szCs w:val="21"/>
              </w:rPr>
              <w:t>非定向</w:t>
            </w:r>
          </w:p>
        </w:tc>
        <w:tc>
          <w:tcPr>
            <w:tcW w:w="814" w:type="dxa"/>
            <w:shd w:val="clear" w:color="auto" w:fill="auto"/>
            <w:noWrap/>
            <w:vAlign w:val="center"/>
          </w:tcPr>
          <w:p w14:paraId="48DECC29" w14:textId="77777777" w:rsidR="00391AAE" w:rsidRPr="00154C42" w:rsidRDefault="00391AAE" w:rsidP="00154C42">
            <w:pPr>
              <w:widowControl/>
              <w:spacing w:line="360" w:lineRule="auto"/>
              <w:jc w:val="center"/>
              <w:rPr>
                <w:rFonts w:ascii="Times New Roman" w:eastAsia="宋体" w:hAnsi="Times New Roman"/>
                <w:kern w:val="0"/>
                <w:sz w:val="21"/>
                <w:szCs w:val="21"/>
              </w:rPr>
            </w:pPr>
          </w:p>
        </w:tc>
      </w:tr>
      <w:tr w:rsidR="00154C42" w:rsidRPr="00154C42" w14:paraId="03940CB3" w14:textId="77777777" w:rsidTr="00154C42">
        <w:trPr>
          <w:trHeight w:val="264"/>
        </w:trPr>
        <w:tc>
          <w:tcPr>
            <w:tcW w:w="581" w:type="dxa"/>
            <w:shd w:val="clear" w:color="auto" w:fill="auto"/>
            <w:noWrap/>
            <w:vAlign w:val="center"/>
          </w:tcPr>
          <w:p w14:paraId="2D5E2CAA" w14:textId="77777777" w:rsidR="00391AAE" w:rsidRPr="00154C42" w:rsidRDefault="00F06D8D" w:rsidP="00154C42">
            <w:pPr>
              <w:widowControl/>
              <w:spacing w:line="360" w:lineRule="auto"/>
              <w:jc w:val="center"/>
              <w:rPr>
                <w:rFonts w:ascii="Times New Roman" w:eastAsia="宋体" w:hAnsi="Times New Roman"/>
                <w:kern w:val="0"/>
                <w:sz w:val="21"/>
                <w:szCs w:val="21"/>
              </w:rPr>
            </w:pPr>
            <w:r w:rsidRPr="00154C42">
              <w:rPr>
                <w:rFonts w:ascii="Times New Roman" w:eastAsia="宋体" w:hAnsi="Times New Roman"/>
                <w:kern w:val="0"/>
                <w:sz w:val="21"/>
                <w:szCs w:val="21"/>
              </w:rPr>
              <w:t>27</w:t>
            </w:r>
          </w:p>
        </w:tc>
        <w:tc>
          <w:tcPr>
            <w:tcW w:w="1120" w:type="dxa"/>
            <w:shd w:val="clear" w:color="auto" w:fill="auto"/>
            <w:noWrap/>
            <w:vAlign w:val="center"/>
          </w:tcPr>
          <w:p w14:paraId="10E442A3" w14:textId="77777777" w:rsidR="00391AAE" w:rsidRPr="00154C42" w:rsidRDefault="00F06D8D" w:rsidP="00154C42">
            <w:pPr>
              <w:widowControl/>
              <w:spacing w:line="360" w:lineRule="auto"/>
              <w:jc w:val="center"/>
              <w:rPr>
                <w:rFonts w:ascii="Times New Roman" w:eastAsia="宋体" w:hAnsi="Times New Roman"/>
                <w:kern w:val="0"/>
                <w:sz w:val="21"/>
                <w:szCs w:val="21"/>
              </w:rPr>
            </w:pPr>
            <w:proofErr w:type="gramStart"/>
            <w:r w:rsidRPr="00154C42">
              <w:rPr>
                <w:rFonts w:ascii="Times New Roman" w:eastAsia="宋体" w:hAnsi="Times New Roman"/>
                <w:kern w:val="0"/>
                <w:sz w:val="21"/>
                <w:szCs w:val="21"/>
              </w:rPr>
              <w:t>赵泽文</w:t>
            </w:r>
            <w:proofErr w:type="gramEnd"/>
          </w:p>
        </w:tc>
        <w:tc>
          <w:tcPr>
            <w:tcW w:w="851" w:type="dxa"/>
            <w:shd w:val="clear" w:color="auto" w:fill="auto"/>
            <w:noWrap/>
            <w:vAlign w:val="center"/>
          </w:tcPr>
          <w:p w14:paraId="1FDD28A1" w14:textId="77777777" w:rsidR="00391AAE" w:rsidRPr="00154C42" w:rsidRDefault="00F06D8D" w:rsidP="00154C42">
            <w:pPr>
              <w:widowControl/>
              <w:spacing w:line="360" w:lineRule="auto"/>
              <w:ind w:leftChars="-50" w:left="-160" w:rightChars="-50" w:right="-160"/>
              <w:jc w:val="center"/>
              <w:rPr>
                <w:rFonts w:ascii="Times New Roman" w:eastAsia="宋体" w:hAnsi="Times New Roman"/>
                <w:kern w:val="0"/>
                <w:sz w:val="21"/>
                <w:szCs w:val="21"/>
              </w:rPr>
            </w:pPr>
            <w:r w:rsidRPr="00154C42">
              <w:rPr>
                <w:rFonts w:ascii="Times New Roman" w:eastAsia="宋体" w:hAnsi="Times New Roman"/>
                <w:kern w:val="0"/>
                <w:sz w:val="21"/>
                <w:szCs w:val="21"/>
              </w:rPr>
              <w:t>金融</w:t>
            </w:r>
          </w:p>
        </w:tc>
        <w:tc>
          <w:tcPr>
            <w:tcW w:w="1843" w:type="dxa"/>
            <w:shd w:val="clear" w:color="auto" w:fill="auto"/>
            <w:noWrap/>
            <w:vAlign w:val="center"/>
          </w:tcPr>
          <w:p w14:paraId="026C71EC" w14:textId="77777777" w:rsidR="00391AAE" w:rsidRPr="00154C42" w:rsidRDefault="00F06D8D" w:rsidP="00154C42">
            <w:pPr>
              <w:widowControl/>
              <w:spacing w:line="360" w:lineRule="auto"/>
              <w:ind w:leftChars="-50" w:left="-160" w:rightChars="-50" w:right="-160"/>
              <w:jc w:val="center"/>
              <w:rPr>
                <w:rFonts w:ascii="Times New Roman" w:eastAsia="宋体" w:hAnsi="Times New Roman"/>
                <w:kern w:val="0"/>
                <w:sz w:val="21"/>
                <w:szCs w:val="21"/>
              </w:rPr>
            </w:pPr>
            <w:r w:rsidRPr="00154C42">
              <w:rPr>
                <w:rFonts w:ascii="Times New Roman" w:eastAsia="宋体" w:hAnsi="Times New Roman"/>
                <w:kern w:val="0"/>
                <w:sz w:val="21"/>
                <w:szCs w:val="21"/>
              </w:rPr>
              <w:t>河北金融学院</w:t>
            </w:r>
          </w:p>
        </w:tc>
        <w:tc>
          <w:tcPr>
            <w:tcW w:w="1701" w:type="dxa"/>
            <w:shd w:val="clear" w:color="auto" w:fill="auto"/>
            <w:noWrap/>
            <w:vAlign w:val="center"/>
          </w:tcPr>
          <w:p w14:paraId="155B1E83" w14:textId="77777777" w:rsidR="00391AAE" w:rsidRPr="00154C42" w:rsidRDefault="00F06D8D" w:rsidP="00154C42">
            <w:pPr>
              <w:widowControl/>
              <w:spacing w:line="360" w:lineRule="auto"/>
              <w:jc w:val="center"/>
              <w:rPr>
                <w:rFonts w:ascii="Times New Roman" w:eastAsia="宋体" w:hAnsi="Times New Roman"/>
                <w:kern w:val="0"/>
                <w:sz w:val="21"/>
                <w:szCs w:val="21"/>
              </w:rPr>
            </w:pPr>
            <w:r w:rsidRPr="00154C42">
              <w:rPr>
                <w:rFonts w:ascii="Times New Roman" w:eastAsia="宋体" w:hAnsi="Times New Roman"/>
                <w:kern w:val="0"/>
                <w:sz w:val="21"/>
                <w:szCs w:val="21"/>
              </w:rPr>
              <w:t>投资学</w:t>
            </w:r>
          </w:p>
        </w:tc>
        <w:tc>
          <w:tcPr>
            <w:tcW w:w="1134" w:type="dxa"/>
            <w:shd w:val="clear" w:color="auto" w:fill="auto"/>
            <w:noWrap/>
            <w:vAlign w:val="center"/>
          </w:tcPr>
          <w:p w14:paraId="63AE4EC6" w14:textId="77777777" w:rsidR="00391AAE" w:rsidRPr="00154C42" w:rsidRDefault="00391AAE" w:rsidP="00154C42">
            <w:pPr>
              <w:widowControl/>
              <w:spacing w:line="360" w:lineRule="auto"/>
              <w:jc w:val="center"/>
              <w:rPr>
                <w:rFonts w:ascii="Times New Roman" w:eastAsia="宋体" w:hAnsi="Times New Roman"/>
                <w:kern w:val="0"/>
                <w:sz w:val="21"/>
                <w:szCs w:val="21"/>
              </w:rPr>
            </w:pPr>
          </w:p>
        </w:tc>
        <w:tc>
          <w:tcPr>
            <w:tcW w:w="1134" w:type="dxa"/>
            <w:shd w:val="clear" w:color="auto" w:fill="auto"/>
            <w:noWrap/>
            <w:vAlign w:val="center"/>
          </w:tcPr>
          <w:p w14:paraId="3110E1D7" w14:textId="77777777" w:rsidR="00391AAE" w:rsidRPr="00154C42" w:rsidRDefault="00F06D8D" w:rsidP="00154C42">
            <w:pPr>
              <w:widowControl/>
              <w:spacing w:line="360" w:lineRule="auto"/>
              <w:jc w:val="center"/>
              <w:rPr>
                <w:rFonts w:ascii="Times New Roman" w:eastAsia="宋体" w:hAnsi="Times New Roman"/>
                <w:kern w:val="0"/>
                <w:sz w:val="21"/>
                <w:szCs w:val="21"/>
              </w:rPr>
            </w:pPr>
            <w:r w:rsidRPr="00154C42">
              <w:rPr>
                <w:rFonts w:ascii="Times New Roman" w:eastAsia="宋体" w:hAnsi="Times New Roman"/>
                <w:kern w:val="0"/>
                <w:sz w:val="21"/>
                <w:szCs w:val="21"/>
              </w:rPr>
              <w:t>非定向</w:t>
            </w:r>
          </w:p>
        </w:tc>
        <w:tc>
          <w:tcPr>
            <w:tcW w:w="814" w:type="dxa"/>
            <w:shd w:val="clear" w:color="auto" w:fill="auto"/>
            <w:noWrap/>
            <w:vAlign w:val="center"/>
          </w:tcPr>
          <w:p w14:paraId="6FB4BBC3" w14:textId="77777777" w:rsidR="00391AAE" w:rsidRPr="00154C42" w:rsidRDefault="00391AAE" w:rsidP="00154C42">
            <w:pPr>
              <w:widowControl/>
              <w:spacing w:line="360" w:lineRule="auto"/>
              <w:jc w:val="center"/>
              <w:rPr>
                <w:rFonts w:ascii="Times New Roman" w:eastAsia="宋体" w:hAnsi="Times New Roman"/>
                <w:kern w:val="0"/>
                <w:sz w:val="21"/>
                <w:szCs w:val="21"/>
              </w:rPr>
            </w:pPr>
          </w:p>
        </w:tc>
      </w:tr>
      <w:tr w:rsidR="00154C42" w:rsidRPr="00154C42" w14:paraId="294CAC1F" w14:textId="77777777" w:rsidTr="00154C42">
        <w:trPr>
          <w:trHeight w:val="264"/>
        </w:trPr>
        <w:tc>
          <w:tcPr>
            <w:tcW w:w="581" w:type="dxa"/>
            <w:shd w:val="clear" w:color="auto" w:fill="auto"/>
            <w:noWrap/>
            <w:vAlign w:val="center"/>
          </w:tcPr>
          <w:p w14:paraId="61B7CF05" w14:textId="77777777" w:rsidR="00391AAE" w:rsidRPr="00154C42" w:rsidRDefault="00F06D8D" w:rsidP="00154C42">
            <w:pPr>
              <w:widowControl/>
              <w:spacing w:line="360" w:lineRule="auto"/>
              <w:jc w:val="center"/>
              <w:rPr>
                <w:rFonts w:ascii="Times New Roman" w:eastAsia="宋体" w:hAnsi="Times New Roman"/>
                <w:kern w:val="0"/>
                <w:sz w:val="21"/>
                <w:szCs w:val="21"/>
              </w:rPr>
            </w:pPr>
            <w:r w:rsidRPr="00154C42">
              <w:rPr>
                <w:rFonts w:ascii="Times New Roman" w:eastAsia="宋体" w:hAnsi="Times New Roman"/>
                <w:kern w:val="0"/>
                <w:sz w:val="21"/>
                <w:szCs w:val="21"/>
              </w:rPr>
              <w:t>28</w:t>
            </w:r>
          </w:p>
        </w:tc>
        <w:tc>
          <w:tcPr>
            <w:tcW w:w="1120" w:type="dxa"/>
            <w:shd w:val="clear" w:color="auto" w:fill="auto"/>
            <w:noWrap/>
            <w:vAlign w:val="center"/>
          </w:tcPr>
          <w:p w14:paraId="638DE228" w14:textId="77777777" w:rsidR="00391AAE" w:rsidRPr="00154C42" w:rsidRDefault="00F06D8D" w:rsidP="00154C42">
            <w:pPr>
              <w:widowControl/>
              <w:spacing w:line="360" w:lineRule="auto"/>
              <w:jc w:val="center"/>
              <w:rPr>
                <w:rFonts w:ascii="Times New Roman" w:eastAsia="宋体" w:hAnsi="Times New Roman"/>
                <w:kern w:val="0"/>
                <w:sz w:val="21"/>
                <w:szCs w:val="21"/>
              </w:rPr>
            </w:pPr>
            <w:r w:rsidRPr="00154C42">
              <w:rPr>
                <w:rFonts w:ascii="Times New Roman" w:eastAsia="宋体" w:hAnsi="Times New Roman"/>
                <w:kern w:val="0"/>
                <w:sz w:val="21"/>
                <w:szCs w:val="21"/>
              </w:rPr>
              <w:t>李晓晨</w:t>
            </w:r>
          </w:p>
        </w:tc>
        <w:tc>
          <w:tcPr>
            <w:tcW w:w="851" w:type="dxa"/>
            <w:shd w:val="clear" w:color="auto" w:fill="auto"/>
            <w:noWrap/>
            <w:vAlign w:val="center"/>
          </w:tcPr>
          <w:p w14:paraId="552A1596" w14:textId="77777777" w:rsidR="00391AAE" w:rsidRPr="00154C42" w:rsidRDefault="00F06D8D" w:rsidP="00154C42">
            <w:pPr>
              <w:widowControl/>
              <w:spacing w:line="360" w:lineRule="auto"/>
              <w:ind w:leftChars="-50" w:left="-160" w:rightChars="-50" w:right="-160"/>
              <w:jc w:val="center"/>
              <w:rPr>
                <w:rFonts w:ascii="Times New Roman" w:eastAsia="宋体" w:hAnsi="Times New Roman"/>
                <w:kern w:val="0"/>
                <w:sz w:val="21"/>
                <w:szCs w:val="21"/>
              </w:rPr>
            </w:pPr>
            <w:r w:rsidRPr="00154C42">
              <w:rPr>
                <w:rFonts w:ascii="Times New Roman" w:eastAsia="宋体" w:hAnsi="Times New Roman"/>
                <w:kern w:val="0"/>
                <w:sz w:val="21"/>
                <w:szCs w:val="21"/>
              </w:rPr>
              <w:t>金融</w:t>
            </w:r>
          </w:p>
        </w:tc>
        <w:tc>
          <w:tcPr>
            <w:tcW w:w="1843" w:type="dxa"/>
            <w:shd w:val="clear" w:color="auto" w:fill="auto"/>
            <w:noWrap/>
            <w:vAlign w:val="center"/>
          </w:tcPr>
          <w:p w14:paraId="4A8AFB66" w14:textId="77777777" w:rsidR="00391AAE" w:rsidRPr="00154C42" w:rsidRDefault="00F06D8D" w:rsidP="00154C42">
            <w:pPr>
              <w:widowControl/>
              <w:spacing w:line="360" w:lineRule="auto"/>
              <w:ind w:leftChars="-50" w:left="-160" w:rightChars="-50" w:right="-160"/>
              <w:jc w:val="center"/>
              <w:rPr>
                <w:rFonts w:ascii="Times New Roman" w:eastAsia="宋体" w:hAnsi="Times New Roman"/>
                <w:kern w:val="0"/>
                <w:sz w:val="21"/>
                <w:szCs w:val="21"/>
              </w:rPr>
            </w:pPr>
            <w:r w:rsidRPr="00154C42">
              <w:rPr>
                <w:rFonts w:ascii="Times New Roman" w:eastAsia="宋体" w:hAnsi="Times New Roman"/>
                <w:kern w:val="0"/>
                <w:sz w:val="21"/>
                <w:szCs w:val="21"/>
              </w:rPr>
              <w:t>河北金融学院</w:t>
            </w:r>
          </w:p>
        </w:tc>
        <w:tc>
          <w:tcPr>
            <w:tcW w:w="1701" w:type="dxa"/>
            <w:shd w:val="clear" w:color="auto" w:fill="auto"/>
            <w:noWrap/>
            <w:vAlign w:val="center"/>
          </w:tcPr>
          <w:p w14:paraId="50DB6513" w14:textId="77777777" w:rsidR="00391AAE" w:rsidRPr="00154C42" w:rsidRDefault="00F06D8D" w:rsidP="00154C42">
            <w:pPr>
              <w:widowControl/>
              <w:spacing w:line="360" w:lineRule="auto"/>
              <w:jc w:val="center"/>
              <w:rPr>
                <w:rFonts w:ascii="Times New Roman" w:eastAsia="宋体" w:hAnsi="Times New Roman"/>
                <w:kern w:val="0"/>
                <w:sz w:val="21"/>
                <w:szCs w:val="21"/>
              </w:rPr>
            </w:pPr>
            <w:r w:rsidRPr="00154C42">
              <w:rPr>
                <w:rFonts w:ascii="Times New Roman" w:eastAsia="宋体" w:hAnsi="Times New Roman"/>
                <w:kern w:val="0"/>
                <w:sz w:val="21"/>
                <w:szCs w:val="21"/>
              </w:rPr>
              <w:t>金融学</w:t>
            </w:r>
          </w:p>
        </w:tc>
        <w:tc>
          <w:tcPr>
            <w:tcW w:w="1134" w:type="dxa"/>
            <w:shd w:val="clear" w:color="auto" w:fill="auto"/>
            <w:noWrap/>
            <w:vAlign w:val="center"/>
          </w:tcPr>
          <w:p w14:paraId="0BC16EC2" w14:textId="77777777" w:rsidR="00391AAE" w:rsidRPr="00154C42" w:rsidRDefault="00391AAE" w:rsidP="00154C42">
            <w:pPr>
              <w:widowControl/>
              <w:spacing w:line="360" w:lineRule="auto"/>
              <w:jc w:val="center"/>
              <w:rPr>
                <w:rFonts w:ascii="Times New Roman" w:eastAsia="宋体" w:hAnsi="Times New Roman"/>
                <w:kern w:val="0"/>
                <w:sz w:val="21"/>
                <w:szCs w:val="21"/>
              </w:rPr>
            </w:pPr>
          </w:p>
        </w:tc>
        <w:tc>
          <w:tcPr>
            <w:tcW w:w="1134" w:type="dxa"/>
            <w:shd w:val="clear" w:color="auto" w:fill="auto"/>
            <w:noWrap/>
            <w:vAlign w:val="center"/>
          </w:tcPr>
          <w:p w14:paraId="16C2CEB0" w14:textId="77777777" w:rsidR="00391AAE" w:rsidRPr="00154C42" w:rsidRDefault="00F06D8D" w:rsidP="00154C42">
            <w:pPr>
              <w:widowControl/>
              <w:spacing w:line="360" w:lineRule="auto"/>
              <w:jc w:val="center"/>
              <w:rPr>
                <w:rFonts w:ascii="Times New Roman" w:eastAsia="宋体" w:hAnsi="Times New Roman"/>
                <w:kern w:val="0"/>
                <w:sz w:val="21"/>
                <w:szCs w:val="21"/>
              </w:rPr>
            </w:pPr>
            <w:r w:rsidRPr="00154C42">
              <w:rPr>
                <w:rFonts w:ascii="Times New Roman" w:eastAsia="宋体" w:hAnsi="Times New Roman"/>
                <w:kern w:val="0"/>
                <w:sz w:val="21"/>
                <w:szCs w:val="21"/>
              </w:rPr>
              <w:t>非定向</w:t>
            </w:r>
          </w:p>
        </w:tc>
        <w:tc>
          <w:tcPr>
            <w:tcW w:w="814" w:type="dxa"/>
            <w:shd w:val="clear" w:color="auto" w:fill="auto"/>
            <w:noWrap/>
            <w:vAlign w:val="center"/>
          </w:tcPr>
          <w:p w14:paraId="4A7FF0FB" w14:textId="77777777" w:rsidR="00391AAE" w:rsidRPr="00154C42" w:rsidRDefault="00391AAE" w:rsidP="00154C42">
            <w:pPr>
              <w:widowControl/>
              <w:spacing w:line="360" w:lineRule="auto"/>
              <w:jc w:val="center"/>
              <w:rPr>
                <w:rFonts w:ascii="Times New Roman" w:eastAsia="宋体" w:hAnsi="Times New Roman"/>
                <w:kern w:val="0"/>
                <w:sz w:val="21"/>
                <w:szCs w:val="21"/>
              </w:rPr>
            </w:pPr>
          </w:p>
        </w:tc>
      </w:tr>
      <w:tr w:rsidR="00154C42" w:rsidRPr="00154C42" w14:paraId="24F08317" w14:textId="77777777" w:rsidTr="00154C42">
        <w:trPr>
          <w:trHeight w:val="264"/>
        </w:trPr>
        <w:tc>
          <w:tcPr>
            <w:tcW w:w="581" w:type="dxa"/>
            <w:shd w:val="clear" w:color="auto" w:fill="auto"/>
            <w:noWrap/>
            <w:vAlign w:val="center"/>
          </w:tcPr>
          <w:p w14:paraId="7D73DA0E" w14:textId="77777777" w:rsidR="00391AAE" w:rsidRPr="00154C42" w:rsidRDefault="00F06D8D" w:rsidP="00154C42">
            <w:pPr>
              <w:widowControl/>
              <w:spacing w:line="360" w:lineRule="auto"/>
              <w:jc w:val="center"/>
              <w:rPr>
                <w:rFonts w:ascii="Times New Roman" w:eastAsia="宋体" w:hAnsi="Times New Roman"/>
                <w:kern w:val="0"/>
                <w:sz w:val="21"/>
                <w:szCs w:val="21"/>
              </w:rPr>
            </w:pPr>
            <w:r w:rsidRPr="00154C42">
              <w:rPr>
                <w:rFonts w:ascii="Times New Roman" w:eastAsia="宋体" w:hAnsi="Times New Roman"/>
                <w:kern w:val="0"/>
                <w:sz w:val="21"/>
                <w:szCs w:val="21"/>
              </w:rPr>
              <w:t>29</w:t>
            </w:r>
          </w:p>
        </w:tc>
        <w:tc>
          <w:tcPr>
            <w:tcW w:w="1120" w:type="dxa"/>
            <w:shd w:val="clear" w:color="auto" w:fill="auto"/>
            <w:noWrap/>
            <w:vAlign w:val="center"/>
          </w:tcPr>
          <w:p w14:paraId="60813F26" w14:textId="77777777" w:rsidR="00391AAE" w:rsidRPr="00154C42" w:rsidRDefault="00F06D8D" w:rsidP="00154C42">
            <w:pPr>
              <w:widowControl/>
              <w:spacing w:line="360" w:lineRule="auto"/>
              <w:jc w:val="center"/>
              <w:rPr>
                <w:rFonts w:ascii="Times New Roman" w:eastAsia="宋体" w:hAnsi="Times New Roman"/>
                <w:kern w:val="0"/>
                <w:sz w:val="21"/>
                <w:szCs w:val="21"/>
              </w:rPr>
            </w:pPr>
            <w:r w:rsidRPr="00154C42">
              <w:rPr>
                <w:rFonts w:ascii="Times New Roman" w:eastAsia="宋体" w:hAnsi="Times New Roman"/>
                <w:kern w:val="0"/>
                <w:sz w:val="21"/>
                <w:szCs w:val="21"/>
              </w:rPr>
              <w:t>陈晨</w:t>
            </w:r>
          </w:p>
        </w:tc>
        <w:tc>
          <w:tcPr>
            <w:tcW w:w="851" w:type="dxa"/>
            <w:shd w:val="clear" w:color="auto" w:fill="auto"/>
            <w:noWrap/>
            <w:vAlign w:val="center"/>
          </w:tcPr>
          <w:p w14:paraId="59607C94" w14:textId="77777777" w:rsidR="00391AAE" w:rsidRPr="00154C42" w:rsidRDefault="00F06D8D" w:rsidP="00154C42">
            <w:pPr>
              <w:widowControl/>
              <w:spacing w:line="360" w:lineRule="auto"/>
              <w:ind w:leftChars="-50" w:left="-160" w:rightChars="-50" w:right="-160"/>
              <w:jc w:val="center"/>
              <w:rPr>
                <w:rFonts w:ascii="Times New Roman" w:eastAsia="宋体" w:hAnsi="Times New Roman"/>
                <w:kern w:val="0"/>
                <w:sz w:val="21"/>
                <w:szCs w:val="21"/>
              </w:rPr>
            </w:pPr>
            <w:r w:rsidRPr="00154C42">
              <w:rPr>
                <w:rFonts w:ascii="Times New Roman" w:eastAsia="宋体" w:hAnsi="Times New Roman"/>
                <w:kern w:val="0"/>
                <w:sz w:val="21"/>
                <w:szCs w:val="21"/>
              </w:rPr>
              <w:t>金融</w:t>
            </w:r>
          </w:p>
        </w:tc>
        <w:tc>
          <w:tcPr>
            <w:tcW w:w="1843" w:type="dxa"/>
            <w:shd w:val="clear" w:color="auto" w:fill="auto"/>
            <w:noWrap/>
            <w:vAlign w:val="center"/>
          </w:tcPr>
          <w:p w14:paraId="6598298F" w14:textId="77777777" w:rsidR="00391AAE" w:rsidRPr="00154C42" w:rsidRDefault="00F06D8D" w:rsidP="00154C42">
            <w:pPr>
              <w:widowControl/>
              <w:spacing w:line="360" w:lineRule="auto"/>
              <w:ind w:leftChars="-50" w:left="-160" w:rightChars="-50" w:right="-160"/>
              <w:jc w:val="center"/>
              <w:rPr>
                <w:rFonts w:ascii="Times New Roman" w:eastAsia="宋体" w:hAnsi="Times New Roman"/>
                <w:kern w:val="0"/>
                <w:sz w:val="21"/>
                <w:szCs w:val="21"/>
              </w:rPr>
            </w:pPr>
            <w:r w:rsidRPr="00154C42">
              <w:rPr>
                <w:rFonts w:ascii="Times New Roman" w:eastAsia="宋体" w:hAnsi="Times New Roman"/>
                <w:kern w:val="0"/>
                <w:sz w:val="21"/>
                <w:szCs w:val="21"/>
              </w:rPr>
              <w:t>河北经贸大学</w:t>
            </w:r>
          </w:p>
        </w:tc>
        <w:tc>
          <w:tcPr>
            <w:tcW w:w="1701" w:type="dxa"/>
            <w:shd w:val="clear" w:color="auto" w:fill="auto"/>
            <w:noWrap/>
            <w:vAlign w:val="center"/>
          </w:tcPr>
          <w:p w14:paraId="197F2D17" w14:textId="77777777" w:rsidR="00391AAE" w:rsidRPr="00154C42" w:rsidRDefault="00F06D8D" w:rsidP="00154C42">
            <w:pPr>
              <w:widowControl/>
              <w:spacing w:line="360" w:lineRule="auto"/>
              <w:jc w:val="center"/>
              <w:rPr>
                <w:rFonts w:ascii="Times New Roman" w:eastAsia="宋体" w:hAnsi="Times New Roman"/>
                <w:kern w:val="0"/>
                <w:sz w:val="21"/>
                <w:szCs w:val="21"/>
              </w:rPr>
            </w:pPr>
            <w:r w:rsidRPr="00154C42">
              <w:rPr>
                <w:rFonts w:ascii="Times New Roman" w:eastAsia="宋体" w:hAnsi="Times New Roman"/>
                <w:kern w:val="0"/>
                <w:sz w:val="21"/>
                <w:szCs w:val="21"/>
              </w:rPr>
              <w:t>金融学</w:t>
            </w:r>
          </w:p>
        </w:tc>
        <w:tc>
          <w:tcPr>
            <w:tcW w:w="1134" w:type="dxa"/>
            <w:shd w:val="clear" w:color="auto" w:fill="auto"/>
            <w:noWrap/>
            <w:vAlign w:val="center"/>
          </w:tcPr>
          <w:p w14:paraId="3EF1928A" w14:textId="77777777" w:rsidR="00391AAE" w:rsidRPr="00154C42" w:rsidRDefault="00391AAE" w:rsidP="00154C42">
            <w:pPr>
              <w:widowControl/>
              <w:spacing w:line="360" w:lineRule="auto"/>
              <w:jc w:val="center"/>
              <w:rPr>
                <w:rFonts w:ascii="Times New Roman" w:eastAsia="宋体" w:hAnsi="Times New Roman"/>
                <w:kern w:val="0"/>
                <w:sz w:val="21"/>
                <w:szCs w:val="21"/>
              </w:rPr>
            </w:pPr>
          </w:p>
        </w:tc>
        <w:tc>
          <w:tcPr>
            <w:tcW w:w="1134" w:type="dxa"/>
            <w:shd w:val="clear" w:color="auto" w:fill="auto"/>
            <w:noWrap/>
            <w:vAlign w:val="center"/>
          </w:tcPr>
          <w:p w14:paraId="548F810A" w14:textId="77777777" w:rsidR="00391AAE" w:rsidRPr="00154C42" w:rsidRDefault="00F06D8D" w:rsidP="00154C42">
            <w:pPr>
              <w:widowControl/>
              <w:spacing w:line="360" w:lineRule="auto"/>
              <w:jc w:val="center"/>
              <w:rPr>
                <w:rFonts w:ascii="Times New Roman" w:eastAsia="宋体" w:hAnsi="Times New Roman"/>
                <w:kern w:val="0"/>
                <w:sz w:val="21"/>
                <w:szCs w:val="21"/>
              </w:rPr>
            </w:pPr>
            <w:r w:rsidRPr="00154C42">
              <w:rPr>
                <w:rFonts w:ascii="Times New Roman" w:eastAsia="宋体" w:hAnsi="Times New Roman"/>
                <w:kern w:val="0"/>
                <w:sz w:val="21"/>
                <w:szCs w:val="21"/>
              </w:rPr>
              <w:t>非定向</w:t>
            </w:r>
          </w:p>
        </w:tc>
        <w:tc>
          <w:tcPr>
            <w:tcW w:w="814" w:type="dxa"/>
            <w:shd w:val="clear" w:color="auto" w:fill="auto"/>
            <w:noWrap/>
            <w:vAlign w:val="center"/>
          </w:tcPr>
          <w:p w14:paraId="20562C5C" w14:textId="77777777" w:rsidR="00391AAE" w:rsidRPr="00154C42" w:rsidRDefault="00391AAE" w:rsidP="00154C42">
            <w:pPr>
              <w:widowControl/>
              <w:spacing w:line="360" w:lineRule="auto"/>
              <w:jc w:val="center"/>
              <w:rPr>
                <w:rFonts w:ascii="Times New Roman" w:eastAsia="宋体" w:hAnsi="Times New Roman"/>
                <w:kern w:val="0"/>
                <w:sz w:val="21"/>
                <w:szCs w:val="21"/>
              </w:rPr>
            </w:pPr>
          </w:p>
        </w:tc>
      </w:tr>
      <w:tr w:rsidR="00154C42" w:rsidRPr="00154C42" w14:paraId="20788DA3" w14:textId="77777777" w:rsidTr="00154C42">
        <w:trPr>
          <w:trHeight w:val="264"/>
        </w:trPr>
        <w:tc>
          <w:tcPr>
            <w:tcW w:w="581" w:type="dxa"/>
            <w:shd w:val="clear" w:color="auto" w:fill="auto"/>
            <w:noWrap/>
            <w:vAlign w:val="center"/>
          </w:tcPr>
          <w:p w14:paraId="39E1CFA4" w14:textId="77777777" w:rsidR="00391AAE" w:rsidRPr="00154C42" w:rsidRDefault="00F06D8D" w:rsidP="00154C42">
            <w:pPr>
              <w:widowControl/>
              <w:spacing w:line="360" w:lineRule="auto"/>
              <w:jc w:val="center"/>
              <w:rPr>
                <w:rFonts w:ascii="Times New Roman" w:eastAsia="宋体" w:hAnsi="Times New Roman"/>
                <w:kern w:val="0"/>
                <w:sz w:val="21"/>
                <w:szCs w:val="21"/>
              </w:rPr>
            </w:pPr>
            <w:r w:rsidRPr="00154C42">
              <w:rPr>
                <w:rFonts w:ascii="Times New Roman" w:eastAsia="宋体" w:hAnsi="Times New Roman"/>
                <w:kern w:val="0"/>
                <w:sz w:val="21"/>
                <w:szCs w:val="21"/>
              </w:rPr>
              <w:t>30</w:t>
            </w:r>
          </w:p>
        </w:tc>
        <w:tc>
          <w:tcPr>
            <w:tcW w:w="1120" w:type="dxa"/>
            <w:shd w:val="clear" w:color="auto" w:fill="auto"/>
            <w:noWrap/>
            <w:vAlign w:val="center"/>
          </w:tcPr>
          <w:p w14:paraId="26E78898" w14:textId="77777777" w:rsidR="00391AAE" w:rsidRPr="00154C42" w:rsidRDefault="00F06D8D" w:rsidP="00154C42">
            <w:pPr>
              <w:widowControl/>
              <w:spacing w:line="360" w:lineRule="auto"/>
              <w:jc w:val="center"/>
              <w:rPr>
                <w:rFonts w:ascii="Times New Roman" w:eastAsia="宋体" w:hAnsi="Times New Roman"/>
                <w:kern w:val="0"/>
                <w:sz w:val="21"/>
                <w:szCs w:val="21"/>
              </w:rPr>
            </w:pPr>
            <w:r w:rsidRPr="00154C42">
              <w:rPr>
                <w:rFonts w:ascii="Times New Roman" w:eastAsia="宋体" w:hAnsi="Times New Roman"/>
                <w:kern w:val="0"/>
                <w:sz w:val="21"/>
                <w:szCs w:val="21"/>
              </w:rPr>
              <w:t>郑晓丹</w:t>
            </w:r>
          </w:p>
        </w:tc>
        <w:tc>
          <w:tcPr>
            <w:tcW w:w="851" w:type="dxa"/>
            <w:shd w:val="clear" w:color="auto" w:fill="auto"/>
            <w:noWrap/>
            <w:vAlign w:val="center"/>
          </w:tcPr>
          <w:p w14:paraId="1B6FE3AC" w14:textId="77777777" w:rsidR="00391AAE" w:rsidRPr="00154C42" w:rsidRDefault="00F06D8D" w:rsidP="00154C42">
            <w:pPr>
              <w:widowControl/>
              <w:spacing w:line="360" w:lineRule="auto"/>
              <w:ind w:leftChars="-50" w:left="-160" w:rightChars="-50" w:right="-160"/>
              <w:jc w:val="center"/>
              <w:rPr>
                <w:rFonts w:ascii="Times New Roman" w:eastAsia="宋体" w:hAnsi="Times New Roman"/>
                <w:kern w:val="0"/>
                <w:sz w:val="21"/>
                <w:szCs w:val="21"/>
              </w:rPr>
            </w:pPr>
            <w:r w:rsidRPr="00154C42">
              <w:rPr>
                <w:rFonts w:ascii="Times New Roman" w:eastAsia="宋体" w:hAnsi="Times New Roman"/>
                <w:kern w:val="0"/>
                <w:sz w:val="21"/>
                <w:szCs w:val="21"/>
              </w:rPr>
              <w:t>金融</w:t>
            </w:r>
          </w:p>
        </w:tc>
        <w:tc>
          <w:tcPr>
            <w:tcW w:w="1843" w:type="dxa"/>
            <w:shd w:val="clear" w:color="auto" w:fill="auto"/>
            <w:noWrap/>
            <w:vAlign w:val="center"/>
          </w:tcPr>
          <w:p w14:paraId="2E7DF6A8" w14:textId="77777777" w:rsidR="00391AAE" w:rsidRPr="00154C42" w:rsidRDefault="00F06D8D" w:rsidP="00154C42">
            <w:pPr>
              <w:widowControl/>
              <w:spacing w:line="360" w:lineRule="auto"/>
              <w:jc w:val="center"/>
              <w:rPr>
                <w:rFonts w:ascii="Times New Roman" w:eastAsia="宋体" w:hAnsi="Times New Roman"/>
                <w:kern w:val="0"/>
                <w:sz w:val="21"/>
                <w:szCs w:val="21"/>
              </w:rPr>
            </w:pPr>
            <w:r w:rsidRPr="00154C42">
              <w:rPr>
                <w:rFonts w:ascii="Times New Roman" w:eastAsia="宋体" w:hAnsi="Times New Roman"/>
                <w:kern w:val="0"/>
                <w:sz w:val="21"/>
                <w:szCs w:val="21"/>
              </w:rPr>
              <w:t>河北经贸大学经济管理学院</w:t>
            </w:r>
          </w:p>
        </w:tc>
        <w:tc>
          <w:tcPr>
            <w:tcW w:w="1701" w:type="dxa"/>
            <w:shd w:val="clear" w:color="auto" w:fill="auto"/>
            <w:noWrap/>
            <w:vAlign w:val="center"/>
          </w:tcPr>
          <w:p w14:paraId="316C5536" w14:textId="77777777" w:rsidR="00391AAE" w:rsidRPr="00154C42" w:rsidRDefault="00F06D8D" w:rsidP="00154C42">
            <w:pPr>
              <w:widowControl/>
              <w:spacing w:line="360" w:lineRule="auto"/>
              <w:jc w:val="center"/>
              <w:rPr>
                <w:rFonts w:ascii="Times New Roman" w:eastAsia="宋体" w:hAnsi="Times New Roman"/>
                <w:kern w:val="0"/>
                <w:sz w:val="21"/>
                <w:szCs w:val="21"/>
              </w:rPr>
            </w:pPr>
            <w:r w:rsidRPr="00154C42">
              <w:rPr>
                <w:rFonts w:ascii="Times New Roman" w:eastAsia="宋体" w:hAnsi="Times New Roman"/>
                <w:kern w:val="0"/>
                <w:sz w:val="21"/>
                <w:szCs w:val="21"/>
              </w:rPr>
              <w:t>金融学</w:t>
            </w:r>
          </w:p>
        </w:tc>
        <w:tc>
          <w:tcPr>
            <w:tcW w:w="1134" w:type="dxa"/>
            <w:shd w:val="clear" w:color="auto" w:fill="auto"/>
            <w:noWrap/>
            <w:vAlign w:val="center"/>
          </w:tcPr>
          <w:p w14:paraId="240DCBB7" w14:textId="77777777" w:rsidR="00391AAE" w:rsidRPr="00154C42" w:rsidRDefault="00F06D8D" w:rsidP="00154C42">
            <w:pPr>
              <w:widowControl/>
              <w:spacing w:line="360" w:lineRule="auto"/>
              <w:jc w:val="center"/>
              <w:rPr>
                <w:rFonts w:ascii="Times New Roman" w:eastAsia="宋体" w:hAnsi="Times New Roman"/>
                <w:kern w:val="0"/>
                <w:sz w:val="21"/>
                <w:szCs w:val="21"/>
              </w:rPr>
            </w:pPr>
            <w:r w:rsidRPr="00154C42">
              <w:rPr>
                <w:rFonts w:ascii="Times New Roman" w:eastAsia="宋体" w:hAnsi="Times New Roman"/>
                <w:kern w:val="0"/>
                <w:sz w:val="21"/>
                <w:szCs w:val="21"/>
              </w:rPr>
              <w:t>其余生源</w:t>
            </w:r>
          </w:p>
        </w:tc>
        <w:tc>
          <w:tcPr>
            <w:tcW w:w="1134" w:type="dxa"/>
            <w:shd w:val="clear" w:color="auto" w:fill="auto"/>
            <w:noWrap/>
            <w:vAlign w:val="center"/>
          </w:tcPr>
          <w:p w14:paraId="404CEFD1" w14:textId="77777777" w:rsidR="00391AAE" w:rsidRPr="00154C42" w:rsidRDefault="00F06D8D" w:rsidP="00154C42">
            <w:pPr>
              <w:widowControl/>
              <w:spacing w:line="360" w:lineRule="auto"/>
              <w:jc w:val="center"/>
              <w:rPr>
                <w:rFonts w:ascii="Times New Roman" w:eastAsia="宋体" w:hAnsi="Times New Roman"/>
                <w:kern w:val="0"/>
                <w:sz w:val="21"/>
                <w:szCs w:val="21"/>
              </w:rPr>
            </w:pPr>
            <w:r w:rsidRPr="00154C42">
              <w:rPr>
                <w:rFonts w:ascii="Times New Roman" w:eastAsia="宋体" w:hAnsi="Times New Roman"/>
                <w:kern w:val="0"/>
                <w:sz w:val="21"/>
                <w:szCs w:val="21"/>
              </w:rPr>
              <w:t>非定向</w:t>
            </w:r>
          </w:p>
        </w:tc>
        <w:tc>
          <w:tcPr>
            <w:tcW w:w="814" w:type="dxa"/>
            <w:shd w:val="clear" w:color="auto" w:fill="auto"/>
            <w:noWrap/>
            <w:vAlign w:val="center"/>
          </w:tcPr>
          <w:p w14:paraId="6298F193" w14:textId="77777777" w:rsidR="00391AAE" w:rsidRPr="00154C42" w:rsidRDefault="00391AAE" w:rsidP="00154C42">
            <w:pPr>
              <w:widowControl/>
              <w:spacing w:line="360" w:lineRule="auto"/>
              <w:jc w:val="center"/>
              <w:rPr>
                <w:rFonts w:ascii="Times New Roman" w:eastAsia="宋体" w:hAnsi="Times New Roman"/>
                <w:kern w:val="0"/>
                <w:sz w:val="21"/>
                <w:szCs w:val="21"/>
              </w:rPr>
            </w:pPr>
          </w:p>
        </w:tc>
      </w:tr>
      <w:tr w:rsidR="00154C42" w:rsidRPr="00154C42" w14:paraId="744AA425" w14:textId="77777777" w:rsidTr="00154C42">
        <w:trPr>
          <w:trHeight w:val="264"/>
        </w:trPr>
        <w:tc>
          <w:tcPr>
            <w:tcW w:w="581" w:type="dxa"/>
            <w:shd w:val="clear" w:color="auto" w:fill="auto"/>
            <w:noWrap/>
            <w:vAlign w:val="center"/>
          </w:tcPr>
          <w:p w14:paraId="4BDE7C02" w14:textId="77777777" w:rsidR="00391AAE" w:rsidRPr="00154C42" w:rsidRDefault="00F06D8D" w:rsidP="00154C42">
            <w:pPr>
              <w:widowControl/>
              <w:spacing w:line="360" w:lineRule="auto"/>
              <w:jc w:val="center"/>
              <w:rPr>
                <w:rFonts w:ascii="Times New Roman" w:eastAsia="宋体" w:hAnsi="Times New Roman"/>
                <w:kern w:val="0"/>
                <w:sz w:val="21"/>
                <w:szCs w:val="21"/>
              </w:rPr>
            </w:pPr>
            <w:r w:rsidRPr="00154C42">
              <w:rPr>
                <w:rFonts w:ascii="Times New Roman" w:eastAsia="宋体" w:hAnsi="Times New Roman"/>
                <w:kern w:val="0"/>
                <w:sz w:val="21"/>
                <w:szCs w:val="21"/>
              </w:rPr>
              <w:t>31</w:t>
            </w:r>
          </w:p>
        </w:tc>
        <w:tc>
          <w:tcPr>
            <w:tcW w:w="1120" w:type="dxa"/>
            <w:shd w:val="clear" w:color="auto" w:fill="auto"/>
            <w:noWrap/>
            <w:vAlign w:val="center"/>
          </w:tcPr>
          <w:p w14:paraId="314831BE" w14:textId="77777777" w:rsidR="00391AAE" w:rsidRPr="00154C42" w:rsidRDefault="00F06D8D" w:rsidP="00154C42">
            <w:pPr>
              <w:widowControl/>
              <w:spacing w:line="360" w:lineRule="auto"/>
              <w:jc w:val="center"/>
              <w:rPr>
                <w:rFonts w:ascii="Times New Roman" w:eastAsia="宋体" w:hAnsi="Times New Roman"/>
                <w:kern w:val="0"/>
                <w:sz w:val="21"/>
                <w:szCs w:val="21"/>
              </w:rPr>
            </w:pPr>
            <w:r w:rsidRPr="00154C42">
              <w:rPr>
                <w:rFonts w:ascii="Times New Roman" w:eastAsia="宋体" w:hAnsi="Times New Roman"/>
                <w:kern w:val="0"/>
                <w:sz w:val="21"/>
                <w:szCs w:val="21"/>
              </w:rPr>
              <w:t>王圆圆</w:t>
            </w:r>
          </w:p>
        </w:tc>
        <w:tc>
          <w:tcPr>
            <w:tcW w:w="851" w:type="dxa"/>
            <w:shd w:val="clear" w:color="auto" w:fill="auto"/>
            <w:noWrap/>
            <w:vAlign w:val="center"/>
          </w:tcPr>
          <w:p w14:paraId="39A917C5" w14:textId="77777777" w:rsidR="00391AAE" w:rsidRPr="00154C42" w:rsidRDefault="00F06D8D" w:rsidP="00154C42">
            <w:pPr>
              <w:widowControl/>
              <w:spacing w:line="360" w:lineRule="auto"/>
              <w:ind w:leftChars="-50" w:left="-160" w:rightChars="-50" w:right="-160"/>
              <w:jc w:val="center"/>
              <w:rPr>
                <w:rFonts w:ascii="Times New Roman" w:eastAsia="宋体" w:hAnsi="Times New Roman"/>
                <w:kern w:val="0"/>
                <w:sz w:val="21"/>
                <w:szCs w:val="21"/>
              </w:rPr>
            </w:pPr>
            <w:r w:rsidRPr="00154C42">
              <w:rPr>
                <w:rFonts w:ascii="Times New Roman" w:eastAsia="宋体" w:hAnsi="Times New Roman"/>
                <w:kern w:val="0"/>
                <w:sz w:val="21"/>
                <w:szCs w:val="21"/>
              </w:rPr>
              <w:t>金融</w:t>
            </w:r>
          </w:p>
        </w:tc>
        <w:tc>
          <w:tcPr>
            <w:tcW w:w="1843" w:type="dxa"/>
            <w:shd w:val="clear" w:color="auto" w:fill="auto"/>
            <w:noWrap/>
            <w:vAlign w:val="center"/>
          </w:tcPr>
          <w:p w14:paraId="2701C0ED" w14:textId="77777777" w:rsidR="00391AAE" w:rsidRPr="00154C42" w:rsidRDefault="00F06D8D" w:rsidP="00154C42">
            <w:pPr>
              <w:widowControl/>
              <w:spacing w:line="360" w:lineRule="auto"/>
              <w:jc w:val="center"/>
              <w:rPr>
                <w:rFonts w:ascii="Times New Roman" w:eastAsia="宋体" w:hAnsi="Times New Roman"/>
                <w:kern w:val="0"/>
                <w:sz w:val="21"/>
                <w:szCs w:val="21"/>
              </w:rPr>
            </w:pPr>
            <w:r w:rsidRPr="00154C42">
              <w:rPr>
                <w:rFonts w:ascii="Times New Roman" w:eastAsia="宋体" w:hAnsi="Times New Roman"/>
                <w:kern w:val="0"/>
                <w:sz w:val="21"/>
                <w:szCs w:val="21"/>
              </w:rPr>
              <w:t>河北经贸大学经济管理学院</w:t>
            </w:r>
          </w:p>
        </w:tc>
        <w:tc>
          <w:tcPr>
            <w:tcW w:w="1701" w:type="dxa"/>
            <w:shd w:val="clear" w:color="auto" w:fill="auto"/>
            <w:noWrap/>
            <w:vAlign w:val="center"/>
          </w:tcPr>
          <w:p w14:paraId="09530E35" w14:textId="77777777" w:rsidR="00391AAE" w:rsidRPr="00154C42" w:rsidRDefault="00F06D8D" w:rsidP="00154C42">
            <w:pPr>
              <w:widowControl/>
              <w:spacing w:line="360" w:lineRule="auto"/>
              <w:jc w:val="center"/>
              <w:rPr>
                <w:rFonts w:ascii="Times New Roman" w:eastAsia="宋体" w:hAnsi="Times New Roman"/>
                <w:kern w:val="0"/>
                <w:sz w:val="21"/>
                <w:szCs w:val="21"/>
              </w:rPr>
            </w:pPr>
            <w:r w:rsidRPr="00154C42">
              <w:rPr>
                <w:rFonts w:ascii="Times New Roman" w:eastAsia="宋体" w:hAnsi="Times New Roman"/>
                <w:kern w:val="0"/>
                <w:sz w:val="21"/>
                <w:szCs w:val="21"/>
              </w:rPr>
              <w:t>金融学</w:t>
            </w:r>
          </w:p>
        </w:tc>
        <w:tc>
          <w:tcPr>
            <w:tcW w:w="1134" w:type="dxa"/>
            <w:shd w:val="clear" w:color="auto" w:fill="auto"/>
            <w:noWrap/>
            <w:vAlign w:val="center"/>
          </w:tcPr>
          <w:p w14:paraId="5254AD04" w14:textId="77777777" w:rsidR="00391AAE" w:rsidRPr="00154C42" w:rsidRDefault="00F06D8D" w:rsidP="00154C42">
            <w:pPr>
              <w:widowControl/>
              <w:spacing w:line="360" w:lineRule="auto"/>
              <w:jc w:val="center"/>
              <w:rPr>
                <w:rFonts w:ascii="Times New Roman" w:eastAsia="宋体" w:hAnsi="Times New Roman"/>
                <w:kern w:val="0"/>
                <w:sz w:val="21"/>
                <w:szCs w:val="21"/>
              </w:rPr>
            </w:pPr>
            <w:r w:rsidRPr="00154C42">
              <w:rPr>
                <w:rFonts w:ascii="Times New Roman" w:eastAsia="宋体" w:hAnsi="Times New Roman"/>
                <w:kern w:val="0"/>
                <w:sz w:val="21"/>
                <w:szCs w:val="21"/>
              </w:rPr>
              <w:t>其余生源</w:t>
            </w:r>
          </w:p>
        </w:tc>
        <w:tc>
          <w:tcPr>
            <w:tcW w:w="1134" w:type="dxa"/>
            <w:shd w:val="clear" w:color="auto" w:fill="auto"/>
            <w:noWrap/>
            <w:vAlign w:val="center"/>
          </w:tcPr>
          <w:p w14:paraId="157E6146" w14:textId="77777777" w:rsidR="00391AAE" w:rsidRPr="00154C42" w:rsidRDefault="00F06D8D" w:rsidP="00154C42">
            <w:pPr>
              <w:widowControl/>
              <w:spacing w:line="360" w:lineRule="auto"/>
              <w:jc w:val="center"/>
              <w:rPr>
                <w:rFonts w:ascii="Times New Roman" w:eastAsia="宋体" w:hAnsi="Times New Roman"/>
                <w:kern w:val="0"/>
                <w:sz w:val="21"/>
                <w:szCs w:val="21"/>
              </w:rPr>
            </w:pPr>
            <w:r w:rsidRPr="00154C42">
              <w:rPr>
                <w:rFonts w:ascii="Times New Roman" w:eastAsia="宋体" w:hAnsi="Times New Roman"/>
                <w:kern w:val="0"/>
                <w:sz w:val="21"/>
                <w:szCs w:val="21"/>
              </w:rPr>
              <w:t>非定向</w:t>
            </w:r>
          </w:p>
        </w:tc>
        <w:tc>
          <w:tcPr>
            <w:tcW w:w="814" w:type="dxa"/>
            <w:shd w:val="clear" w:color="auto" w:fill="auto"/>
            <w:noWrap/>
            <w:vAlign w:val="center"/>
          </w:tcPr>
          <w:p w14:paraId="2C6686B5" w14:textId="77777777" w:rsidR="00391AAE" w:rsidRPr="00154C42" w:rsidRDefault="00391AAE" w:rsidP="00154C42">
            <w:pPr>
              <w:widowControl/>
              <w:spacing w:line="360" w:lineRule="auto"/>
              <w:jc w:val="center"/>
              <w:rPr>
                <w:rFonts w:ascii="Times New Roman" w:eastAsia="宋体" w:hAnsi="Times New Roman"/>
                <w:kern w:val="0"/>
                <w:sz w:val="21"/>
                <w:szCs w:val="21"/>
              </w:rPr>
            </w:pPr>
          </w:p>
        </w:tc>
      </w:tr>
      <w:tr w:rsidR="00154C42" w:rsidRPr="00154C42" w14:paraId="5998AF16" w14:textId="77777777" w:rsidTr="00154C42">
        <w:trPr>
          <w:trHeight w:val="264"/>
        </w:trPr>
        <w:tc>
          <w:tcPr>
            <w:tcW w:w="581" w:type="dxa"/>
            <w:shd w:val="clear" w:color="auto" w:fill="auto"/>
            <w:noWrap/>
            <w:vAlign w:val="center"/>
          </w:tcPr>
          <w:p w14:paraId="6E8809D6" w14:textId="77777777" w:rsidR="00391AAE" w:rsidRPr="00154C42" w:rsidRDefault="00F06D8D" w:rsidP="00154C42">
            <w:pPr>
              <w:widowControl/>
              <w:spacing w:line="360" w:lineRule="auto"/>
              <w:jc w:val="center"/>
              <w:rPr>
                <w:rFonts w:ascii="Times New Roman" w:eastAsia="宋体" w:hAnsi="Times New Roman"/>
                <w:kern w:val="0"/>
                <w:sz w:val="21"/>
                <w:szCs w:val="21"/>
              </w:rPr>
            </w:pPr>
            <w:r w:rsidRPr="00154C42">
              <w:rPr>
                <w:rFonts w:ascii="Times New Roman" w:eastAsia="宋体" w:hAnsi="Times New Roman"/>
                <w:kern w:val="0"/>
                <w:sz w:val="21"/>
                <w:szCs w:val="21"/>
              </w:rPr>
              <w:t>32</w:t>
            </w:r>
          </w:p>
        </w:tc>
        <w:tc>
          <w:tcPr>
            <w:tcW w:w="1120" w:type="dxa"/>
            <w:shd w:val="clear" w:color="auto" w:fill="auto"/>
            <w:noWrap/>
            <w:vAlign w:val="center"/>
          </w:tcPr>
          <w:p w14:paraId="73EE543F" w14:textId="77777777" w:rsidR="00391AAE" w:rsidRPr="00154C42" w:rsidRDefault="00F06D8D" w:rsidP="00154C42">
            <w:pPr>
              <w:widowControl/>
              <w:spacing w:line="360" w:lineRule="auto"/>
              <w:jc w:val="center"/>
              <w:rPr>
                <w:rFonts w:ascii="Times New Roman" w:eastAsia="宋体" w:hAnsi="Times New Roman"/>
                <w:kern w:val="0"/>
                <w:sz w:val="21"/>
                <w:szCs w:val="21"/>
              </w:rPr>
            </w:pPr>
            <w:r w:rsidRPr="00154C42">
              <w:rPr>
                <w:rFonts w:ascii="Times New Roman" w:eastAsia="宋体" w:hAnsi="Times New Roman"/>
                <w:kern w:val="0"/>
                <w:sz w:val="21"/>
                <w:szCs w:val="21"/>
              </w:rPr>
              <w:t>赵雅莉</w:t>
            </w:r>
          </w:p>
        </w:tc>
        <w:tc>
          <w:tcPr>
            <w:tcW w:w="851" w:type="dxa"/>
            <w:shd w:val="clear" w:color="auto" w:fill="auto"/>
            <w:noWrap/>
            <w:vAlign w:val="center"/>
          </w:tcPr>
          <w:p w14:paraId="1922D852" w14:textId="77777777" w:rsidR="00391AAE" w:rsidRPr="00154C42" w:rsidRDefault="00F06D8D" w:rsidP="00154C42">
            <w:pPr>
              <w:widowControl/>
              <w:spacing w:line="360" w:lineRule="auto"/>
              <w:ind w:leftChars="-50" w:left="-160" w:rightChars="-50" w:right="-160"/>
              <w:jc w:val="center"/>
              <w:rPr>
                <w:rFonts w:ascii="Times New Roman" w:eastAsia="宋体" w:hAnsi="Times New Roman"/>
                <w:kern w:val="0"/>
                <w:sz w:val="21"/>
                <w:szCs w:val="21"/>
              </w:rPr>
            </w:pPr>
            <w:r w:rsidRPr="00154C42">
              <w:rPr>
                <w:rFonts w:ascii="Times New Roman" w:eastAsia="宋体" w:hAnsi="Times New Roman"/>
                <w:kern w:val="0"/>
                <w:sz w:val="21"/>
                <w:szCs w:val="21"/>
              </w:rPr>
              <w:t>金融</w:t>
            </w:r>
          </w:p>
        </w:tc>
        <w:tc>
          <w:tcPr>
            <w:tcW w:w="1843" w:type="dxa"/>
            <w:shd w:val="clear" w:color="auto" w:fill="auto"/>
            <w:noWrap/>
            <w:vAlign w:val="center"/>
          </w:tcPr>
          <w:p w14:paraId="68D176C3" w14:textId="77777777" w:rsidR="00391AAE" w:rsidRPr="00154C42" w:rsidRDefault="00F06D8D" w:rsidP="00154C42">
            <w:pPr>
              <w:widowControl/>
              <w:spacing w:line="360" w:lineRule="auto"/>
              <w:jc w:val="center"/>
              <w:rPr>
                <w:rFonts w:ascii="Times New Roman" w:eastAsia="宋体" w:hAnsi="Times New Roman"/>
                <w:kern w:val="0"/>
                <w:sz w:val="21"/>
                <w:szCs w:val="21"/>
              </w:rPr>
            </w:pPr>
            <w:r w:rsidRPr="00154C42">
              <w:rPr>
                <w:rFonts w:ascii="Times New Roman" w:eastAsia="宋体" w:hAnsi="Times New Roman"/>
                <w:kern w:val="0"/>
                <w:sz w:val="21"/>
                <w:szCs w:val="21"/>
              </w:rPr>
              <w:t>河北农业大学</w:t>
            </w:r>
          </w:p>
        </w:tc>
        <w:tc>
          <w:tcPr>
            <w:tcW w:w="1701" w:type="dxa"/>
            <w:shd w:val="clear" w:color="auto" w:fill="auto"/>
            <w:noWrap/>
            <w:vAlign w:val="center"/>
          </w:tcPr>
          <w:p w14:paraId="46C600CA" w14:textId="77777777" w:rsidR="00391AAE" w:rsidRPr="00154C42" w:rsidRDefault="00F06D8D" w:rsidP="00154C42">
            <w:pPr>
              <w:widowControl/>
              <w:spacing w:line="360" w:lineRule="auto"/>
              <w:jc w:val="center"/>
              <w:rPr>
                <w:rFonts w:ascii="Times New Roman" w:eastAsia="宋体" w:hAnsi="Times New Roman"/>
                <w:kern w:val="0"/>
                <w:sz w:val="21"/>
                <w:szCs w:val="21"/>
              </w:rPr>
            </w:pPr>
            <w:r w:rsidRPr="00154C42">
              <w:rPr>
                <w:rFonts w:ascii="Times New Roman" w:eastAsia="宋体" w:hAnsi="Times New Roman"/>
                <w:kern w:val="0"/>
                <w:sz w:val="21"/>
                <w:szCs w:val="21"/>
              </w:rPr>
              <w:t>经济学</w:t>
            </w:r>
          </w:p>
        </w:tc>
        <w:tc>
          <w:tcPr>
            <w:tcW w:w="1134" w:type="dxa"/>
            <w:shd w:val="clear" w:color="auto" w:fill="auto"/>
            <w:noWrap/>
            <w:vAlign w:val="center"/>
          </w:tcPr>
          <w:p w14:paraId="35191914" w14:textId="77777777" w:rsidR="00391AAE" w:rsidRPr="00154C42" w:rsidRDefault="00391AAE" w:rsidP="00154C42">
            <w:pPr>
              <w:widowControl/>
              <w:spacing w:line="360" w:lineRule="auto"/>
              <w:jc w:val="center"/>
              <w:rPr>
                <w:rFonts w:ascii="Times New Roman" w:eastAsia="宋体" w:hAnsi="Times New Roman"/>
                <w:kern w:val="0"/>
                <w:sz w:val="21"/>
                <w:szCs w:val="21"/>
              </w:rPr>
            </w:pPr>
          </w:p>
        </w:tc>
        <w:tc>
          <w:tcPr>
            <w:tcW w:w="1134" w:type="dxa"/>
            <w:shd w:val="clear" w:color="auto" w:fill="auto"/>
            <w:noWrap/>
            <w:vAlign w:val="center"/>
          </w:tcPr>
          <w:p w14:paraId="1EE3E9FC" w14:textId="77777777" w:rsidR="00391AAE" w:rsidRPr="00154C42" w:rsidRDefault="00F06D8D" w:rsidP="00154C42">
            <w:pPr>
              <w:widowControl/>
              <w:spacing w:line="360" w:lineRule="auto"/>
              <w:jc w:val="center"/>
              <w:rPr>
                <w:rFonts w:ascii="Times New Roman" w:eastAsia="宋体" w:hAnsi="Times New Roman"/>
                <w:kern w:val="0"/>
                <w:sz w:val="21"/>
                <w:szCs w:val="21"/>
              </w:rPr>
            </w:pPr>
            <w:r w:rsidRPr="00154C42">
              <w:rPr>
                <w:rFonts w:ascii="Times New Roman" w:eastAsia="宋体" w:hAnsi="Times New Roman"/>
                <w:kern w:val="0"/>
                <w:sz w:val="21"/>
                <w:szCs w:val="21"/>
              </w:rPr>
              <w:t>非定向</w:t>
            </w:r>
          </w:p>
        </w:tc>
        <w:tc>
          <w:tcPr>
            <w:tcW w:w="814" w:type="dxa"/>
            <w:shd w:val="clear" w:color="auto" w:fill="auto"/>
            <w:noWrap/>
            <w:vAlign w:val="center"/>
          </w:tcPr>
          <w:p w14:paraId="28943A98" w14:textId="77777777" w:rsidR="00391AAE" w:rsidRPr="00154C42" w:rsidRDefault="00391AAE" w:rsidP="00154C42">
            <w:pPr>
              <w:widowControl/>
              <w:spacing w:line="360" w:lineRule="auto"/>
              <w:jc w:val="center"/>
              <w:rPr>
                <w:rFonts w:ascii="Times New Roman" w:eastAsia="宋体" w:hAnsi="Times New Roman"/>
                <w:kern w:val="0"/>
                <w:sz w:val="21"/>
                <w:szCs w:val="21"/>
              </w:rPr>
            </w:pPr>
          </w:p>
        </w:tc>
      </w:tr>
      <w:tr w:rsidR="00154C42" w:rsidRPr="00154C42" w14:paraId="2AF923BB" w14:textId="77777777" w:rsidTr="00154C42">
        <w:trPr>
          <w:trHeight w:val="264"/>
        </w:trPr>
        <w:tc>
          <w:tcPr>
            <w:tcW w:w="581" w:type="dxa"/>
            <w:shd w:val="clear" w:color="auto" w:fill="auto"/>
            <w:noWrap/>
            <w:vAlign w:val="center"/>
          </w:tcPr>
          <w:p w14:paraId="5181BEF9" w14:textId="77777777" w:rsidR="00391AAE" w:rsidRPr="00154C42" w:rsidRDefault="00F06D8D" w:rsidP="00154C42">
            <w:pPr>
              <w:widowControl/>
              <w:spacing w:line="360" w:lineRule="auto"/>
              <w:jc w:val="center"/>
              <w:rPr>
                <w:rFonts w:ascii="Times New Roman" w:eastAsia="宋体" w:hAnsi="Times New Roman"/>
                <w:kern w:val="0"/>
                <w:sz w:val="21"/>
                <w:szCs w:val="21"/>
              </w:rPr>
            </w:pPr>
            <w:r w:rsidRPr="00154C42">
              <w:rPr>
                <w:rFonts w:ascii="Times New Roman" w:eastAsia="宋体" w:hAnsi="Times New Roman"/>
                <w:kern w:val="0"/>
                <w:sz w:val="21"/>
                <w:szCs w:val="21"/>
              </w:rPr>
              <w:t>33</w:t>
            </w:r>
          </w:p>
        </w:tc>
        <w:tc>
          <w:tcPr>
            <w:tcW w:w="1120" w:type="dxa"/>
            <w:shd w:val="clear" w:color="auto" w:fill="auto"/>
            <w:noWrap/>
            <w:vAlign w:val="center"/>
          </w:tcPr>
          <w:p w14:paraId="79884A71" w14:textId="77777777" w:rsidR="00391AAE" w:rsidRPr="00154C42" w:rsidRDefault="00F06D8D" w:rsidP="00154C42">
            <w:pPr>
              <w:widowControl/>
              <w:spacing w:line="360" w:lineRule="auto"/>
              <w:jc w:val="center"/>
              <w:rPr>
                <w:rFonts w:ascii="Times New Roman" w:eastAsia="宋体" w:hAnsi="Times New Roman"/>
                <w:kern w:val="0"/>
                <w:sz w:val="21"/>
                <w:szCs w:val="21"/>
              </w:rPr>
            </w:pPr>
            <w:proofErr w:type="gramStart"/>
            <w:r w:rsidRPr="00154C42">
              <w:rPr>
                <w:rFonts w:ascii="Times New Roman" w:eastAsia="宋体" w:hAnsi="Times New Roman"/>
                <w:kern w:val="0"/>
                <w:sz w:val="21"/>
                <w:szCs w:val="21"/>
              </w:rPr>
              <w:t>李岩哲</w:t>
            </w:r>
            <w:proofErr w:type="gramEnd"/>
          </w:p>
        </w:tc>
        <w:tc>
          <w:tcPr>
            <w:tcW w:w="851" w:type="dxa"/>
            <w:shd w:val="clear" w:color="auto" w:fill="auto"/>
            <w:noWrap/>
            <w:vAlign w:val="center"/>
          </w:tcPr>
          <w:p w14:paraId="7C9CD825" w14:textId="77777777" w:rsidR="00391AAE" w:rsidRPr="00154C42" w:rsidRDefault="00F06D8D" w:rsidP="00154C42">
            <w:pPr>
              <w:widowControl/>
              <w:spacing w:line="360" w:lineRule="auto"/>
              <w:ind w:leftChars="-50" w:left="-160" w:rightChars="-50" w:right="-160"/>
              <w:jc w:val="center"/>
              <w:rPr>
                <w:rFonts w:ascii="Times New Roman" w:eastAsia="宋体" w:hAnsi="Times New Roman"/>
                <w:kern w:val="0"/>
                <w:sz w:val="21"/>
                <w:szCs w:val="21"/>
              </w:rPr>
            </w:pPr>
            <w:r w:rsidRPr="00154C42">
              <w:rPr>
                <w:rFonts w:ascii="Times New Roman" w:eastAsia="宋体" w:hAnsi="Times New Roman"/>
                <w:kern w:val="0"/>
                <w:sz w:val="21"/>
                <w:szCs w:val="21"/>
              </w:rPr>
              <w:t>金融</w:t>
            </w:r>
          </w:p>
        </w:tc>
        <w:tc>
          <w:tcPr>
            <w:tcW w:w="1843" w:type="dxa"/>
            <w:shd w:val="clear" w:color="auto" w:fill="auto"/>
            <w:noWrap/>
            <w:vAlign w:val="center"/>
          </w:tcPr>
          <w:p w14:paraId="281CF077" w14:textId="77777777" w:rsidR="00391AAE" w:rsidRPr="00154C42" w:rsidRDefault="00F06D8D" w:rsidP="00154C42">
            <w:pPr>
              <w:widowControl/>
              <w:spacing w:line="360" w:lineRule="auto"/>
              <w:jc w:val="center"/>
              <w:rPr>
                <w:rFonts w:ascii="Times New Roman" w:eastAsia="宋体" w:hAnsi="Times New Roman"/>
                <w:kern w:val="0"/>
                <w:sz w:val="21"/>
                <w:szCs w:val="21"/>
              </w:rPr>
            </w:pPr>
            <w:r w:rsidRPr="00154C42">
              <w:rPr>
                <w:rFonts w:ascii="Times New Roman" w:eastAsia="宋体" w:hAnsi="Times New Roman"/>
                <w:kern w:val="0"/>
                <w:sz w:val="21"/>
                <w:szCs w:val="21"/>
              </w:rPr>
              <w:t>河北农业大学</w:t>
            </w:r>
          </w:p>
        </w:tc>
        <w:tc>
          <w:tcPr>
            <w:tcW w:w="1701" w:type="dxa"/>
            <w:shd w:val="clear" w:color="auto" w:fill="auto"/>
            <w:noWrap/>
            <w:vAlign w:val="center"/>
          </w:tcPr>
          <w:p w14:paraId="7941C3CB" w14:textId="77777777" w:rsidR="00391AAE" w:rsidRPr="00154C42" w:rsidRDefault="00F06D8D" w:rsidP="00154C42">
            <w:pPr>
              <w:widowControl/>
              <w:spacing w:line="360" w:lineRule="auto"/>
              <w:jc w:val="center"/>
              <w:rPr>
                <w:rFonts w:ascii="Times New Roman" w:eastAsia="宋体" w:hAnsi="Times New Roman"/>
                <w:kern w:val="0"/>
                <w:sz w:val="21"/>
                <w:szCs w:val="21"/>
              </w:rPr>
            </w:pPr>
            <w:r w:rsidRPr="00154C42">
              <w:rPr>
                <w:rFonts w:ascii="Times New Roman" w:eastAsia="宋体" w:hAnsi="Times New Roman"/>
                <w:kern w:val="0"/>
                <w:sz w:val="21"/>
                <w:szCs w:val="21"/>
              </w:rPr>
              <w:t>金融学</w:t>
            </w:r>
          </w:p>
        </w:tc>
        <w:tc>
          <w:tcPr>
            <w:tcW w:w="1134" w:type="dxa"/>
            <w:shd w:val="clear" w:color="auto" w:fill="auto"/>
            <w:noWrap/>
            <w:vAlign w:val="center"/>
          </w:tcPr>
          <w:p w14:paraId="6B013649" w14:textId="77777777" w:rsidR="00391AAE" w:rsidRPr="00154C42" w:rsidRDefault="00391AAE" w:rsidP="00154C42">
            <w:pPr>
              <w:widowControl/>
              <w:spacing w:line="360" w:lineRule="auto"/>
              <w:jc w:val="center"/>
              <w:rPr>
                <w:rFonts w:ascii="Times New Roman" w:eastAsia="宋体" w:hAnsi="Times New Roman"/>
                <w:kern w:val="0"/>
                <w:sz w:val="21"/>
                <w:szCs w:val="21"/>
              </w:rPr>
            </w:pPr>
          </w:p>
        </w:tc>
        <w:tc>
          <w:tcPr>
            <w:tcW w:w="1134" w:type="dxa"/>
            <w:shd w:val="clear" w:color="auto" w:fill="auto"/>
            <w:noWrap/>
            <w:vAlign w:val="center"/>
          </w:tcPr>
          <w:p w14:paraId="288C6BF5" w14:textId="77777777" w:rsidR="00391AAE" w:rsidRPr="00154C42" w:rsidRDefault="00F06D8D" w:rsidP="00154C42">
            <w:pPr>
              <w:widowControl/>
              <w:spacing w:line="360" w:lineRule="auto"/>
              <w:jc w:val="center"/>
              <w:rPr>
                <w:rFonts w:ascii="Times New Roman" w:eastAsia="宋体" w:hAnsi="Times New Roman"/>
                <w:kern w:val="0"/>
                <w:sz w:val="21"/>
                <w:szCs w:val="21"/>
              </w:rPr>
            </w:pPr>
            <w:r w:rsidRPr="00154C42">
              <w:rPr>
                <w:rFonts w:ascii="Times New Roman" w:eastAsia="宋体" w:hAnsi="Times New Roman"/>
                <w:kern w:val="0"/>
                <w:sz w:val="21"/>
                <w:szCs w:val="21"/>
              </w:rPr>
              <w:t>非定向</w:t>
            </w:r>
          </w:p>
        </w:tc>
        <w:tc>
          <w:tcPr>
            <w:tcW w:w="814" w:type="dxa"/>
            <w:shd w:val="clear" w:color="auto" w:fill="auto"/>
            <w:noWrap/>
            <w:vAlign w:val="center"/>
          </w:tcPr>
          <w:p w14:paraId="2E165CF6" w14:textId="77777777" w:rsidR="00391AAE" w:rsidRPr="00154C42" w:rsidRDefault="00391AAE" w:rsidP="00154C42">
            <w:pPr>
              <w:widowControl/>
              <w:spacing w:line="360" w:lineRule="auto"/>
              <w:jc w:val="center"/>
              <w:rPr>
                <w:rFonts w:ascii="Times New Roman" w:eastAsia="宋体" w:hAnsi="Times New Roman"/>
                <w:kern w:val="0"/>
                <w:sz w:val="21"/>
                <w:szCs w:val="21"/>
              </w:rPr>
            </w:pPr>
          </w:p>
        </w:tc>
      </w:tr>
      <w:tr w:rsidR="00154C42" w:rsidRPr="00154C42" w14:paraId="49B594E2" w14:textId="77777777" w:rsidTr="00154C42">
        <w:trPr>
          <w:trHeight w:val="264"/>
        </w:trPr>
        <w:tc>
          <w:tcPr>
            <w:tcW w:w="581" w:type="dxa"/>
            <w:shd w:val="clear" w:color="auto" w:fill="auto"/>
            <w:noWrap/>
            <w:vAlign w:val="center"/>
          </w:tcPr>
          <w:p w14:paraId="32DC9906" w14:textId="77777777" w:rsidR="00391AAE" w:rsidRPr="00154C42" w:rsidRDefault="00F06D8D" w:rsidP="00154C42">
            <w:pPr>
              <w:widowControl/>
              <w:spacing w:line="360" w:lineRule="auto"/>
              <w:jc w:val="center"/>
              <w:rPr>
                <w:rFonts w:ascii="Times New Roman" w:eastAsia="宋体" w:hAnsi="Times New Roman"/>
                <w:kern w:val="0"/>
                <w:sz w:val="21"/>
                <w:szCs w:val="21"/>
              </w:rPr>
            </w:pPr>
            <w:r w:rsidRPr="00154C42">
              <w:rPr>
                <w:rFonts w:ascii="Times New Roman" w:eastAsia="宋体" w:hAnsi="Times New Roman"/>
                <w:kern w:val="0"/>
                <w:sz w:val="21"/>
                <w:szCs w:val="21"/>
              </w:rPr>
              <w:t>34</w:t>
            </w:r>
          </w:p>
        </w:tc>
        <w:tc>
          <w:tcPr>
            <w:tcW w:w="1120" w:type="dxa"/>
            <w:shd w:val="clear" w:color="auto" w:fill="auto"/>
            <w:noWrap/>
            <w:vAlign w:val="center"/>
          </w:tcPr>
          <w:p w14:paraId="53E737B9" w14:textId="77777777" w:rsidR="00391AAE" w:rsidRPr="00154C42" w:rsidRDefault="00F06D8D" w:rsidP="00154C42">
            <w:pPr>
              <w:widowControl/>
              <w:spacing w:line="360" w:lineRule="auto"/>
              <w:jc w:val="center"/>
              <w:rPr>
                <w:rFonts w:ascii="Times New Roman" w:eastAsia="宋体" w:hAnsi="Times New Roman"/>
                <w:kern w:val="0"/>
                <w:sz w:val="21"/>
                <w:szCs w:val="21"/>
              </w:rPr>
            </w:pPr>
            <w:proofErr w:type="gramStart"/>
            <w:r w:rsidRPr="00154C42">
              <w:rPr>
                <w:rFonts w:ascii="Times New Roman" w:eastAsia="宋体" w:hAnsi="Times New Roman"/>
                <w:kern w:val="0"/>
                <w:sz w:val="21"/>
                <w:szCs w:val="21"/>
              </w:rPr>
              <w:t>赵晓微</w:t>
            </w:r>
            <w:proofErr w:type="gramEnd"/>
          </w:p>
        </w:tc>
        <w:tc>
          <w:tcPr>
            <w:tcW w:w="851" w:type="dxa"/>
            <w:shd w:val="clear" w:color="auto" w:fill="auto"/>
            <w:noWrap/>
            <w:vAlign w:val="center"/>
          </w:tcPr>
          <w:p w14:paraId="6851850D" w14:textId="77777777" w:rsidR="00391AAE" w:rsidRPr="00154C42" w:rsidRDefault="00F06D8D" w:rsidP="00154C42">
            <w:pPr>
              <w:widowControl/>
              <w:spacing w:line="360" w:lineRule="auto"/>
              <w:ind w:leftChars="-50" w:left="-160" w:rightChars="-50" w:right="-160"/>
              <w:jc w:val="center"/>
              <w:rPr>
                <w:rFonts w:ascii="Times New Roman" w:eastAsia="宋体" w:hAnsi="Times New Roman"/>
                <w:kern w:val="0"/>
                <w:sz w:val="21"/>
                <w:szCs w:val="21"/>
              </w:rPr>
            </w:pPr>
            <w:r w:rsidRPr="00154C42">
              <w:rPr>
                <w:rFonts w:ascii="Times New Roman" w:eastAsia="宋体" w:hAnsi="Times New Roman"/>
                <w:kern w:val="0"/>
                <w:sz w:val="21"/>
                <w:szCs w:val="21"/>
              </w:rPr>
              <w:t>金融</w:t>
            </w:r>
          </w:p>
        </w:tc>
        <w:tc>
          <w:tcPr>
            <w:tcW w:w="1843" w:type="dxa"/>
            <w:shd w:val="clear" w:color="auto" w:fill="auto"/>
            <w:noWrap/>
            <w:vAlign w:val="center"/>
          </w:tcPr>
          <w:p w14:paraId="1A6A438E" w14:textId="77777777" w:rsidR="00391AAE" w:rsidRPr="00154C42" w:rsidRDefault="00F06D8D" w:rsidP="00154C42">
            <w:pPr>
              <w:widowControl/>
              <w:spacing w:line="360" w:lineRule="auto"/>
              <w:jc w:val="center"/>
              <w:rPr>
                <w:rFonts w:ascii="Times New Roman" w:eastAsia="宋体" w:hAnsi="Times New Roman"/>
                <w:kern w:val="0"/>
                <w:sz w:val="21"/>
                <w:szCs w:val="21"/>
              </w:rPr>
            </w:pPr>
            <w:r w:rsidRPr="00154C42">
              <w:rPr>
                <w:rFonts w:ascii="Times New Roman" w:eastAsia="宋体" w:hAnsi="Times New Roman"/>
                <w:kern w:val="0"/>
                <w:sz w:val="21"/>
                <w:szCs w:val="21"/>
              </w:rPr>
              <w:t>河北农业大学</w:t>
            </w:r>
          </w:p>
        </w:tc>
        <w:tc>
          <w:tcPr>
            <w:tcW w:w="1701" w:type="dxa"/>
            <w:shd w:val="clear" w:color="auto" w:fill="auto"/>
            <w:noWrap/>
            <w:vAlign w:val="center"/>
          </w:tcPr>
          <w:p w14:paraId="79AE4D6A" w14:textId="77777777" w:rsidR="00391AAE" w:rsidRPr="00154C42" w:rsidRDefault="00F06D8D" w:rsidP="00154C42">
            <w:pPr>
              <w:widowControl/>
              <w:spacing w:line="360" w:lineRule="auto"/>
              <w:jc w:val="center"/>
              <w:rPr>
                <w:rFonts w:ascii="Times New Roman" w:eastAsia="宋体" w:hAnsi="Times New Roman"/>
                <w:kern w:val="0"/>
                <w:sz w:val="21"/>
                <w:szCs w:val="21"/>
              </w:rPr>
            </w:pPr>
            <w:r w:rsidRPr="00154C42">
              <w:rPr>
                <w:rFonts w:ascii="Times New Roman" w:eastAsia="宋体" w:hAnsi="Times New Roman"/>
                <w:kern w:val="0"/>
                <w:sz w:val="21"/>
                <w:szCs w:val="21"/>
              </w:rPr>
              <w:t>金融学</w:t>
            </w:r>
          </w:p>
        </w:tc>
        <w:tc>
          <w:tcPr>
            <w:tcW w:w="1134" w:type="dxa"/>
            <w:shd w:val="clear" w:color="auto" w:fill="auto"/>
            <w:noWrap/>
            <w:vAlign w:val="center"/>
          </w:tcPr>
          <w:p w14:paraId="2EDCC981" w14:textId="77777777" w:rsidR="00391AAE" w:rsidRPr="00154C42" w:rsidRDefault="00391AAE" w:rsidP="00154C42">
            <w:pPr>
              <w:widowControl/>
              <w:spacing w:line="360" w:lineRule="auto"/>
              <w:jc w:val="center"/>
              <w:rPr>
                <w:rFonts w:ascii="Times New Roman" w:eastAsia="宋体" w:hAnsi="Times New Roman"/>
                <w:kern w:val="0"/>
                <w:sz w:val="21"/>
                <w:szCs w:val="21"/>
              </w:rPr>
            </w:pPr>
          </w:p>
        </w:tc>
        <w:tc>
          <w:tcPr>
            <w:tcW w:w="1134" w:type="dxa"/>
            <w:shd w:val="clear" w:color="auto" w:fill="auto"/>
            <w:noWrap/>
            <w:vAlign w:val="center"/>
          </w:tcPr>
          <w:p w14:paraId="672B2637" w14:textId="77777777" w:rsidR="00391AAE" w:rsidRPr="00154C42" w:rsidRDefault="00F06D8D" w:rsidP="00154C42">
            <w:pPr>
              <w:widowControl/>
              <w:spacing w:line="360" w:lineRule="auto"/>
              <w:jc w:val="center"/>
              <w:rPr>
                <w:rFonts w:ascii="Times New Roman" w:eastAsia="宋体" w:hAnsi="Times New Roman"/>
                <w:kern w:val="0"/>
                <w:sz w:val="21"/>
                <w:szCs w:val="21"/>
              </w:rPr>
            </w:pPr>
            <w:r w:rsidRPr="00154C42">
              <w:rPr>
                <w:rFonts w:ascii="Times New Roman" w:eastAsia="宋体" w:hAnsi="Times New Roman"/>
                <w:kern w:val="0"/>
                <w:sz w:val="21"/>
                <w:szCs w:val="21"/>
              </w:rPr>
              <w:t>非定向</w:t>
            </w:r>
          </w:p>
        </w:tc>
        <w:tc>
          <w:tcPr>
            <w:tcW w:w="814" w:type="dxa"/>
            <w:shd w:val="clear" w:color="auto" w:fill="auto"/>
            <w:noWrap/>
            <w:vAlign w:val="center"/>
          </w:tcPr>
          <w:p w14:paraId="7D65E956" w14:textId="77777777" w:rsidR="00391AAE" w:rsidRPr="00154C42" w:rsidRDefault="00391AAE" w:rsidP="00154C42">
            <w:pPr>
              <w:widowControl/>
              <w:spacing w:line="360" w:lineRule="auto"/>
              <w:jc w:val="center"/>
              <w:rPr>
                <w:rFonts w:ascii="Times New Roman" w:eastAsia="宋体" w:hAnsi="Times New Roman"/>
                <w:kern w:val="0"/>
                <w:sz w:val="21"/>
                <w:szCs w:val="21"/>
              </w:rPr>
            </w:pPr>
          </w:p>
        </w:tc>
      </w:tr>
      <w:tr w:rsidR="00154C42" w:rsidRPr="00154C42" w14:paraId="6F50CFCB" w14:textId="77777777" w:rsidTr="00154C42">
        <w:trPr>
          <w:trHeight w:val="264"/>
        </w:trPr>
        <w:tc>
          <w:tcPr>
            <w:tcW w:w="581" w:type="dxa"/>
            <w:shd w:val="clear" w:color="auto" w:fill="auto"/>
            <w:noWrap/>
            <w:vAlign w:val="center"/>
          </w:tcPr>
          <w:p w14:paraId="561D79B1" w14:textId="77777777" w:rsidR="00391AAE" w:rsidRPr="00154C42" w:rsidRDefault="00F06D8D" w:rsidP="00154C42">
            <w:pPr>
              <w:widowControl/>
              <w:spacing w:line="360" w:lineRule="auto"/>
              <w:jc w:val="center"/>
              <w:rPr>
                <w:rFonts w:ascii="Times New Roman" w:eastAsia="宋体" w:hAnsi="Times New Roman"/>
                <w:kern w:val="0"/>
                <w:sz w:val="21"/>
                <w:szCs w:val="21"/>
              </w:rPr>
            </w:pPr>
            <w:r w:rsidRPr="00154C42">
              <w:rPr>
                <w:rFonts w:ascii="Times New Roman" w:eastAsia="宋体" w:hAnsi="Times New Roman"/>
                <w:kern w:val="0"/>
                <w:sz w:val="21"/>
                <w:szCs w:val="21"/>
              </w:rPr>
              <w:t>35</w:t>
            </w:r>
          </w:p>
        </w:tc>
        <w:tc>
          <w:tcPr>
            <w:tcW w:w="1120" w:type="dxa"/>
            <w:shd w:val="clear" w:color="auto" w:fill="auto"/>
            <w:noWrap/>
            <w:vAlign w:val="center"/>
          </w:tcPr>
          <w:p w14:paraId="43D2621A" w14:textId="77777777" w:rsidR="00391AAE" w:rsidRPr="00154C42" w:rsidRDefault="00F06D8D" w:rsidP="00154C42">
            <w:pPr>
              <w:widowControl/>
              <w:spacing w:line="360" w:lineRule="auto"/>
              <w:jc w:val="center"/>
              <w:rPr>
                <w:rFonts w:ascii="Times New Roman" w:eastAsia="宋体" w:hAnsi="Times New Roman"/>
                <w:kern w:val="0"/>
                <w:sz w:val="21"/>
                <w:szCs w:val="21"/>
              </w:rPr>
            </w:pPr>
            <w:r w:rsidRPr="00154C42">
              <w:rPr>
                <w:rFonts w:ascii="Times New Roman" w:eastAsia="宋体" w:hAnsi="Times New Roman"/>
                <w:kern w:val="0"/>
                <w:sz w:val="21"/>
                <w:szCs w:val="21"/>
              </w:rPr>
              <w:t>郑莹</w:t>
            </w:r>
          </w:p>
        </w:tc>
        <w:tc>
          <w:tcPr>
            <w:tcW w:w="851" w:type="dxa"/>
            <w:shd w:val="clear" w:color="auto" w:fill="auto"/>
            <w:noWrap/>
            <w:vAlign w:val="center"/>
          </w:tcPr>
          <w:p w14:paraId="790A6160" w14:textId="77777777" w:rsidR="00391AAE" w:rsidRPr="00154C42" w:rsidRDefault="00F06D8D" w:rsidP="00154C42">
            <w:pPr>
              <w:widowControl/>
              <w:spacing w:line="360" w:lineRule="auto"/>
              <w:ind w:leftChars="-50" w:left="-160" w:rightChars="-50" w:right="-160"/>
              <w:jc w:val="center"/>
              <w:rPr>
                <w:rFonts w:ascii="Times New Roman" w:eastAsia="宋体" w:hAnsi="Times New Roman"/>
                <w:kern w:val="0"/>
                <w:sz w:val="21"/>
                <w:szCs w:val="21"/>
              </w:rPr>
            </w:pPr>
            <w:r w:rsidRPr="00154C42">
              <w:rPr>
                <w:rFonts w:ascii="Times New Roman" w:eastAsia="宋体" w:hAnsi="Times New Roman"/>
                <w:kern w:val="0"/>
                <w:sz w:val="21"/>
                <w:szCs w:val="21"/>
              </w:rPr>
              <w:t>金融</w:t>
            </w:r>
          </w:p>
        </w:tc>
        <w:tc>
          <w:tcPr>
            <w:tcW w:w="1843" w:type="dxa"/>
            <w:shd w:val="clear" w:color="auto" w:fill="auto"/>
            <w:noWrap/>
            <w:vAlign w:val="center"/>
          </w:tcPr>
          <w:p w14:paraId="1E46893A" w14:textId="77777777" w:rsidR="00391AAE" w:rsidRPr="00154C42" w:rsidRDefault="00F06D8D" w:rsidP="00154C42">
            <w:pPr>
              <w:widowControl/>
              <w:spacing w:line="360" w:lineRule="auto"/>
              <w:jc w:val="center"/>
              <w:rPr>
                <w:rFonts w:ascii="Times New Roman" w:eastAsia="宋体" w:hAnsi="Times New Roman"/>
                <w:kern w:val="0"/>
                <w:sz w:val="21"/>
                <w:szCs w:val="21"/>
              </w:rPr>
            </w:pPr>
            <w:r w:rsidRPr="00154C42">
              <w:rPr>
                <w:rFonts w:ascii="Times New Roman" w:eastAsia="宋体" w:hAnsi="Times New Roman"/>
                <w:kern w:val="0"/>
                <w:sz w:val="21"/>
                <w:szCs w:val="21"/>
              </w:rPr>
              <w:t>河北农业大学</w:t>
            </w:r>
          </w:p>
        </w:tc>
        <w:tc>
          <w:tcPr>
            <w:tcW w:w="1701" w:type="dxa"/>
            <w:shd w:val="clear" w:color="auto" w:fill="auto"/>
            <w:noWrap/>
            <w:vAlign w:val="center"/>
          </w:tcPr>
          <w:p w14:paraId="130B3889" w14:textId="77777777" w:rsidR="00391AAE" w:rsidRPr="00154C42" w:rsidRDefault="00F06D8D" w:rsidP="00154C42">
            <w:pPr>
              <w:widowControl/>
              <w:spacing w:line="360" w:lineRule="auto"/>
              <w:jc w:val="center"/>
              <w:rPr>
                <w:rFonts w:ascii="Times New Roman" w:eastAsia="宋体" w:hAnsi="Times New Roman"/>
                <w:kern w:val="0"/>
                <w:sz w:val="21"/>
                <w:szCs w:val="21"/>
              </w:rPr>
            </w:pPr>
            <w:r w:rsidRPr="00154C42">
              <w:rPr>
                <w:rFonts w:ascii="Times New Roman" w:eastAsia="宋体" w:hAnsi="Times New Roman"/>
                <w:kern w:val="0"/>
                <w:sz w:val="21"/>
                <w:szCs w:val="21"/>
              </w:rPr>
              <w:t>金融学</w:t>
            </w:r>
          </w:p>
        </w:tc>
        <w:tc>
          <w:tcPr>
            <w:tcW w:w="1134" w:type="dxa"/>
            <w:shd w:val="clear" w:color="auto" w:fill="auto"/>
            <w:noWrap/>
            <w:vAlign w:val="center"/>
          </w:tcPr>
          <w:p w14:paraId="308497AB" w14:textId="77777777" w:rsidR="00391AAE" w:rsidRPr="00154C42" w:rsidRDefault="00391AAE" w:rsidP="00154C42">
            <w:pPr>
              <w:widowControl/>
              <w:spacing w:line="360" w:lineRule="auto"/>
              <w:jc w:val="center"/>
              <w:rPr>
                <w:rFonts w:ascii="Times New Roman" w:eastAsia="宋体" w:hAnsi="Times New Roman"/>
                <w:kern w:val="0"/>
                <w:sz w:val="21"/>
                <w:szCs w:val="21"/>
              </w:rPr>
            </w:pPr>
          </w:p>
        </w:tc>
        <w:tc>
          <w:tcPr>
            <w:tcW w:w="1134" w:type="dxa"/>
            <w:shd w:val="clear" w:color="auto" w:fill="auto"/>
            <w:noWrap/>
            <w:vAlign w:val="center"/>
          </w:tcPr>
          <w:p w14:paraId="69BB41ED" w14:textId="77777777" w:rsidR="00391AAE" w:rsidRPr="00154C42" w:rsidRDefault="00F06D8D" w:rsidP="00154C42">
            <w:pPr>
              <w:widowControl/>
              <w:spacing w:line="360" w:lineRule="auto"/>
              <w:jc w:val="center"/>
              <w:rPr>
                <w:rFonts w:ascii="Times New Roman" w:eastAsia="宋体" w:hAnsi="Times New Roman"/>
                <w:kern w:val="0"/>
                <w:sz w:val="21"/>
                <w:szCs w:val="21"/>
              </w:rPr>
            </w:pPr>
            <w:r w:rsidRPr="00154C42">
              <w:rPr>
                <w:rFonts w:ascii="Times New Roman" w:eastAsia="宋体" w:hAnsi="Times New Roman"/>
                <w:kern w:val="0"/>
                <w:sz w:val="21"/>
                <w:szCs w:val="21"/>
              </w:rPr>
              <w:t>非定向</w:t>
            </w:r>
          </w:p>
        </w:tc>
        <w:tc>
          <w:tcPr>
            <w:tcW w:w="814" w:type="dxa"/>
            <w:shd w:val="clear" w:color="auto" w:fill="auto"/>
            <w:noWrap/>
            <w:vAlign w:val="center"/>
          </w:tcPr>
          <w:p w14:paraId="4FDD13E3" w14:textId="77777777" w:rsidR="00391AAE" w:rsidRPr="00154C42" w:rsidRDefault="00391AAE" w:rsidP="00154C42">
            <w:pPr>
              <w:widowControl/>
              <w:spacing w:line="360" w:lineRule="auto"/>
              <w:jc w:val="center"/>
              <w:rPr>
                <w:rFonts w:ascii="Times New Roman" w:eastAsia="宋体" w:hAnsi="Times New Roman"/>
                <w:kern w:val="0"/>
                <w:sz w:val="21"/>
                <w:szCs w:val="21"/>
              </w:rPr>
            </w:pPr>
          </w:p>
        </w:tc>
      </w:tr>
      <w:tr w:rsidR="00154C42" w:rsidRPr="00154C42" w14:paraId="02E2282B" w14:textId="77777777" w:rsidTr="00154C42">
        <w:trPr>
          <w:trHeight w:val="264"/>
        </w:trPr>
        <w:tc>
          <w:tcPr>
            <w:tcW w:w="581" w:type="dxa"/>
            <w:shd w:val="clear" w:color="auto" w:fill="auto"/>
            <w:noWrap/>
            <w:vAlign w:val="center"/>
          </w:tcPr>
          <w:p w14:paraId="0A4080E8" w14:textId="77777777" w:rsidR="00391AAE" w:rsidRPr="00154C42" w:rsidRDefault="00F06D8D" w:rsidP="00154C42">
            <w:pPr>
              <w:widowControl/>
              <w:spacing w:line="360" w:lineRule="auto"/>
              <w:jc w:val="center"/>
              <w:rPr>
                <w:rFonts w:ascii="Times New Roman" w:eastAsia="宋体" w:hAnsi="Times New Roman"/>
                <w:kern w:val="0"/>
                <w:sz w:val="21"/>
                <w:szCs w:val="21"/>
              </w:rPr>
            </w:pPr>
            <w:r w:rsidRPr="00154C42">
              <w:rPr>
                <w:rFonts w:ascii="Times New Roman" w:eastAsia="宋体" w:hAnsi="Times New Roman"/>
                <w:kern w:val="0"/>
                <w:sz w:val="21"/>
                <w:szCs w:val="21"/>
              </w:rPr>
              <w:lastRenderedPageBreak/>
              <w:t>36</w:t>
            </w:r>
          </w:p>
        </w:tc>
        <w:tc>
          <w:tcPr>
            <w:tcW w:w="1120" w:type="dxa"/>
            <w:shd w:val="clear" w:color="auto" w:fill="auto"/>
            <w:noWrap/>
            <w:vAlign w:val="center"/>
          </w:tcPr>
          <w:p w14:paraId="679DF5F5" w14:textId="77777777" w:rsidR="00391AAE" w:rsidRPr="00154C42" w:rsidRDefault="00F06D8D" w:rsidP="00154C42">
            <w:pPr>
              <w:widowControl/>
              <w:spacing w:line="360" w:lineRule="auto"/>
              <w:jc w:val="center"/>
              <w:rPr>
                <w:rFonts w:ascii="Times New Roman" w:eastAsia="宋体" w:hAnsi="Times New Roman"/>
                <w:kern w:val="0"/>
                <w:sz w:val="21"/>
                <w:szCs w:val="21"/>
              </w:rPr>
            </w:pPr>
            <w:proofErr w:type="gramStart"/>
            <w:r w:rsidRPr="00154C42">
              <w:rPr>
                <w:rFonts w:ascii="Times New Roman" w:eastAsia="宋体" w:hAnsi="Times New Roman"/>
                <w:kern w:val="0"/>
                <w:sz w:val="21"/>
                <w:szCs w:val="21"/>
              </w:rPr>
              <w:t>夏梦菲</w:t>
            </w:r>
            <w:proofErr w:type="gramEnd"/>
          </w:p>
        </w:tc>
        <w:tc>
          <w:tcPr>
            <w:tcW w:w="851" w:type="dxa"/>
            <w:shd w:val="clear" w:color="auto" w:fill="auto"/>
            <w:noWrap/>
            <w:vAlign w:val="center"/>
          </w:tcPr>
          <w:p w14:paraId="31F1A241" w14:textId="77777777" w:rsidR="00391AAE" w:rsidRPr="00154C42" w:rsidRDefault="00F06D8D" w:rsidP="00154C42">
            <w:pPr>
              <w:widowControl/>
              <w:spacing w:line="360" w:lineRule="auto"/>
              <w:ind w:leftChars="-50" w:left="-160" w:rightChars="-50" w:right="-160"/>
              <w:jc w:val="center"/>
              <w:rPr>
                <w:rFonts w:ascii="Times New Roman" w:eastAsia="宋体" w:hAnsi="Times New Roman"/>
                <w:kern w:val="0"/>
                <w:sz w:val="21"/>
                <w:szCs w:val="21"/>
              </w:rPr>
            </w:pPr>
            <w:r w:rsidRPr="00154C42">
              <w:rPr>
                <w:rFonts w:ascii="Times New Roman" w:eastAsia="宋体" w:hAnsi="Times New Roman"/>
                <w:kern w:val="0"/>
                <w:sz w:val="21"/>
                <w:szCs w:val="21"/>
              </w:rPr>
              <w:t>金融</w:t>
            </w:r>
          </w:p>
        </w:tc>
        <w:tc>
          <w:tcPr>
            <w:tcW w:w="1843" w:type="dxa"/>
            <w:shd w:val="clear" w:color="auto" w:fill="auto"/>
            <w:noWrap/>
            <w:vAlign w:val="center"/>
          </w:tcPr>
          <w:p w14:paraId="1DEA60D2" w14:textId="77777777" w:rsidR="00391AAE" w:rsidRPr="00154C42" w:rsidRDefault="00F06D8D" w:rsidP="00154C42">
            <w:pPr>
              <w:widowControl/>
              <w:spacing w:line="360" w:lineRule="auto"/>
              <w:jc w:val="center"/>
              <w:rPr>
                <w:rFonts w:ascii="Times New Roman" w:eastAsia="宋体" w:hAnsi="Times New Roman"/>
                <w:kern w:val="0"/>
                <w:sz w:val="21"/>
                <w:szCs w:val="21"/>
              </w:rPr>
            </w:pPr>
            <w:r w:rsidRPr="00154C42">
              <w:rPr>
                <w:rFonts w:ascii="Times New Roman" w:eastAsia="宋体" w:hAnsi="Times New Roman"/>
                <w:kern w:val="0"/>
                <w:sz w:val="21"/>
                <w:szCs w:val="21"/>
              </w:rPr>
              <w:t>河北农业大学</w:t>
            </w:r>
          </w:p>
        </w:tc>
        <w:tc>
          <w:tcPr>
            <w:tcW w:w="1701" w:type="dxa"/>
            <w:shd w:val="clear" w:color="auto" w:fill="auto"/>
            <w:noWrap/>
            <w:vAlign w:val="center"/>
          </w:tcPr>
          <w:p w14:paraId="43911D86" w14:textId="77777777" w:rsidR="00391AAE" w:rsidRPr="00154C42" w:rsidRDefault="00F06D8D" w:rsidP="00154C42">
            <w:pPr>
              <w:widowControl/>
              <w:spacing w:line="360" w:lineRule="auto"/>
              <w:jc w:val="center"/>
              <w:rPr>
                <w:rFonts w:ascii="Times New Roman" w:eastAsia="宋体" w:hAnsi="Times New Roman"/>
                <w:kern w:val="0"/>
                <w:sz w:val="21"/>
                <w:szCs w:val="21"/>
              </w:rPr>
            </w:pPr>
            <w:r w:rsidRPr="00154C42">
              <w:rPr>
                <w:rFonts w:ascii="Times New Roman" w:eastAsia="宋体" w:hAnsi="Times New Roman"/>
                <w:kern w:val="0"/>
                <w:sz w:val="21"/>
                <w:szCs w:val="21"/>
              </w:rPr>
              <w:t>金融学</w:t>
            </w:r>
          </w:p>
        </w:tc>
        <w:tc>
          <w:tcPr>
            <w:tcW w:w="1134" w:type="dxa"/>
            <w:shd w:val="clear" w:color="auto" w:fill="auto"/>
            <w:noWrap/>
            <w:vAlign w:val="center"/>
          </w:tcPr>
          <w:p w14:paraId="3126713A" w14:textId="77777777" w:rsidR="00391AAE" w:rsidRPr="00154C42" w:rsidRDefault="00391AAE" w:rsidP="00154C42">
            <w:pPr>
              <w:widowControl/>
              <w:spacing w:line="360" w:lineRule="auto"/>
              <w:jc w:val="center"/>
              <w:rPr>
                <w:rFonts w:ascii="Times New Roman" w:eastAsia="宋体" w:hAnsi="Times New Roman"/>
                <w:kern w:val="0"/>
                <w:sz w:val="21"/>
                <w:szCs w:val="21"/>
              </w:rPr>
            </w:pPr>
          </w:p>
        </w:tc>
        <w:tc>
          <w:tcPr>
            <w:tcW w:w="1134" w:type="dxa"/>
            <w:shd w:val="clear" w:color="auto" w:fill="auto"/>
            <w:noWrap/>
            <w:vAlign w:val="center"/>
          </w:tcPr>
          <w:p w14:paraId="2AD285DA" w14:textId="77777777" w:rsidR="00391AAE" w:rsidRPr="00154C42" w:rsidRDefault="00F06D8D" w:rsidP="00154C42">
            <w:pPr>
              <w:widowControl/>
              <w:spacing w:line="360" w:lineRule="auto"/>
              <w:jc w:val="center"/>
              <w:rPr>
                <w:rFonts w:ascii="Times New Roman" w:eastAsia="宋体" w:hAnsi="Times New Roman"/>
                <w:kern w:val="0"/>
                <w:sz w:val="21"/>
                <w:szCs w:val="21"/>
              </w:rPr>
            </w:pPr>
            <w:r w:rsidRPr="00154C42">
              <w:rPr>
                <w:rFonts w:ascii="Times New Roman" w:eastAsia="宋体" w:hAnsi="Times New Roman"/>
                <w:kern w:val="0"/>
                <w:sz w:val="21"/>
                <w:szCs w:val="21"/>
              </w:rPr>
              <w:t>非定向</w:t>
            </w:r>
          </w:p>
        </w:tc>
        <w:tc>
          <w:tcPr>
            <w:tcW w:w="814" w:type="dxa"/>
            <w:shd w:val="clear" w:color="auto" w:fill="auto"/>
            <w:noWrap/>
            <w:vAlign w:val="center"/>
          </w:tcPr>
          <w:p w14:paraId="6965D67B" w14:textId="77777777" w:rsidR="00391AAE" w:rsidRPr="00154C42" w:rsidRDefault="00391AAE" w:rsidP="00154C42">
            <w:pPr>
              <w:widowControl/>
              <w:spacing w:line="360" w:lineRule="auto"/>
              <w:jc w:val="center"/>
              <w:rPr>
                <w:rFonts w:ascii="Times New Roman" w:eastAsia="宋体" w:hAnsi="Times New Roman"/>
                <w:kern w:val="0"/>
                <w:sz w:val="21"/>
                <w:szCs w:val="21"/>
              </w:rPr>
            </w:pPr>
          </w:p>
        </w:tc>
      </w:tr>
      <w:tr w:rsidR="00154C42" w:rsidRPr="00154C42" w14:paraId="51A1FC5A" w14:textId="77777777" w:rsidTr="00154C42">
        <w:trPr>
          <w:trHeight w:val="264"/>
        </w:trPr>
        <w:tc>
          <w:tcPr>
            <w:tcW w:w="581" w:type="dxa"/>
            <w:shd w:val="clear" w:color="auto" w:fill="auto"/>
            <w:noWrap/>
            <w:vAlign w:val="center"/>
          </w:tcPr>
          <w:p w14:paraId="392BBA49" w14:textId="77777777" w:rsidR="00391AAE" w:rsidRPr="00154C42" w:rsidRDefault="00F06D8D" w:rsidP="00154C42">
            <w:pPr>
              <w:widowControl/>
              <w:spacing w:line="360" w:lineRule="auto"/>
              <w:jc w:val="center"/>
              <w:rPr>
                <w:rFonts w:ascii="Times New Roman" w:eastAsia="宋体" w:hAnsi="Times New Roman"/>
                <w:kern w:val="0"/>
                <w:sz w:val="21"/>
                <w:szCs w:val="21"/>
              </w:rPr>
            </w:pPr>
            <w:r w:rsidRPr="00154C42">
              <w:rPr>
                <w:rFonts w:ascii="Times New Roman" w:eastAsia="宋体" w:hAnsi="Times New Roman"/>
                <w:kern w:val="0"/>
                <w:sz w:val="21"/>
                <w:szCs w:val="21"/>
              </w:rPr>
              <w:t>37</w:t>
            </w:r>
          </w:p>
        </w:tc>
        <w:tc>
          <w:tcPr>
            <w:tcW w:w="1120" w:type="dxa"/>
            <w:shd w:val="clear" w:color="auto" w:fill="auto"/>
            <w:noWrap/>
            <w:vAlign w:val="center"/>
          </w:tcPr>
          <w:p w14:paraId="5D9652FE" w14:textId="77777777" w:rsidR="00391AAE" w:rsidRPr="00154C42" w:rsidRDefault="00F06D8D" w:rsidP="00154C42">
            <w:pPr>
              <w:widowControl/>
              <w:spacing w:line="360" w:lineRule="auto"/>
              <w:jc w:val="center"/>
              <w:rPr>
                <w:rFonts w:ascii="Times New Roman" w:eastAsia="宋体" w:hAnsi="Times New Roman"/>
                <w:kern w:val="0"/>
                <w:sz w:val="21"/>
                <w:szCs w:val="21"/>
              </w:rPr>
            </w:pPr>
            <w:r w:rsidRPr="00154C42">
              <w:rPr>
                <w:rFonts w:ascii="Times New Roman" w:eastAsia="宋体" w:hAnsi="Times New Roman"/>
                <w:kern w:val="0"/>
                <w:sz w:val="21"/>
                <w:szCs w:val="21"/>
              </w:rPr>
              <w:t>陈子瑜</w:t>
            </w:r>
          </w:p>
        </w:tc>
        <w:tc>
          <w:tcPr>
            <w:tcW w:w="851" w:type="dxa"/>
            <w:shd w:val="clear" w:color="auto" w:fill="auto"/>
            <w:noWrap/>
            <w:vAlign w:val="center"/>
          </w:tcPr>
          <w:p w14:paraId="6AFACE43" w14:textId="77777777" w:rsidR="00391AAE" w:rsidRPr="00154C42" w:rsidRDefault="00F06D8D" w:rsidP="00154C42">
            <w:pPr>
              <w:widowControl/>
              <w:spacing w:line="360" w:lineRule="auto"/>
              <w:ind w:leftChars="-50" w:left="-160" w:rightChars="-50" w:right="-160"/>
              <w:jc w:val="center"/>
              <w:rPr>
                <w:rFonts w:ascii="Times New Roman" w:eastAsia="宋体" w:hAnsi="Times New Roman"/>
                <w:kern w:val="0"/>
                <w:sz w:val="21"/>
                <w:szCs w:val="21"/>
              </w:rPr>
            </w:pPr>
            <w:r w:rsidRPr="00154C42">
              <w:rPr>
                <w:rFonts w:ascii="Times New Roman" w:eastAsia="宋体" w:hAnsi="Times New Roman"/>
                <w:kern w:val="0"/>
                <w:sz w:val="21"/>
                <w:szCs w:val="21"/>
              </w:rPr>
              <w:t>金融</w:t>
            </w:r>
          </w:p>
        </w:tc>
        <w:tc>
          <w:tcPr>
            <w:tcW w:w="1843" w:type="dxa"/>
            <w:shd w:val="clear" w:color="auto" w:fill="auto"/>
            <w:noWrap/>
            <w:vAlign w:val="center"/>
          </w:tcPr>
          <w:p w14:paraId="32C7C113" w14:textId="77777777" w:rsidR="00391AAE" w:rsidRPr="00154C42" w:rsidRDefault="00F06D8D" w:rsidP="00154C42">
            <w:pPr>
              <w:widowControl/>
              <w:spacing w:line="360" w:lineRule="auto"/>
              <w:jc w:val="center"/>
              <w:rPr>
                <w:rFonts w:ascii="Times New Roman" w:eastAsia="宋体" w:hAnsi="Times New Roman"/>
                <w:kern w:val="0"/>
                <w:sz w:val="21"/>
                <w:szCs w:val="21"/>
              </w:rPr>
            </w:pPr>
            <w:r w:rsidRPr="00154C42">
              <w:rPr>
                <w:rFonts w:ascii="Times New Roman" w:eastAsia="宋体" w:hAnsi="Times New Roman"/>
                <w:kern w:val="0"/>
                <w:sz w:val="21"/>
                <w:szCs w:val="21"/>
              </w:rPr>
              <w:t>河南科技大学</w:t>
            </w:r>
          </w:p>
        </w:tc>
        <w:tc>
          <w:tcPr>
            <w:tcW w:w="1701" w:type="dxa"/>
            <w:shd w:val="clear" w:color="auto" w:fill="auto"/>
            <w:noWrap/>
            <w:vAlign w:val="center"/>
          </w:tcPr>
          <w:p w14:paraId="3446BC90" w14:textId="77777777" w:rsidR="00391AAE" w:rsidRPr="00154C42" w:rsidRDefault="00F06D8D" w:rsidP="00154C42">
            <w:pPr>
              <w:widowControl/>
              <w:spacing w:line="360" w:lineRule="auto"/>
              <w:jc w:val="center"/>
              <w:rPr>
                <w:rFonts w:ascii="Times New Roman" w:eastAsia="宋体" w:hAnsi="Times New Roman"/>
                <w:kern w:val="0"/>
                <w:sz w:val="21"/>
                <w:szCs w:val="21"/>
              </w:rPr>
            </w:pPr>
            <w:r w:rsidRPr="00154C42">
              <w:rPr>
                <w:rFonts w:ascii="Times New Roman" w:eastAsia="宋体" w:hAnsi="Times New Roman"/>
                <w:kern w:val="0"/>
                <w:sz w:val="21"/>
                <w:szCs w:val="21"/>
              </w:rPr>
              <w:t>金融学</w:t>
            </w:r>
          </w:p>
        </w:tc>
        <w:tc>
          <w:tcPr>
            <w:tcW w:w="1134" w:type="dxa"/>
            <w:shd w:val="clear" w:color="auto" w:fill="auto"/>
            <w:noWrap/>
            <w:vAlign w:val="center"/>
          </w:tcPr>
          <w:p w14:paraId="18BC9ECE" w14:textId="77777777" w:rsidR="00391AAE" w:rsidRPr="00154C42" w:rsidRDefault="00391AAE" w:rsidP="00154C42">
            <w:pPr>
              <w:widowControl/>
              <w:spacing w:line="360" w:lineRule="auto"/>
              <w:jc w:val="center"/>
              <w:rPr>
                <w:rFonts w:ascii="Times New Roman" w:eastAsia="宋体" w:hAnsi="Times New Roman"/>
                <w:kern w:val="0"/>
                <w:sz w:val="21"/>
                <w:szCs w:val="21"/>
              </w:rPr>
            </w:pPr>
          </w:p>
        </w:tc>
        <w:tc>
          <w:tcPr>
            <w:tcW w:w="1134" w:type="dxa"/>
            <w:shd w:val="clear" w:color="auto" w:fill="auto"/>
            <w:noWrap/>
            <w:vAlign w:val="center"/>
          </w:tcPr>
          <w:p w14:paraId="17250B0C" w14:textId="77777777" w:rsidR="00391AAE" w:rsidRPr="00154C42" w:rsidRDefault="00F06D8D" w:rsidP="00154C42">
            <w:pPr>
              <w:widowControl/>
              <w:spacing w:line="360" w:lineRule="auto"/>
              <w:jc w:val="center"/>
              <w:rPr>
                <w:rFonts w:ascii="Times New Roman" w:eastAsia="宋体" w:hAnsi="Times New Roman"/>
                <w:kern w:val="0"/>
                <w:sz w:val="21"/>
                <w:szCs w:val="21"/>
              </w:rPr>
            </w:pPr>
            <w:r w:rsidRPr="00154C42">
              <w:rPr>
                <w:rFonts w:ascii="Times New Roman" w:eastAsia="宋体" w:hAnsi="Times New Roman"/>
                <w:kern w:val="0"/>
                <w:sz w:val="21"/>
                <w:szCs w:val="21"/>
              </w:rPr>
              <w:t>非定向</w:t>
            </w:r>
          </w:p>
        </w:tc>
        <w:tc>
          <w:tcPr>
            <w:tcW w:w="814" w:type="dxa"/>
            <w:shd w:val="clear" w:color="auto" w:fill="auto"/>
            <w:noWrap/>
            <w:vAlign w:val="center"/>
          </w:tcPr>
          <w:p w14:paraId="03258668" w14:textId="77777777" w:rsidR="00391AAE" w:rsidRPr="00154C42" w:rsidRDefault="00391AAE" w:rsidP="00154C42">
            <w:pPr>
              <w:widowControl/>
              <w:spacing w:line="360" w:lineRule="auto"/>
              <w:jc w:val="center"/>
              <w:rPr>
                <w:rFonts w:ascii="Times New Roman" w:eastAsia="宋体" w:hAnsi="Times New Roman"/>
                <w:kern w:val="0"/>
                <w:sz w:val="21"/>
                <w:szCs w:val="21"/>
              </w:rPr>
            </w:pPr>
          </w:p>
        </w:tc>
      </w:tr>
      <w:tr w:rsidR="00154C42" w:rsidRPr="00154C42" w14:paraId="028ACF93" w14:textId="77777777" w:rsidTr="00154C42">
        <w:trPr>
          <w:trHeight w:val="264"/>
        </w:trPr>
        <w:tc>
          <w:tcPr>
            <w:tcW w:w="581" w:type="dxa"/>
            <w:shd w:val="clear" w:color="auto" w:fill="auto"/>
            <w:noWrap/>
            <w:vAlign w:val="center"/>
          </w:tcPr>
          <w:p w14:paraId="4E5AE7DB" w14:textId="77777777" w:rsidR="00391AAE" w:rsidRPr="00154C42" w:rsidRDefault="00F06D8D" w:rsidP="00154C42">
            <w:pPr>
              <w:widowControl/>
              <w:spacing w:line="360" w:lineRule="auto"/>
              <w:jc w:val="center"/>
              <w:rPr>
                <w:rFonts w:ascii="Times New Roman" w:eastAsia="宋体" w:hAnsi="Times New Roman"/>
                <w:kern w:val="0"/>
                <w:sz w:val="21"/>
                <w:szCs w:val="21"/>
              </w:rPr>
            </w:pPr>
            <w:r w:rsidRPr="00154C42">
              <w:rPr>
                <w:rFonts w:ascii="Times New Roman" w:eastAsia="宋体" w:hAnsi="Times New Roman"/>
                <w:kern w:val="0"/>
                <w:sz w:val="21"/>
                <w:szCs w:val="21"/>
              </w:rPr>
              <w:t>38</w:t>
            </w:r>
          </w:p>
        </w:tc>
        <w:tc>
          <w:tcPr>
            <w:tcW w:w="1120" w:type="dxa"/>
            <w:shd w:val="clear" w:color="auto" w:fill="auto"/>
            <w:noWrap/>
            <w:vAlign w:val="center"/>
          </w:tcPr>
          <w:p w14:paraId="107DA144" w14:textId="77777777" w:rsidR="00391AAE" w:rsidRPr="00154C42" w:rsidRDefault="00F06D8D" w:rsidP="00154C42">
            <w:pPr>
              <w:widowControl/>
              <w:spacing w:line="360" w:lineRule="auto"/>
              <w:jc w:val="center"/>
              <w:rPr>
                <w:rFonts w:ascii="Times New Roman" w:eastAsia="宋体" w:hAnsi="Times New Roman"/>
                <w:kern w:val="0"/>
                <w:sz w:val="21"/>
                <w:szCs w:val="21"/>
              </w:rPr>
            </w:pPr>
            <w:proofErr w:type="gramStart"/>
            <w:r w:rsidRPr="00154C42">
              <w:rPr>
                <w:rFonts w:ascii="Times New Roman" w:eastAsia="宋体" w:hAnsi="Times New Roman"/>
                <w:kern w:val="0"/>
                <w:sz w:val="21"/>
                <w:szCs w:val="21"/>
              </w:rPr>
              <w:t>丁子</w:t>
            </w:r>
            <w:proofErr w:type="gramEnd"/>
            <w:r w:rsidRPr="00154C42">
              <w:rPr>
                <w:rFonts w:ascii="Times New Roman" w:eastAsia="宋体" w:hAnsi="Times New Roman"/>
                <w:kern w:val="0"/>
                <w:sz w:val="21"/>
                <w:szCs w:val="21"/>
              </w:rPr>
              <w:t>熙</w:t>
            </w:r>
          </w:p>
        </w:tc>
        <w:tc>
          <w:tcPr>
            <w:tcW w:w="851" w:type="dxa"/>
            <w:shd w:val="clear" w:color="auto" w:fill="auto"/>
            <w:noWrap/>
            <w:vAlign w:val="center"/>
          </w:tcPr>
          <w:p w14:paraId="3EA065FA" w14:textId="77777777" w:rsidR="00391AAE" w:rsidRPr="00154C42" w:rsidRDefault="00F06D8D" w:rsidP="00154C42">
            <w:pPr>
              <w:widowControl/>
              <w:spacing w:line="360" w:lineRule="auto"/>
              <w:ind w:leftChars="-50" w:left="-160" w:rightChars="-50" w:right="-160"/>
              <w:jc w:val="center"/>
              <w:rPr>
                <w:rFonts w:ascii="Times New Roman" w:eastAsia="宋体" w:hAnsi="Times New Roman"/>
                <w:kern w:val="0"/>
                <w:sz w:val="21"/>
                <w:szCs w:val="21"/>
              </w:rPr>
            </w:pPr>
            <w:r w:rsidRPr="00154C42">
              <w:rPr>
                <w:rFonts w:ascii="Times New Roman" w:eastAsia="宋体" w:hAnsi="Times New Roman"/>
                <w:kern w:val="0"/>
                <w:sz w:val="21"/>
                <w:szCs w:val="21"/>
              </w:rPr>
              <w:t>金融</w:t>
            </w:r>
          </w:p>
        </w:tc>
        <w:tc>
          <w:tcPr>
            <w:tcW w:w="1843" w:type="dxa"/>
            <w:shd w:val="clear" w:color="auto" w:fill="auto"/>
            <w:noWrap/>
            <w:vAlign w:val="center"/>
          </w:tcPr>
          <w:p w14:paraId="2A74EB1C" w14:textId="77777777" w:rsidR="00391AAE" w:rsidRPr="00154C42" w:rsidRDefault="00F06D8D" w:rsidP="00154C42">
            <w:pPr>
              <w:widowControl/>
              <w:spacing w:line="360" w:lineRule="auto"/>
              <w:jc w:val="center"/>
              <w:rPr>
                <w:rFonts w:ascii="Times New Roman" w:eastAsia="宋体" w:hAnsi="Times New Roman"/>
                <w:kern w:val="0"/>
                <w:sz w:val="21"/>
                <w:szCs w:val="21"/>
              </w:rPr>
            </w:pPr>
            <w:r w:rsidRPr="00154C42">
              <w:rPr>
                <w:rFonts w:ascii="Times New Roman" w:eastAsia="宋体" w:hAnsi="Times New Roman"/>
                <w:kern w:val="0"/>
                <w:sz w:val="21"/>
                <w:szCs w:val="21"/>
              </w:rPr>
              <w:t>华北理工大学</w:t>
            </w:r>
          </w:p>
        </w:tc>
        <w:tc>
          <w:tcPr>
            <w:tcW w:w="1701" w:type="dxa"/>
            <w:shd w:val="clear" w:color="auto" w:fill="auto"/>
            <w:noWrap/>
            <w:vAlign w:val="center"/>
          </w:tcPr>
          <w:p w14:paraId="626C48FE" w14:textId="77777777" w:rsidR="00391AAE" w:rsidRPr="00154C42" w:rsidRDefault="00F06D8D" w:rsidP="00154C42">
            <w:pPr>
              <w:widowControl/>
              <w:spacing w:line="360" w:lineRule="auto"/>
              <w:jc w:val="center"/>
              <w:rPr>
                <w:rFonts w:ascii="Times New Roman" w:eastAsia="宋体" w:hAnsi="Times New Roman"/>
                <w:kern w:val="0"/>
                <w:sz w:val="21"/>
                <w:szCs w:val="21"/>
              </w:rPr>
            </w:pPr>
            <w:r w:rsidRPr="00154C42">
              <w:rPr>
                <w:rFonts w:ascii="Times New Roman" w:eastAsia="宋体" w:hAnsi="Times New Roman"/>
                <w:kern w:val="0"/>
                <w:sz w:val="21"/>
                <w:szCs w:val="21"/>
              </w:rPr>
              <w:t>金融学</w:t>
            </w:r>
          </w:p>
        </w:tc>
        <w:tc>
          <w:tcPr>
            <w:tcW w:w="1134" w:type="dxa"/>
            <w:shd w:val="clear" w:color="auto" w:fill="auto"/>
            <w:noWrap/>
            <w:vAlign w:val="center"/>
          </w:tcPr>
          <w:p w14:paraId="6F391E79" w14:textId="77777777" w:rsidR="00391AAE" w:rsidRPr="00154C42" w:rsidRDefault="00391AAE" w:rsidP="00154C42">
            <w:pPr>
              <w:widowControl/>
              <w:spacing w:line="360" w:lineRule="auto"/>
              <w:jc w:val="center"/>
              <w:rPr>
                <w:rFonts w:ascii="Times New Roman" w:eastAsia="宋体" w:hAnsi="Times New Roman"/>
                <w:kern w:val="0"/>
                <w:sz w:val="21"/>
                <w:szCs w:val="21"/>
              </w:rPr>
            </w:pPr>
          </w:p>
        </w:tc>
        <w:tc>
          <w:tcPr>
            <w:tcW w:w="1134" w:type="dxa"/>
            <w:shd w:val="clear" w:color="auto" w:fill="auto"/>
            <w:noWrap/>
            <w:vAlign w:val="center"/>
          </w:tcPr>
          <w:p w14:paraId="7D52FEDD" w14:textId="77777777" w:rsidR="00391AAE" w:rsidRPr="00154C42" w:rsidRDefault="00F06D8D" w:rsidP="00154C42">
            <w:pPr>
              <w:widowControl/>
              <w:spacing w:line="360" w:lineRule="auto"/>
              <w:jc w:val="center"/>
              <w:rPr>
                <w:rFonts w:ascii="Times New Roman" w:eastAsia="宋体" w:hAnsi="Times New Roman"/>
                <w:kern w:val="0"/>
                <w:sz w:val="21"/>
                <w:szCs w:val="21"/>
              </w:rPr>
            </w:pPr>
            <w:r w:rsidRPr="00154C42">
              <w:rPr>
                <w:rFonts w:ascii="Times New Roman" w:eastAsia="宋体" w:hAnsi="Times New Roman"/>
                <w:kern w:val="0"/>
                <w:sz w:val="21"/>
                <w:szCs w:val="21"/>
              </w:rPr>
              <w:t>非定向</w:t>
            </w:r>
          </w:p>
        </w:tc>
        <w:tc>
          <w:tcPr>
            <w:tcW w:w="814" w:type="dxa"/>
            <w:shd w:val="clear" w:color="auto" w:fill="auto"/>
            <w:noWrap/>
            <w:vAlign w:val="center"/>
          </w:tcPr>
          <w:p w14:paraId="74086EAD" w14:textId="77777777" w:rsidR="00391AAE" w:rsidRPr="00154C42" w:rsidRDefault="00391AAE" w:rsidP="00154C42">
            <w:pPr>
              <w:widowControl/>
              <w:spacing w:line="360" w:lineRule="auto"/>
              <w:jc w:val="center"/>
              <w:rPr>
                <w:rFonts w:ascii="Times New Roman" w:eastAsia="宋体" w:hAnsi="Times New Roman"/>
                <w:kern w:val="0"/>
                <w:sz w:val="21"/>
                <w:szCs w:val="21"/>
              </w:rPr>
            </w:pPr>
          </w:p>
        </w:tc>
      </w:tr>
      <w:tr w:rsidR="00154C42" w:rsidRPr="00154C42" w14:paraId="3948A1EA" w14:textId="77777777" w:rsidTr="00154C42">
        <w:trPr>
          <w:trHeight w:val="264"/>
        </w:trPr>
        <w:tc>
          <w:tcPr>
            <w:tcW w:w="581" w:type="dxa"/>
            <w:shd w:val="clear" w:color="auto" w:fill="auto"/>
            <w:noWrap/>
            <w:vAlign w:val="center"/>
          </w:tcPr>
          <w:p w14:paraId="2249DD19" w14:textId="77777777" w:rsidR="00391AAE" w:rsidRPr="00154C42" w:rsidRDefault="00F06D8D" w:rsidP="00154C42">
            <w:pPr>
              <w:widowControl/>
              <w:spacing w:line="360" w:lineRule="auto"/>
              <w:jc w:val="center"/>
              <w:rPr>
                <w:rFonts w:ascii="Times New Roman" w:eastAsia="宋体" w:hAnsi="Times New Roman"/>
                <w:kern w:val="0"/>
                <w:sz w:val="21"/>
                <w:szCs w:val="21"/>
              </w:rPr>
            </w:pPr>
            <w:r w:rsidRPr="00154C42">
              <w:rPr>
                <w:rFonts w:ascii="Times New Roman" w:eastAsia="宋体" w:hAnsi="Times New Roman"/>
                <w:kern w:val="0"/>
                <w:sz w:val="21"/>
                <w:szCs w:val="21"/>
              </w:rPr>
              <w:t>39</w:t>
            </w:r>
          </w:p>
        </w:tc>
        <w:tc>
          <w:tcPr>
            <w:tcW w:w="1120" w:type="dxa"/>
            <w:shd w:val="clear" w:color="auto" w:fill="auto"/>
            <w:noWrap/>
            <w:vAlign w:val="center"/>
          </w:tcPr>
          <w:p w14:paraId="06B3BF63" w14:textId="77777777" w:rsidR="00391AAE" w:rsidRPr="00154C42" w:rsidRDefault="00F06D8D" w:rsidP="00154C42">
            <w:pPr>
              <w:widowControl/>
              <w:spacing w:line="360" w:lineRule="auto"/>
              <w:jc w:val="center"/>
              <w:rPr>
                <w:rFonts w:ascii="Times New Roman" w:eastAsia="宋体" w:hAnsi="Times New Roman"/>
                <w:kern w:val="0"/>
                <w:sz w:val="21"/>
                <w:szCs w:val="21"/>
              </w:rPr>
            </w:pPr>
            <w:r w:rsidRPr="00154C42">
              <w:rPr>
                <w:rFonts w:ascii="Times New Roman" w:eastAsia="宋体" w:hAnsi="Times New Roman"/>
                <w:kern w:val="0"/>
                <w:sz w:val="21"/>
                <w:szCs w:val="21"/>
              </w:rPr>
              <w:t>韩庆</w:t>
            </w:r>
          </w:p>
        </w:tc>
        <w:tc>
          <w:tcPr>
            <w:tcW w:w="851" w:type="dxa"/>
            <w:shd w:val="clear" w:color="auto" w:fill="auto"/>
            <w:noWrap/>
            <w:vAlign w:val="center"/>
          </w:tcPr>
          <w:p w14:paraId="38C1DF07" w14:textId="77777777" w:rsidR="00391AAE" w:rsidRPr="00154C42" w:rsidRDefault="00F06D8D" w:rsidP="00154C42">
            <w:pPr>
              <w:widowControl/>
              <w:spacing w:line="360" w:lineRule="auto"/>
              <w:ind w:leftChars="-50" w:left="-160" w:rightChars="-50" w:right="-160"/>
              <w:jc w:val="center"/>
              <w:rPr>
                <w:rFonts w:ascii="Times New Roman" w:eastAsia="宋体" w:hAnsi="Times New Roman"/>
                <w:kern w:val="0"/>
                <w:sz w:val="21"/>
                <w:szCs w:val="21"/>
              </w:rPr>
            </w:pPr>
            <w:r w:rsidRPr="00154C42">
              <w:rPr>
                <w:rFonts w:ascii="Times New Roman" w:eastAsia="宋体" w:hAnsi="Times New Roman"/>
                <w:kern w:val="0"/>
                <w:sz w:val="21"/>
                <w:szCs w:val="21"/>
              </w:rPr>
              <w:t>金融</w:t>
            </w:r>
          </w:p>
        </w:tc>
        <w:tc>
          <w:tcPr>
            <w:tcW w:w="1843" w:type="dxa"/>
            <w:shd w:val="clear" w:color="auto" w:fill="auto"/>
            <w:noWrap/>
            <w:vAlign w:val="center"/>
          </w:tcPr>
          <w:p w14:paraId="0095F3E0" w14:textId="77777777" w:rsidR="00391AAE" w:rsidRPr="00154C42" w:rsidRDefault="00F06D8D" w:rsidP="00154C42">
            <w:pPr>
              <w:widowControl/>
              <w:spacing w:line="360" w:lineRule="auto"/>
              <w:jc w:val="center"/>
              <w:rPr>
                <w:rFonts w:ascii="Times New Roman" w:eastAsia="宋体" w:hAnsi="Times New Roman"/>
                <w:kern w:val="0"/>
                <w:sz w:val="21"/>
                <w:szCs w:val="21"/>
              </w:rPr>
            </w:pPr>
            <w:r w:rsidRPr="00154C42">
              <w:rPr>
                <w:rFonts w:ascii="Times New Roman" w:eastAsia="宋体" w:hAnsi="Times New Roman"/>
                <w:kern w:val="0"/>
                <w:sz w:val="21"/>
                <w:szCs w:val="21"/>
              </w:rPr>
              <w:t>华北理工大学</w:t>
            </w:r>
          </w:p>
        </w:tc>
        <w:tc>
          <w:tcPr>
            <w:tcW w:w="1701" w:type="dxa"/>
            <w:shd w:val="clear" w:color="auto" w:fill="auto"/>
            <w:noWrap/>
            <w:vAlign w:val="center"/>
          </w:tcPr>
          <w:p w14:paraId="13B9942C" w14:textId="77777777" w:rsidR="00391AAE" w:rsidRPr="00154C42" w:rsidRDefault="00F06D8D" w:rsidP="00154C42">
            <w:pPr>
              <w:widowControl/>
              <w:spacing w:line="360" w:lineRule="auto"/>
              <w:jc w:val="center"/>
              <w:rPr>
                <w:rFonts w:ascii="Times New Roman" w:eastAsia="宋体" w:hAnsi="Times New Roman"/>
                <w:kern w:val="0"/>
                <w:sz w:val="21"/>
                <w:szCs w:val="21"/>
              </w:rPr>
            </w:pPr>
            <w:r w:rsidRPr="00154C42">
              <w:rPr>
                <w:rFonts w:ascii="Times New Roman" w:eastAsia="宋体" w:hAnsi="Times New Roman"/>
                <w:kern w:val="0"/>
                <w:sz w:val="21"/>
                <w:szCs w:val="21"/>
              </w:rPr>
              <w:t>经济统计学</w:t>
            </w:r>
          </w:p>
        </w:tc>
        <w:tc>
          <w:tcPr>
            <w:tcW w:w="1134" w:type="dxa"/>
            <w:shd w:val="clear" w:color="auto" w:fill="auto"/>
            <w:noWrap/>
            <w:vAlign w:val="center"/>
          </w:tcPr>
          <w:p w14:paraId="51760D83" w14:textId="77777777" w:rsidR="00391AAE" w:rsidRPr="00154C42" w:rsidRDefault="00391AAE" w:rsidP="00154C42">
            <w:pPr>
              <w:widowControl/>
              <w:spacing w:line="360" w:lineRule="auto"/>
              <w:jc w:val="center"/>
              <w:rPr>
                <w:rFonts w:ascii="Times New Roman" w:eastAsia="宋体" w:hAnsi="Times New Roman"/>
                <w:kern w:val="0"/>
                <w:sz w:val="21"/>
                <w:szCs w:val="21"/>
              </w:rPr>
            </w:pPr>
          </w:p>
        </w:tc>
        <w:tc>
          <w:tcPr>
            <w:tcW w:w="1134" w:type="dxa"/>
            <w:shd w:val="clear" w:color="auto" w:fill="auto"/>
            <w:noWrap/>
            <w:vAlign w:val="center"/>
          </w:tcPr>
          <w:p w14:paraId="38F14267" w14:textId="77777777" w:rsidR="00391AAE" w:rsidRPr="00154C42" w:rsidRDefault="00F06D8D" w:rsidP="00154C42">
            <w:pPr>
              <w:widowControl/>
              <w:spacing w:line="360" w:lineRule="auto"/>
              <w:jc w:val="center"/>
              <w:rPr>
                <w:rFonts w:ascii="Times New Roman" w:eastAsia="宋体" w:hAnsi="Times New Roman"/>
                <w:kern w:val="0"/>
                <w:sz w:val="21"/>
                <w:szCs w:val="21"/>
              </w:rPr>
            </w:pPr>
            <w:r w:rsidRPr="00154C42">
              <w:rPr>
                <w:rFonts w:ascii="Times New Roman" w:eastAsia="宋体" w:hAnsi="Times New Roman"/>
                <w:kern w:val="0"/>
                <w:sz w:val="21"/>
                <w:szCs w:val="21"/>
              </w:rPr>
              <w:t>非定向</w:t>
            </w:r>
          </w:p>
        </w:tc>
        <w:tc>
          <w:tcPr>
            <w:tcW w:w="814" w:type="dxa"/>
            <w:shd w:val="clear" w:color="auto" w:fill="auto"/>
            <w:noWrap/>
            <w:vAlign w:val="center"/>
          </w:tcPr>
          <w:p w14:paraId="1A8D497B" w14:textId="77777777" w:rsidR="00391AAE" w:rsidRPr="00154C42" w:rsidRDefault="00391AAE" w:rsidP="00154C42">
            <w:pPr>
              <w:widowControl/>
              <w:spacing w:line="360" w:lineRule="auto"/>
              <w:jc w:val="center"/>
              <w:rPr>
                <w:rFonts w:ascii="Times New Roman" w:eastAsia="宋体" w:hAnsi="Times New Roman"/>
                <w:kern w:val="0"/>
                <w:sz w:val="21"/>
                <w:szCs w:val="21"/>
              </w:rPr>
            </w:pPr>
          </w:p>
        </w:tc>
      </w:tr>
      <w:tr w:rsidR="00154C42" w:rsidRPr="00154C42" w14:paraId="7B526472" w14:textId="77777777" w:rsidTr="00154C42">
        <w:trPr>
          <w:trHeight w:val="264"/>
        </w:trPr>
        <w:tc>
          <w:tcPr>
            <w:tcW w:w="581" w:type="dxa"/>
            <w:shd w:val="clear" w:color="auto" w:fill="auto"/>
            <w:noWrap/>
            <w:vAlign w:val="center"/>
          </w:tcPr>
          <w:p w14:paraId="32786A9F" w14:textId="77777777" w:rsidR="00391AAE" w:rsidRPr="00154C42" w:rsidRDefault="00F06D8D" w:rsidP="00154C42">
            <w:pPr>
              <w:widowControl/>
              <w:spacing w:line="360" w:lineRule="auto"/>
              <w:jc w:val="center"/>
              <w:rPr>
                <w:rFonts w:ascii="Times New Roman" w:eastAsia="宋体" w:hAnsi="Times New Roman"/>
                <w:kern w:val="0"/>
                <w:sz w:val="21"/>
                <w:szCs w:val="21"/>
              </w:rPr>
            </w:pPr>
            <w:r w:rsidRPr="00154C42">
              <w:rPr>
                <w:rFonts w:ascii="Times New Roman" w:eastAsia="宋体" w:hAnsi="Times New Roman"/>
                <w:kern w:val="0"/>
                <w:sz w:val="21"/>
                <w:szCs w:val="21"/>
              </w:rPr>
              <w:t>40</w:t>
            </w:r>
          </w:p>
        </w:tc>
        <w:tc>
          <w:tcPr>
            <w:tcW w:w="1120" w:type="dxa"/>
            <w:shd w:val="clear" w:color="auto" w:fill="auto"/>
            <w:noWrap/>
            <w:vAlign w:val="center"/>
          </w:tcPr>
          <w:p w14:paraId="509F1CB8" w14:textId="77777777" w:rsidR="00391AAE" w:rsidRPr="00154C42" w:rsidRDefault="00F06D8D" w:rsidP="00154C42">
            <w:pPr>
              <w:widowControl/>
              <w:spacing w:line="360" w:lineRule="auto"/>
              <w:jc w:val="center"/>
              <w:rPr>
                <w:rFonts w:ascii="Times New Roman" w:eastAsia="宋体" w:hAnsi="Times New Roman"/>
                <w:kern w:val="0"/>
                <w:sz w:val="21"/>
                <w:szCs w:val="21"/>
              </w:rPr>
            </w:pPr>
            <w:r w:rsidRPr="00154C42">
              <w:rPr>
                <w:rFonts w:ascii="Times New Roman" w:eastAsia="宋体" w:hAnsi="Times New Roman"/>
                <w:kern w:val="0"/>
                <w:sz w:val="21"/>
                <w:szCs w:val="21"/>
              </w:rPr>
              <w:t>张奇</w:t>
            </w:r>
          </w:p>
        </w:tc>
        <w:tc>
          <w:tcPr>
            <w:tcW w:w="851" w:type="dxa"/>
            <w:shd w:val="clear" w:color="auto" w:fill="auto"/>
            <w:noWrap/>
            <w:vAlign w:val="center"/>
          </w:tcPr>
          <w:p w14:paraId="031D9936" w14:textId="77777777" w:rsidR="00391AAE" w:rsidRPr="00154C42" w:rsidRDefault="00F06D8D" w:rsidP="00154C42">
            <w:pPr>
              <w:widowControl/>
              <w:spacing w:line="360" w:lineRule="auto"/>
              <w:ind w:leftChars="-50" w:left="-160" w:rightChars="-50" w:right="-160"/>
              <w:jc w:val="center"/>
              <w:rPr>
                <w:rFonts w:ascii="Times New Roman" w:eastAsia="宋体" w:hAnsi="Times New Roman"/>
                <w:kern w:val="0"/>
                <w:sz w:val="21"/>
                <w:szCs w:val="21"/>
              </w:rPr>
            </w:pPr>
            <w:r w:rsidRPr="00154C42">
              <w:rPr>
                <w:rFonts w:ascii="Times New Roman" w:eastAsia="宋体" w:hAnsi="Times New Roman"/>
                <w:kern w:val="0"/>
                <w:sz w:val="21"/>
                <w:szCs w:val="21"/>
              </w:rPr>
              <w:t>金融</w:t>
            </w:r>
          </w:p>
        </w:tc>
        <w:tc>
          <w:tcPr>
            <w:tcW w:w="1843" w:type="dxa"/>
            <w:shd w:val="clear" w:color="auto" w:fill="auto"/>
            <w:noWrap/>
            <w:vAlign w:val="center"/>
          </w:tcPr>
          <w:p w14:paraId="218B6258" w14:textId="77777777" w:rsidR="00391AAE" w:rsidRPr="00154C42" w:rsidRDefault="00F06D8D" w:rsidP="00154C42">
            <w:pPr>
              <w:widowControl/>
              <w:spacing w:line="360" w:lineRule="auto"/>
              <w:jc w:val="center"/>
              <w:rPr>
                <w:rFonts w:ascii="Times New Roman" w:eastAsia="宋体" w:hAnsi="Times New Roman"/>
                <w:kern w:val="0"/>
                <w:sz w:val="21"/>
                <w:szCs w:val="21"/>
              </w:rPr>
            </w:pPr>
            <w:r w:rsidRPr="00154C42">
              <w:rPr>
                <w:rFonts w:ascii="Times New Roman" w:eastAsia="宋体" w:hAnsi="Times New Roman"/>
                <w:kern w:val="0"/>
                <w:sz w:val="21"/>
                <w:szCs w:val="21"/>
              </w:rPr>
              <w:t>华北理工大学</w:t>
            </w:r>
          </w:p>
        </w:tc>
        <w:tc>
          <w:tcPr>
            <w:tcW w:w="1701" w:type="dxa"/>
            <w:shd w:val="clear" w:color="auto" w:fill="auto"/>
            <w:noWrap/>
            <w:vAlign w:val="center"/>
          </w:tcPr>
          <w:p w14:paraId="7B488683" w14:textId="77777777" w:rsidR="00391AAE" w:rsidRPr="00154C42" w:rsidRDefault="00F06D8D" w:rsidP="00154C42">
            <w:pPr>
              <w:widowControl/>
              <w:spacing w:line="360" w:lineRule="auto"/>
              <w:jc w:val="center"/>
              <w:rPr>
                <w:rFonts w:ascii="Times New Roman" w:eastAsia="宋体" w:hAnsi="Times New Roman"/>
                <w:kern w:val="0"/>
                <w:sz w:val="21"/>
                <w:szCs w:val="21"/>
              </w:rPr>
            </w:pPr>
            <w:r w:rsidRPr="00154C42">
              <w:rPr>
                <w:rFonts w:ascii="Times New Roman" w:eastAsia="宋体" w:hAnsi="Times New Roman"/>
                <w:kern w:val="0"/>
                <w:sz w:val="21"/>
                <w:szCs w:val="21"/>
              </w:rPr>
              <w:t>工商管理</w:t>
            </w:r>
          </w:p>
        </w:tc>
        <w:tc>
          <w:tcPr>
            <w:tcW w:w="1134" w:type="dxa"/>
            <w:shd w:val="clear" w:color="auto" w:fill="auto"/>
            <w:noWrap/>
            <w:vAlign w:val="center"/>
          </w:tcPr>
          <w:p w14:paraId="285D3771" w14:textId="77777777" w:rsidR="00391AAE" w:rsidRPr="00154C42" w:rsidRDefault="00391AAE" w:rsidP="00154C42">
            <w:pPr>
              <w:widowControl/>
              <w:spacing w:line="360" w:lineRule="auto"/>
              <w:jc w:val="center"/>
              <w:rPr>
                <w:rFonts w:ascii="Times New Roman" w:eastAsia="宋体" w:hAnsi="Times New Roman"/>
                <w:kern w:val="0"/>
                <w:sz w:val="21"/>
                <w:szCs w:val="21"/>
              </w:rPr>
            </w:pPr>
          </w:p>
        </w:tc>
        <w:tc>
          <w:tcPr>
            <w:tcW w:w="1134" w:type="dxa"/>
            <w:shd w:val="clear" w:color="auto" w:fill="auto"/>
            <w:noWrap/>
            <w:vAlign w:val="center"/>
          </w:tcPr>
          <w:p w14:paraId="1B24BA9A" w14:textId="77777777" w:rsidR="00391AAE" w:rsidRPr="00154C42" w:rsidRDefault="00F06D8D" w:rsidP="00154C42">
            <w:pPr>
              <w:widowControl/>
              <w:spacing w:line="360" w:lineRule="auto"/>
              <w:jc w:val="center"/>
              <w:rPr>
                <w:rFonts w:ascii="Times New Roman" w:eastAsia="宋体" w:hAnsi="Times New Roman"/>
                <w:kern w:val="0"/>
                <w:sz w:val="21"/>
                <w:szCs w:val="21"/>
              </w:rPr>
            </w:pPr>
            <w:r w:rsidRPr="00154C42">
              <w:rPr>
                <w:rFonts w:ascii="Times New Roman" w:eastAsia="宋体" w:hAnsi="Times New Roman"/>
                <w:kern w:val="0"/>
                <w:sz w:val="21"/>
                <w:szCs w:val="21"/>
              </w:rPr>
              <w:t>非定向</w:t>
            </w:r>
          </w:p>
        </w:tc>
        <w:tc>
          <w:tcPr>
            <w:tcW w:w="814" w:type="dxa"/>
            <w:shd w:val="clear" w:color="auto" w:fill="auto"/>
            <w:noWrap/>
            <w:vAlign w:val="center"/>
          </w:tcPr>
          <w:p w14:paraId="6B176389" w14:textId="77777777" w:rsidR="00391AAE" w:rsidRPr="00154C42" w:rsidRDefault="00391AAE" w:rsidP="00154C42">
            <w:pPr>
              <w:widowControl/>
              <w:spacing w:line="360" w:lineRule="auto"/>
              <w:jc w:val="center"/>
              <w:rPr>
                <w:rFonts w:ascii="Times New Roman" w:eastAsia="宋体" w:hAnsi="Times New Roman"/>
                <w:kern w:val="0"/>
                <w:sz w:val="21"/>
                <w:szCs w:val="21"/>
              </w:rPr>
            </w:pPr>
          </w:p>
        </w:tc>
      </w:tr>
      <w:tr w:rsidR="00154C42" w:rsidRPr="00154C42" w14:paraId="55519F17" w14:textId="77777777" w:rsidTr="00154C42">
        <w:trPr>
          <w:trHeight w:val="264"/>
        </w:trPr>
        <w:tc>
          <w:tcPr>
            <w:tcW w:w="581" w:type="dxa"/>
            <w:shd w:val="clear" w:color="auto" w:fill="auto"/>
            <w:noWrap/>
            <w:vAlign w:val="center"/>
          </w:tcPr>
          <w:p w14:paraId="22E455FD" w14:textId="77777777" w:rsidR="00391AAE" w:rsidRPr="00154C42" w:rsidRDefault="00F06D8D" w:rsidP="00154C42">
            <w:pPr>
              <w:widowControl/>
              <w:spacing w:line="360" w:lineRule="auto"/>
              <w:jc w:val="center"/>
              <w:rPr>
                <w:rFonts w:ascii="Times New Roman" w:eastAsia="宋体" w:hAnsi="Times New Roman"/>
                <w:kern w:val="0"/>
                <w:sz w:val="21"/>
                <w:szCs w:val="21"/>
              </w:rPr>
            </w:pPr>
            <w:r w:rsidRPr="00154C42">
              <w:rPr>
                <w:rFonts w:ascii="Times New Roman" w:eastAsia="宋体" w:hAnsi="Times New Roman"/>
                <w:kern w:val="0"/>
                <w:sz w:val="21"/>
                <w:szCs w:val="21"/>
              </w:rPr>
              <w:t>41</w:t>
            </w:r>
          </w:p>
        </w:tc>
        <w:tc>
          <w:tcPr>
            <w:tcW w:w="1120" w:type="dxa"/>
            <w:shd w:val="clear" w:color="auto" w:fill="auto"/>
            <w:noWrap/>
            <w:vAlign w:val="center"/>
          </w:tcPr>
          <w:p w14:paraId="2CC38608" w14:textId="77777777" w:rsidR="00391AAE" w:rsidRPr="00154C42" w:rsidRDefault="00F06D8D" w:rsidP="00154C42">
            <w:pPr>
              <w:widowControl/>
              <w:spacing w:line="360" w:lineRule="auto"/>
              <w:jc w:val="center"/>
              <w:rPr>
                <w:rFonts w:ascii="Times New Roman" w:eastAsia="宋体" w:hAnsi="Times New Roman"/>
                <w:kern w:val="0"/>
                <w:sz w:val="21"/>
                <w:szCs w:val="21"/>
              </w:rPr>
            </w:pPr>
            <w:r w:rsidRPr="00154C42">
              <w:rPr>
                <w:rFonts w:ascii="Times New Roman" w:eastAsia="宋体" w:hAnsi="Times New Roman"/>
                <w:kern w:val="0"/>
                <w:sz w:val="21"/>
                <w:szCs w:val="21"/>
              </w:rPr>
              <w:t>杨茗轶</w:t>
            </w:r>
          </w:p>
        </w:tc>
        <w:tc>
          <w:tcPr>
            <w:tcW w:w="851" w:type="dxa"/>
            <w:shd w:val="clear" w:color="auto" w:fill="auto"/>
            <w:noWrap/>
            <w:vAlign w:val="center"/>
          </w:tcPr>
          <w:p w14:paraId="63F9A072" w14:textId="77777777" w:rsidR="00391AAE" w:rsidRPr="00154C42" w:rsidRDefault="00F06D8D" w:rsidP="00154C42">
            <w:pPr>
              <w:widowControl/>
              <w:spacing w:line="360" w:lineRule="auto"/>
              <w:ind w:leftChars="-50" w:left="-160" w:rightChars="-50" w:right="-160"/>
              <w:jc w:val="center"/>
              <w:rPr>
                <w:rFonts w:ascii="Times New Roman" w:eastAsia="宋体" w:hAnsi="Times New Roman"/>
                <w:kern w:val="0"/>
                <w:sz w:val="21"/>
                <w:szCs w:val="21"/>
              </w:rPr>
            </w:pPr>
            <w:r w:rsidRPr="00154C42">
              <w:rPr>
                <w:rFonts w:ascii="Times New Roman" w:eastAsia="宋体" w:hAnsi="Times New Roman"/>
                <w:kern w:val="0"/>
                <w:sz w:val="21"/>
                <w:szCs w:val="21"/>
              </w:rPr>
              <w:t>金融</w:t>
            </w:r>
          </w:p>
        </w:tc>
        <w:tc>
          <w:tcPr>
            <w:tcW w:w="1843" w:type="dxa"/>
            <w:shd w:val="clear" w:color="auto" w:fill="auto"/>
            <w:noWrap/>
            <w:vAlign w:val="center"/>
          </w:tcPr>
          <w:p w14:paraId="7A8D1073" w14:textId="77777777" w:rsidR="00391AAE" w:rsidRPr="00154C42" w:rsidRDefault="00F06D8D" w:rsidP="00154C42">
            <w:pPr>
              <w:widowControl/>
              <w:spacing w:line="360" w:lineRule="auto"/>
              <w:jc w:val="center"/>
              <w:rPr>
                <w:rFonts w:ascii="Times New Roman" w:eastAsia="宋体" w:hAnsi="Times New Roman"/>
                <w:kern w:val="0"/>
                <w:sz w:val="21"/>
                <w:szCs w:val="21"/>
              </w:rPr>
            </w:pPr>
            <w:r w:rsidRPr="00154C42">
              <w:rPr>
                <w:rFonts w:ascii="Times New Roman" w:eastAsia="宋体" w:hAnsi="Times New Roman"/>
                <w:kern w:val="0"/>
                <w:sz w:val="21"/>
                <w:szCs w:val="21"/>
              </w:rPr>
              <w:t>华北理工大学</w:t>
            </w:r>
          </w:p>
        </w:tc>
        <w:tc>
          <w:tcPr>
            <w:tcW w:w="1701" w:type="dxa"/>
            <w:shd w:val="clear" w:color="auto" w:fill="auto"/>
            <w:noWrap/>
            <w:vAlign w:val="center"/>
          </w:tcPr>
          <w:p w14:paraId="10BD0038" w14:textId="77777777" w:rsidR="00391AAE" w:rsidRPr="00154C42" w:rsidRDefault="00F06D8D" w:rsidP="00154C42">
            <w:pPr>
              <w:widowControl/>
              <w:spacing w:line="360" w:lineRule="auto"/>
              <w:jc w:val="center"/>
              <w:rPr>
                <w:rFonts w:ascii="Times New Roman" w:eastAsia="宋体" w:hAnsi="Times New Roman"/>
                <w:kern w:val="0"/>
                <w:sz w:val="21"/>
                <w:szCs w:val="21"/>
              </w:rPr>
            </w:pPr>
            <w:r w:rsidRPr="00154C42">
              <w:rPr>
                <w:rFonts w:ascii="Times New Roman" w:eastAsia="宋体" w:hAnsi="Times New Roman"/>
                <w:kern w:val="0"/>
                <w:sz w:val="21"/>
                <w:szCs w:val="21"/>
              </w:rPr>
              <w:t>工商管理</w:t>
            </w:r>
          </w:p>
        </w:tc>
        <w:tc>
          <w:tcPr>
            <w:tcW w:w="1134" w:type="dxa"/>
            <w:shd w:val="clear" w:color="auto" w:fill="auto"/>
            <w:noWrap/>
            <w:vAlign w:val="center"/>
          </w:tcPr>
          <w:p w14:paraId="3DBE224F" w14:textId="77777777" w:rsidR="00391AAE" w:rsidRPr="00154C42" w:rsidRDefault="00391AAE" w:rsidP="00154C42">
            <w:pPr>
              <w:widowControl/>
              <w:spacing w:line="360" w:lineRule="auto"/>
              <w:jc w:val="center"/>
              <w:rPr>
                <w:rFonts w:ascii="Times New Roman" w:eastAsia="宋体" w:hAnsi="Times New Roman"/>
                <w:kern w:val="0"/>
                <w:sz w:val="21"/>
                <w:szCs w:val="21"/>
              </w:rPr>
            </w:pPr>
          </w:p>
        </w:tc>
        <w:tc>
          <w:tcPr>
            <w:tcW w:w="1134" w:type="dxa"/>
            <w:shd w:val="clear" w:color="auto" w:fill="auto"/>
            <w:noWrap/>
            <w:vAlign w:val="center"/>
          </w:tcPr>
          <w:p w14:paraId="423712DB" w14:textId="77777777" w:rsidR="00391AAE" w:rsidRPr="00154C42" w:rsidRDefault="00F06D8D" w:rsidP="00154C42">
            <w:pPr>
              <w:widowControl/>
              <w:spacing w:line="360" w:lineRule="auto"/>
              <w:jc w:val="center"/>
              <w:rPr>
                <w:rFonts w:ascii="Times New Roman" w:eastAsia="宋体" w:hAnsi="Times New Roman"/>
                <w:kern w:val="0"/>
                <w:sz w:val="21"/>
                <w:szCs w:val="21"/>
              </w:rPr>
            </w:pPr>
            <w:r w:rsidRPr="00154C42">
              <w:rPr>
                <w:rFonts w:ascii="Times New Roman" w:eastAsia="宋体" w:hAnsi="Times New Roman"/>
                <w:kern w:val="0"/>
                <w:sz w:val="21"/>
                <w:szCs w:val="21"/>
              </w:rPr>
              <w:t>定向</w:t>
            </w:r>
          </w:p>
        </w:tc>
        <w:tc>
          <w:tcPr>
            <w:tcW w:w="814" w:type="dxa"/>
            <w:shd w:val="clear" w:color="auto" w:fill="auto"/>
            <w:noWrap/>
            <w:vAlign w:val="center"/>
          </w:tcPr>
          <w:p w14:paraId="55DB3373" w14:textId="77777777" w:rsidR="00391AAE" w:rsidRPr="00154C42" w:rsidRDefault="00391AAE" w:rsidP="00154C42">
            <w:pPr>
              <w:widowControl/>
              <w:spacing w:line="360" w:lineRule="auto"/>
              <w:jc w:val="center"/>
              <w:rPr>
                <w:rFonts w:ascii="Times New Roman" w:eastAsia="宋体" w:hAnsi="Times New Roman"/>
                <w:kern w:val="0"/>
                <w:sz w:val="21"/>
                <w:szCs w:val="21"/>
              </w:rPr>
            </w:pPr>
          </w:p>
        </w:tc>
      </w:tr>
      <w:tr w:rsidR="00154C42" w:rsidRPr="00154C42" w14:paraId="4A97D962" w14:textId="77777777" w:rsidTr="00154C42">
        <w:trPr>
          <w:trHeight w:val="264"/>
        </w:trPr>
        <w:tc>
          <w:tcPr>
            <w:tcW w:w="581" w:type="dxa"/>
            <w:shd w:val="clear" w:color="auto" w:fill="auto"/>
            <w:noWrap/>
            <w:vAlign w:val="center"/>
          </w:tcPr>
          <w:p w14:paraId="375106CE" w14:textId="77777777" w:rsidR="00391AAE" w:rsidRPr="00154C42" w:rsidRDefault="00F06D8D" w:rsidP="00154C42">
            <w:pPr>
              <w:widowControl/>
              <w:spacing w:line="360" w:lineRule="auto"/>
              <w:jc w:val="center"/>
              <w:rPr>
                <w:rFonts w:ascii="Times New Roman" w:eastAsia="宋体" w:hAnsi="Times New Roman"/>
                <w:kern w:val="0"/>
                <w:sz w:val="21"/>
                <w:szCs w:val="21"/>
              </w:rPr>
            </w:pPr>
            <w:r w:rsidRPr="00154C42">
              <w:rPr>
                <w:rFonts w:ascii="Times New Roman" w:eastAsia="宋体" w:hAnsi="Times New Roman"/>
                <w:kern w:val="0"/>
                <w:sz w:val="21"/>
                <w:szCs w:val="21"/>
              </w:rPr>
              <w:t>42</w:t>
            </w:r>
          </w:p>
        </w:tc>
        <w:tc>
          <w:tcPr>
            <w:tcW w:w="1120" w:type="dxa"/>
            <w:shd w:val="clear" w:color="auto" w:fill="auto"/>
            <w:noWrap/>
            <w:vAlign w:val="center"/>
          </w:tcPr>
          <w:p w14:paraId="3A7ED152" w14:textId="77777777" w:rsidR="00391AAE" w:rsidRPr="00154C42" w:rsidRDefault="00F06D8D" w:rsidP="00154C42">
            <w:pPr>
              <w:widowControl/>
              <w:spacing w:line="360" w:lineRule="auto"/>
              <w:jc w:val="center"/>
              <w:rPr>
                <w:rFonts w:ascii="Times New Roman" w:eastAsia="宋体" w:hAnsi="Times New Roman"/>
                <w:kern w:val="0"/>
                <w:sz w:val="21"/>
                <w:szCs w:val="21"/>
              </w:rPr>
            </w:pPr>
            <w:r w:rsidRPr="00154C42">
              <w:rPr>
                <w:rFonts w:ascii="Times New Roman" w:eastAsia="宋体" w:hAnsi="Times New Roman"/>
                <w:kern w:val="0"/>
                <w:sz w:val="21"/>
                <w:szCs w:val="21"/>
              </w:rPr>
              <w:t>韩宜霖</w:t>
            </w:r>
          </w:p>
        </w:tc>
        <w:tc>
          <w:tcPr>
            <w:tcW w:w="851" w:type="dxa"/>
            <w:shd w:val="clear" w:color="auto" w:fill="auto"/>
            <w:noWrap/>
            <w:vAlign w:val="center"/>
          </w:tcPr>
          <w:p w14:paraId="2E311161" w14:textId="77777777" w:rsidR="00391AAE" w:rsidRPr="00154C42" w:rsidRDefault="00F06D8D" w:rsidP="00154C42">
            <w:pPr>
              <w:widowControl/>
              <w:spacing w:line="360" w:lineRule="auto"/>
              <w:ind w:leftChars="-50" w:left="-160" w:rightChars="-50" w:right="-160"/>
              <w:jc w:val="center"/>
              <w:rPr>
                <w:rFonts w:ascii="Times New Roman" w:eastAsia="宋体" w:hAnsi="Times New Roman"/>
                <w:kern w:val="0"/>
                <w:sz w:val="21"/>
                <w:szCs w:val="21"/>
              </w:rPr>
            </w:pPr>
            <w:r w:rsidRPr="00154C42">
              <w:rPr>
                <w:rFonts w:ascii="Times New Roman" w:eastAsia="宋体" w:hAnsi="Times New Roman"/>
                <w:kern w:val="0"/>
                <w:sz w:val="21"/>
                <w:szCs w:val="21"/>
              </w:rPr>
              <w:t>金融</w:t>
            </w:r>
          </w:p>
        </w:tc>
        <w:tc>
          <w:tcPr>
            <w:tcW w:w="1843" w:type="dxa"/>
            <w:shd w:val="clear" w:color="auto" w:fill="auto"/>
            <w:noWrap/>
            <w:vAlign w:val="center"/>
          </w:tcPr>
          <w:p w14:paraId="2B7480DE" w14:textId="77777777" w:rsidR="00391AAE" w:rsidRPr="00154C42" w:rsidRDefault="00F06D8D" w:rsidP="00154C42">
            <w:pPr>
              <w:widowControl/>
              <w:spacing w:line="360" w:lineRule="auto"/>
              <w:jc w:val="center"/>
              <w:rPr>
                <w:rFonts w:ascii="Times New Roman" w:eastAsia="宋体" w:hAnsi="Times New Roman"/>
                <w:kern w:val="0"/>
                <w:sz w:val="21"/>
                <w:szCs w:val="21"/>
              </w:rPr>
            </w:pPr>
            <w:r w:rsidRPr="00154C42">
              <w:rPr>
                <w:rFonts w:ascii="Times New Roman" w:eastAsia="宋体" w:hAnsi="Times New Roman"/>
                <w:kern w:val="0"/>
                <w:sz w:val="21"/>
                <w:szCs w:val="21"/>
              </w:rPr>
              <w:t>石家庄铁道大学</w:t>
            </w:r>
          </w:p>
        </w:tc>
        <w:tc>
          <w:tcPr>
            <w:tcW w:w="1701" w:type="dxa"/>
            <w:shd w:val="clear" w:color="auto" w:fill="auto"/>
            <w:noWrap/>
            <w:vAlign w:val="center"/>
          </w:tcPr>
          <w:p w14:paraId="2F809B31" w14:textId="77777777" w:rsidR="00391AAE" w:rsidRPr="00154C42" w:rsidRDefault="00F06D8D" w:rsidP="00154C42">
            <w:pPr>
              <w:widowControl/>
              <w:spacing w:line="360" w:lineRule="auto"/>
              <w:jc w:val="center"/>
              <w:rPr>
                <w:rFonts w:ascii="Times New Roman" w:eastAsia="宋体" w:hAnsi="Times New Roman"/>
                <w:kern w:val="0"/>
                <w:sz w:val="21"/>
                <w:szCs w:val="21"/>
              </w:rPr>
            </w:pPr>
            <w:r w:rsidRPr="00154C42">
              <w:rPr>
                <w:rFonts w:ascii="Times New Roman" w:eastAsia="宋体" w:hAnsi="Times New Roman"/>
                <w:kern w:val="0"/>
                <w:sz w:val="21"/>
                <w:szCs w:val="21"/>
              </w:rPr>
              <w:t>金融学</w:t>
            </w:r>
          </w:p>
        </w:tc>
        <w:tc>
          <w:tcPr>
            <w:tcW w:w="1134" w:type="dxa"/>
            <w:shd w:val="clear" w:color="auto" w:fill="auto"/>
            <w:noWrap/>
            <w:vAlign w:val="center"/>
          </w:tcPr>
          <w:p w14:paraId="73CE78C5" w14:textId="77777777" w:rsidR="00391AAE" w:rsidRPr="00154C42" w:rsidRDefault="00391AAE" w:rsidP="00154C42">
            <w:pPr>
              <w:widowControl/>
              <w:spacing w:line="360" w:lineRule="auto"/>
              <w:jc w:val="center"/>
              <w:rPr>
                <w:rFonts w:ascii="Times New Roman" w:eastAsia="宋体" w:hAnsi="Times New Roman"/>
                <w:kern w:val="0"/>
                <w:sz w:val="21"/>
                <w:szCs w:val="21"/>
              </w:rPr>
            </w:pPr>
          </w:p>
        </w:tc>
        <w:tc>
          <w:tcPr>
            <w:tcW w:w="1134" w:type="dxa"/>
            <w:shd w:val="clear" w:color="auto" w:fill="auto"/>
            <w:noWrap/>
            <w:vAlign w:val="center"/>
          </w:tcPr>
          <w:p w14:paraId="52FC12D4" w14:textId="77777777" w:rsidR="00391AAE" w:rsidRPr="00154C42" w:rsidRDefault="00F06D8D" w:rsidP="00154C42">
            <w:pPr>
              <w:widowControl/>
              <w:spacing w:line="360" w:lineRule="auto"/>
              <w:jc w:val="center"/>
              <w:rPr>
                <w:rFonts w:ascii="Times New Roman" w:eastAsia="宋体" w:hAnsi="Times New Roman"/>
                <w:kern w:val="0"/>
                <w:sz w:val="21"/>
                <w:szCs w:val="21"/>
              </w:rPr>
            </w:pPr>
            <w:r w:rsidRPr="00154C42">
              <w:rPr>
                <w:rFonts w:ascii="Times New Roman" w:eastAsia="宋体" w:hAnsi="Times New Roman"/>
                <w:kern w:val="0"/>
                <w:sz w:val="21"/>
                <w:szCs w:val="21"/>
              </w:rPr>
              <w:t>非定向</w:t>
            </w:r>
          </w:p>
        </w:tc>
        <w:tc>
          <w:tcPr>
            <w:tcW w:w="814" w:type="dxa"/>
            <w:shd w:val="clear" w:color="auto" w:fill="auto"/>
            <w:noWrap/>
            <w:vAlign w:val="center"/>
          </w:tcPr>
          <w:p w14:paraId="2B6B3332" w14:textId="77777777" w:rsidR="00391AAE" w:rsidRPr="00154C42" w:rsidRDefault="00391AAE" w:rsidP="00154C42">
            <w:pPr>
              <w:widowControl/>
              <w:spacing w:line="360" w:lineRule="auto"/>
              <w:jc w:val="center"/>
              <w:rPr>
                <w:rFonts w:ascii="Times New Roman" w:eastAsia="宋体" w:hAnsi="Times New Roman"/>
                <w:kern w:val="0"/>
                <w:sz w:val="21"/>
                <w:szCs w:val="21"/>
              </w:rPr>
            </w:pPr>
          </w:p>
        </w:tc>
      </w:tr>
      <w:tr w:rsidR="00154C42" w:rsidRPr="00154C42" w14:paraId="5417C861" w14:textId="77777777" w:rsidTr="00154C42">
        <w:trPr>
          <w:trHeight w:val="264"/>
        </w:trPr>
        <w:tc>
          <w:tcPr>
            <w:tcW w:w="581" w:type="dxa"/>
            <w:shd w:val="clear" w:color="auto" w:fill="auto"/>
            <w:noWrap/>
            <w:vAlign w:val="center"/>
          </w:tcPr>
          <w:p w14:paraId="3E7B64BC" w14:textId="77777777" w:rsidR="00391AAE" w:rsidRPr="00154C42" w:rsidRDefault="00F06D8D" w:rsidP="00154C42">
            <w:pPr>
              <w:widowControl/>
              <w:spacing w:line="360" w:lineRule="auto"/>
              <w:jc w:val="center"/>
              <w:rPr>
                <w:rFonts w:ascii="Times New Roman" w:eastAsia="宋体" w:hAnsi="Times New Roman"/>
                <w:kern w:val="0"/>
                <w:sz w:val="21"/>
                <w:szCs w:val="21"/>
              </w:rPr>
            </w:pPr>
            <w:r w:rsidRPr="00154C42">
              <w:rPr>
                <w:rFonts w:ascii="Times New Roman" w:eastAsia="宋体" w:hAnsi="Times New Roman"/>
                <w:kern w:val="0"/>
                <w:sz w:val="21"/>
                <w:szCs w:val="21"/>
              </w:rPr>
              <w:t>43</w:t>
            </w:r>
          </w:p>
        </w:tc>
        <w:tc>
          <w:tcPr>
            <w:tcW w:w="1120" w:type="dxa"/>
            <w:shd w:val="clear" w:color="auto" w:fill="auto"/>
            <w:noWrap/>
            <w:vAlign w:val="center"/>
          </w:tcPr>
          <w:p w14:paraId="1ED45BDD" w14:textId="77777777" w:rsidR="00391AAE" w:rsidRPr="00154C42" w:rsidRDefault="00F06D8D" w:rsidP="00154C42">
            <w:pPr>
              <w:widowControl/>
              <w:spacing w:line="360" w:lineRule="auto"/>
              <w:jc w:val="center"/>
              <w:rPr>
                <w:rFonts w:ascii="Times New Roman" w:eastAsia="宋体" w:hAnsi="Times New Roman"/>
                <w:kern w:val="0"/>
                <w:sz w:val="21"/>
                <w:szCs w:val="21"/>
              </w:rPr>
            </w:pPr>
            <w:r w:rsidRPr="00154C42">
              <w:rPr>
                <w:rFonts w:ascii="Times New Roman" w:eastAsia="宋体" w:hAnsi="Times New Roman"/>
                <w:kern w:val="0"/>
                <w:sz w:val="21"/>
                <w:szCs w:val="21"/>
              </w:rPr>
              <w:t>马玉洁</w:t>
            </w:r>
          </w:p>
        </w:tc>
        <w:tc>
          <w:tcPr>
            <w:tcW w:w="851" w:type="dxa"/>
            <w:shd w:val="clear" w:color="auto" w:fill="auto"/>
            <w:noWrap/>
            <w:vAlign w:val="center"/>
          </w:tcPr>
          <w:p w14:paraId="53D4DF69" w14:textId="77777777" w:rsidR="00391AAE" w:rsidRPr="00154C42" w:rsidRDefault="00F06D8D" w:rsidP="00154C42">
            <w:pPr>
              <w:widowControl/>
              <w:spacing w:line="360" w:lineRule="auto"/>
              <w:ind w:leftChars="-50" w:left="-160" w:rightChars="-50" w:right="-160"/>
              <w:jc w:val="center"/>
              <w:rPr>
                <w:rFonts w:ascii="Times New Roman" w:eastAsia="宋体" w:hAnsi="Times New Roman"/>
                <w:kern w:val="0"/>
                <w:sz w:val="21"/>
                <w:szCs w:val="21"/>
              </w:rPr>
            </w:pPr>
            <w:r w:rsidRPr="00154C42">
              <w:rPr>
                <w:rFonts w:ascii="Times New Roman" w:eastAsia="宋体" w:hAnsi="Times New Roman"/>
                <w:kern w:val="0"/>
                <w:sz w:val="21"/>
                <w:szCs w:val="21"/>
              </w:rPr>
              <w:t>金融</w:t>
            </w:r>
          </w:p>
        </w:tc>
        <w:tc>
          <w:tcPr>
            <w:tcW w:w="1843" w:type="dxa"/>
            <w:shd w:val="clear" w:color="auto" w:fill="auto"/>
            <w:noWrap/>
            <w:vAlign w:val="center"/>
          </w:tcPr>
          <w:p w14:paraId="288BACD7" w14:textId="77777777" w:rsidR="00391AAE" w:rsidRPr="00154C42" w:rsidRDefault="00F06D8D" w:rsidP="00154C42">
            <w:pPr>
              <w:widowControl/>
              <w:spacing w:line="360" w:lineRule="auto"/>
              <w:jc w:val="center"/>
              <w:rPr>
                <w:rFonts w:ascii="Times New Roman" w:eastAsia="宋体" w:hAnsi="Times New Roman"/>
                <w:kern w:val="0"/>
                <w:sz w:val="21"/>
                <w:szCs w:val="21"/>
              </w:rPr>
            </w:pPr>
            <w:r w:rsidRPr="00154C42">
              <w:rPr>
                <w:rFonts w:ascii="Times New Roman" w:eastAsia="宋体" w:hAnsi="Times New Roman"/>
                <w:kern w:val="0"/>
                <w:sz w:val="21"/>
                <w:szCs w:val="21"/>
              </w:rPr>
              <w:t>石家庄铁道大学四方学院</w:t>
            </w:r>
          </w:p>
        </w:tc>
        <w:tc>
          <w:tcPr>
            <w:tcW w:w="1701" w:type="dxa"/>
            <w:shd w:val="clear" w:color="auto" w:fill="auto"/>
            <w:noWrap/>
            <w:vAlign w:val="center"/>
          </w:tcPr>
          <w:p w14:paraId="11728AF3" w14:textId="77777777" w:rsidR="00391AAE" w:rsidRPr="00154C42" w:rsidRDefault="00F06D8D" w:rsidP="00154C42">
            <w:pPr>
              <w:widowControl/>
              <w:spacing w:line="360" w:lineRule="auto"/>
              <w:jc w:val="center"/>
              <w:rPr>
                <w:rFonts w:ascii="Times New Roman" w:eastAsia="宋体" w:hAnsi="Times New Roman"/>
                <w:kern w:val="0"/>
                <w:sz w:val="21"/>
                <w:szCs w:val="21"/>
              </w:rPr>
            </w:pPr>
            <w:r w:rsidRPr="00154C42">
              <w:rPr>
                <w:rFonts w:ascii="Times New Roman" w:eastAsia="宋体" w:hAnsi="Times New Roman"/>
                <w:kern w:val="0"/>
                <w:sz w:val="21"/>
                <w:szCs w:val="21"/>
              </w:rPr>
              <w:t>金融学</w:t>
            </w:r>
          </w:p>
        </w:tc>
        <w:tc>
          <w:tcPr>
            <w:tcW w:w="1134" w:type="dxa"/>
            <w:shd w:val="clear" w:color="auto" w:fill="auto"/>
            <w:noWrap/>
            <w:vAlign w:val="center"/>
          </w:tcPr>
          <w:p w14:paraId="724953C2" w14:textId="77777777" w:rsidR="00391AAE" w:rsidRPr="00154C42" w:rsidRDefault="00F06D8D" w:rsidP="00154C42">
            <w:pPr>
              <w:widowControl/>
              <w:spacing w:line="360" w:lineRule="auto"/>
              <w:jc w:val="center"/>
              <w:rPr>
                <w:rFonts w:ascii="Times New Roman" w:eastAsia="宋体" w:hAnsi="Times New Roman"/>
                <w:kern w:val="0"/>
                <w:sz w:val="21"/>
                <w:szCs w:val="21"/>
              </w:rPr>
            </w:pPr>
            <w:r w:rsidRPr="00154C42">
              <w:rPr>
                <w:rFonts w:ascii="Times New Roman" w:eastAsia="宋体" w:hAnsi="Times New Roman"/>
                <w:kern w:val="0"/>
                <w:sz w:val="21"/>
                <w:szCs w:val="21"/>
              </w:rPr>
              <w:t>其余生源</w:t>
            </w:r>
          </w:p>
        </w:tc>
        <w:tc>
          <w:tcPr>
            <w:tcW w:w="1134" w:type="dxa"/>
            <w:shd w:val="clear" w:color="auto" w:fill="auto"/>
            <w:noWrap/>
            <w:vAlign w:val="center"/>
          </w:tcPr>
          <w:p w14:paraId="021F1E42" w14:textId="77777777" w:rsidR="00391AAE" w:rsidRPr="00154C42" w:rsidRDefault="00F06D8D" w:rsidP="00154C42">
            <w:pPr>
              <w:widowControl/>
              <w:spacing w:line="360" w:lineRule="auto"/>
              <w:jc w:val="center"/>
              <w:rPr>
                <w:rFonts w:ascii="Times New Roman" w:eastAsia="宋体" w:hAnsi="Times New Roman"/>
                <w:kern w:val="0"/>
                <w:sz w:val="21"/>
                <w:szCs w:val="21"/>
              </w:rPr>
            </w:pPr>
            <w:r w:rsidRPr="00154C42">
              <w:rPr>
                <w:rFonts w:ascii="Times New Roman" w:eastAsia="宋体" w:hAnsi="Times New Roman"/>
                <w:kern w:val="0"/>
                <w:sz w:val="21"/>
                <w:szCs w:val="21"/>
              </w:rPr>
              <w:t>非定向</w:t>
            </w:r>
          </w:p>
        </w:tc>
        <w:tc>
          <w:tcPr>
            <w:tcW w:w="814" w:type="dxa"/>
            <w:shd w:val="clear" w:color="auto" w:fill="auto"/>
            <w:noWrap/>
            <w:vAlign w:val="center"/>
          </w:tcPr>
          <w:p w14:paraId="7ED8894A" w14:textId="77777777" w:rsidR="00391AAE" w:rsidRPr="00154C42" w:rsidRDefault="00391AAE" w:rsidP="00154C42">
            <w:pPr>
              <w:widowControl/>
              <w:spacing w:line="360" w:lineRule="auto"/>
              <w:jc w:val="center"/>
              <w:rPr>
                <w:rFonts w:ascii="Times New Roman" w:eastAsia="宋体" w:hAnsi="Times New Roman"/>
                <w:kern w:val="0"/>
                <w:sz w:val="21"/>
                <w:szCs w:val="21"/>
              </w:rPr>
            </w:pPr>
          </w:p>
        </w:tc>
      </w:tr>
      <w:tr w:rsidR="00154C42" w:rsidRPr="00154C42" w14:paraId="504BBC6A" w14:textId="77777777" w:rsidTr="00154C42">
        <w:trPr>
          <w:trHeight w:val="264"/>
        </w:trPr>
        <w:tc>
          <w:tcPr>
            <w:tcW w:w="581" w:type="dxa"/>
            <w:shd w:val="clear" w:color="auto" w:fill="auto"/>
            <w:noWrap/>
            <w:vAlign w:val="center"/>
          </w:tcPr>
          <w:p w14:paraId="2F6F22C2" w14:textId="77777777" w:rsidR="00391AAE" w:rsidRPr="00154C42" w:rsidRDefault="00F06D8D" w:rsidP="00154C42">
            <w:pPr>
              <w:widowControl/>
              <w:spacing w:line="360" w:lineRule="auto"/>
              <w:jc w:val="center"/>
              <w:rPr>
                <w:rFonts w:ascii="Times New Roman" w:eastAsia="宋体" w:hAnsi="Times New Roman"/>
                <w:kern w:val="0"/>
                <w:sz w:val="21"/>
                <w:szCs w:val="21"/>
              </w:rPr>
            </w:pPr>
            <w:r w:rsidRPr="00154C42">
              <w:rPr>
                <w:rFonts w:ascii="Times New Roman" w:eastAsia="宋体" w:hAnsi="Times New Roman"/>
                <w:kern w:val="0"/>
                <w:sz w:val="21"/>
                <w:szCs w:val="21"/>
              </w:rPr>
              <w:t>44</w:t>
            </w:r>
          </w:p>
        </w:tc>
        <w:tc>
          <w:tcPr>
            <w:tcW w:w="1120" w:type="dxa"/>
            <w:shd w:val="clear" w:color="auto" w:fill="auto"/>
            <w:noWrap/>
            <w:vAlign w:val="center"/>
          </w:tcPr>
          <w:p w14:paraId="55952712" w14:textId="77777777" w:rsidR="00391AAE" w:rsidRPr="00154C42" w:rsidRDefault="00F06D8D" w:rsidP="00154C42">
            <w:pPr>
              <w:widowControl/>
              <w:spacing w:line="360" w:lineRule="auto"/>
              <w:jc w:val="center"/>
              <w:rPr>
                <w:rFonts w:ascii="Times New Roman" w:eastAsia="宋体" w:hAnsi="Times New Roman"/>
                <w:kern w:val="0"/>
                <w:sz w:val="21"/>
                <w:szCs w:val="21"/>
              </w:rPr>
            </w:pPr>
            <w:r w:rsidRPr="00154C42">
              <w:rPr>
                <w:rFonts w:ascii="Times New Roman" w:eastAsia="宋体" w:hAnsi="Times New Roman"/>
                <w:kern w:val="0"/>
                <w:sz w:val="21"/>
                <w:szCs w:val="21"/>
              </w:rPr>
              <w:t>张猛</w:t>
            </w:r>
          </w:p>
        </w:tc>
        <w:tc>
          <w:tcPr>
            <w:tcW w:w="851" w:type="dxa"/>
            <w:shd w:val="clear" w:color="auto" w:fill="auto"/>
            <w:noWrap/>
            <w:vAlign w:val="center"/>
          </w:tcPr>
          <w:p w14:paraId="5608B907" w14:textId="77777777" w:rsidR="00391AAE" w:rsidRPr="00154C42" w:rsidRDefault="00F06D8D" w:rsidP="00154C42">
            <w:pPr>
              <w:widowControl/>
              <w:spacing w:line="360" w:lineRule="auto"/>
              <w:ind w:leftChars="-50" w:left="-160" w:rightChars="-50" w:right="-160"/>
              <w:jc w:val="center"/>
              <w:rPr>
                <w:rFonts w:ascii="Times New Roman" w:eastAsia="宋体" w:hAnsi="Times New Roman"/>
                <w:kern w:val="0"/>
                <w:sz w:val="21"/>
                <w:szCs w:val="21"/>
              </w:rPr>
            </w:pPr>
            <w:r w:rsidRPr="00154C42">
              <w:rPr>
                <w:rFonts w:ascii="Times New Roman" w:eastAsia="宋体" w:hAnsi="Times New Roman"/>
                <w:kern w:val="0"/>
                <w:sz w:val="21"/>
                <w:szCs w:val="21"/>
              </w:rPr>
              <w:t>金融</w:t>
            </w:r>
          </w:p>
        </w:tc>
        <w:tc>
          <w:tcPr>
            <w:tcW w:w="1843" w:type="dxa"/>
            <w:shd w:val="clear" w:color="auto" w:fill="auto"/>
            <w:noWrap/>
            <w:vAlign w:val="center"/>
          </w:tcPr>
          <w:p w14:paraId="27AF1311" w14:textId="77777777" w:rsidR="00391AAE" w:rsidRPr="00154C42" w:rsidRDefault="00F06D8D" w:rsidP="00154C42">
            <w:pPr>
              <w:widowControl/>
              <w:spacing w:line="360" w:lineRule="auto"/>
              <w:jc w:val="center"/>
              <w:rPr>
                <w:rFonts w:ascii="Times New Roman" w:eastAsia="宋体" w:hAnsi="Times New Roman"/>
                <w:kern w:val="0"/>
                <w:sz w:val="21"/>
                <w:szCs w:val="21"/>
              </w:rPr>
            </w:pPr>
            <w:r w:rsidRPr="00154C42">
              <w:rPr>
                <w:rFonts w:ascii="Times New Roman" w:eastAsia="宋体" w:hAnsi="Times New Roman"/>
                <w:kern w:val="0"/>
                <w:sz w:val="21"/>
                <w:szCs w:val="21"/>
              </w:rPr>
              <w:t>潍坊科技学院</w:t>
            </w:r>
          </w:p>
        </w:tc>
        <w:tc>
          <w:tcPr>
            <w:tcW w:w="1701" w:type="dxa"/>
            <w:shd w:val="clear" w:color="auto" w:fill="auto"/>
            <w:noWrap/>
            <w:vAlign w:val="center"/>
          </w:tcPr>
          <w:p w14:paraId="027B3EA2" w14:textId="77777777" w:rsidR="00391AAE" w:rsidRPr="00154C42" w:rsidRDefault="00F06D8D" w:rsidP="00154C42">
            <w:pPr>
              <w:widowControl/>
              <w:spacing w:line="360" w:lineRule="auto"/>
              <w:jc w:val="center"/>
              <w:rPr>
                <w:rFonts w:ascii="Times New Roman" w:eastAsia="宋体" w:hAnsi="Times New Roman"/>
                <w:kern w:val="0"/>
                <w:sz w:val="21"/>
                <w:szCs w:val="21"/>
              </w:rPr>
            </w:pPr>
            <w:r w:rsidRPr="00154C42">
              <w:rPr>
                <w:rFonts w:ascii="Times New Roman" w:eastAsia="宋体" w:hAnsi="Times New Roman"/>
                <w:kern w:val="0"/>
                <w:sz w:val="21"/>
                <w:szCs w:val="21"/>
              </w:rPr>
              <w:t>金融工程</w:t>
            </w:r>
          </w:p>
        </w:tc>
        <w:tc>
          <w:tcPr>
            <w:tcW w:w="1134" w:type="dxa"/>
            <w:shd w:val="clear" w:color="auto" w:fill="auto"/>
            <w:noWrap/>
            <w:vAlign w:val="center"/>
          </w:tcPr>
          <w:p w14:paraId="4D1E7CF4" w14:textId="77777777" w:rsidR="00391AAE" w:rsidRPr="00154C42" w:rsidRDefault="00F06D8D" w:rsidP="00154C42">
            <w:pPr>
              <w:widowControl/>
              <w:spacing w:line="360" w:lineRule="auto"/>
              <w:jc w:val="center"/>
              <w:rPr>
                <w:rFonts w:ascii="Times New Roman" w:eastAsia="宋体" w:hAnsi="Times New Roman"/>
                <w:kern w:val="0"/>
                <w:sz w:val="21"/>
                <w:szCs w:val="21"/>
              </w:rPr>
            </w:pPr>
            <w:r w:rsidRPr="00154C42">
              <w:rPr>
                <w:rFonts w:ascii="Times New Roman" w:eastAsia="宋体" w:hAnsi="Times New Roman"/>
                <w:kern w:val="0"/>
                <w:sz w:val="21"/>
                <w:szCs w:val="21"/>
              </w:rPr>
              <w:t>其余生源</w:t>
            </w:r>
          </w:p>
        </w:tc>
        <w:tc>
          <w:tcPr>
            <w:tcW w:w="1134" w:type="dxa"/>
            <w:shd w:val="clear" w:color="auto" w:fill="auto"/>
            <w:noWrap/>
            <w:vAlign w:val="center"/>
          </w:tcPr>
          <w:p w14:paraId="25AC8E03" w14:textId="77777777" w:rsidR="00391AAE" w:rsidRPr="00154C42" w:rsidRDefault="00F06D8D" w:rsidP="00154C42">
            <w:pPr>
              <w:widowControl/>
              <w:spacing w:line="360" w:lineRule="auto"/>
              <w:jc w:val="center"/>
              <w:rPr>
                <w:rFonts w:ascii="Times New Roman" w:eastAsia="宋体" w:hAnsi="Times New Roman"/>
                <w:kern w:val="0"/>
                <w:sz w:val="21"/>
                <w:szCs w:val="21"/>
              </w:rPr>
            </w:pPr>
            <w:r w:rsidRPr="00154C42">
              <w:rPr>
                <w:rFonts w:ascii="Times New Roman" w:eastAsia="宋体" w:hAnsi="Times New Roman"/>
                <w:kern w:val="0"/>
                <w:sz w:val="21"/>
                <w:szCs w:val="21"/>
              </w:rPr>
              <w:t>非定向</w:t>
            </w:r>
          </w:p>
        </w:tc>
        <w:tc>
          <w:tcPr>
            <w:tcW w:w="814" w:type="dxa"/>
            <w:shd w:val="clear" w:color="auto" w:fill="auto"/>
            <w:noWrap/>
            <w:vAlign w:val="center"/>
          </w:tcPr>
          <w:p w14:paraId="67D0CCBF" w14:textId="77777777" w:rsidR="00391AAE" w:rsidRPr="00154C42" w:rsidRDefault="00391AAE" w:rsidP="00154C42">
            <w:pPr>
              <w:widowControl/>
              <w:spacing w:line="360" w:lineRule="auto"/>
              <w:jc w:val="center"/>
              <w:rPr>
                <w:rFonts w:ascii="Times New Roman" w:eastAsia="宋体" w:hAnsi="Times New Roman"/>
                <w:kern w:val="0"/>
                <w:sz w:val="21"/>
                <w:szCs w:val="21"/>
              </w:rPr>
            </w:pPr>
          </w:p>
        </w:tc>
      </w:tr>
      <w:tr w:rsidR="00154C42" w:rsidRPr="00154C42" w14:paraId="0D0FA18C" w14:textId="77777777" w:rsidTr="00154C42">
        <w:trPr>
          <w:trHeight w:val="264"/>
        </w:trPr>
        <w:tc>
          <w:tcPr>
            <w:tcW w:w="581" w:type="dxa"/>
            <w:shd w:val="clear" w:color="auto" w:fill="auto"/>
            <w:noWrap/>
            <w:vAlign w:val="center"/>
          </w:tcPr>
          <w:p w14:paraId="0488001C" w14:textId="77777777" w:rsidR="00391AAE" w:rsidRPr="00154C42" w:rsidRDefault="00F06D8D" w:rsidP="00154C42">
            <w:pPr>
              <w:widowControl/>
              <w:spacing w:line="360" w:lineRule="auto"/>
              <w:jc w:val="center"/>
              <w:rPr>
                <w:rFonts w:ascii="Times New Roman" w:eastAsia="宋体" w:hAnsi="Times New Roman"/>
                <w:kern w:val="0"/>
                <w:sz w:val="21"/>
                <w:szCs w:val="21"/>
              </w:rPr>
            </w:pPr>
            <w:r w:rsidRPr="00154C42">
              <w:rPr>
                <w:rFonts w:ascii="Times New Roman" w:eastAsia="宋体" w:hAnsi="Times New Roman"/>
                <w:kern w:val="0"/>
                <w:sz w:val="21"/>
                <w:szCs w:val="21"/>
              </w:rPr>
              <w:t>45</w:t>
            </w:r>
          </w:p>
        </w:tc>
        <w:tc>
          <w:tcPr>
            <w:tcW w:w="1120" w:type="dxa"/>
            <w:shd w:val="clear" w:color="auto" w:fill="auto"/>
            <w:noWrap/>
            <w:vAlign w:val="center"/>
          </w:tcPr>
          <w:p w14:paraId="7078DE3A" w14:textId="77777777" w:rsidR="00391AAE" w:rsidRPr="00154C42" w:rsidRDefault="00F06D8D" w:rsidP="00154C42">
            <w:pPr>
              <w:widowControl/>
              <w:spacing w:line="360" w:lineRule="auto"/>
              <w:jc w:val="center"/>
              <w:rPr>
                <w:rFonts w:ascii="Times New Roman" w:eastAsia="宋体" w:hAnsi="Times New Roman"/>
                <w:kern w:val="0"/>
                <w:sz w:val="21"/>
                <w:szCs w:val="21"/>
              </w:rPr>
            </w:pPr>
            <w:r w:rsidRPr="00154C42">
              <w:rPr>
                <w:rFonts w:ascii="Times New Roman" w:eastAsia="宋体" w:hAnsi="Times New Roman"/>
                <w:kern w:val="0"/>
                <w:sz w:val="21"/>
                <w:szCs w:val="21"/>
              </w:rPr>
              <w:t>刘明宇</w:t>
            </w:r>
          </w:p>
        </w:tc>
        <w:tc>
          <w:tcPr>
            <w:tcW w:w="851" w:type="dxa"/>
            <w:shd w:val="clear" w:color="auto" w:fill="auto"/>
            <w:noWrap/>
            <w:vAlign w:val="center"/>
          </w:tcPr>
          <w:p w14:paraId="67F24FC7" w14:textId="77777777" w:rsidR="00391AAE" w:rsidRPr="00154C42" w:rsidRDefault="00F06D8D" w:rsidP="00154C42">
            <w:pPr>
              <w:widowControl/>
              <w:spacing w:line="360" w:lineRule="auto"/>
              <w:ind w:leftChars="-50" w:left="-160" w:rightChars="-50" w:right="-160"/>
              <w:jc w:val="center"/>
              <w:rPr>
                <w:rFonts w:ascii="Times New Roman" w:eastAsia="宋体" w:hAnsi="Times New Roman"/>
                <w:kern w:val="0"/>
                <w:sz w:val="21"/>
                <w:szCs w:val="21"/>
              </w:rPr>
            </w:pPr>
            <w:r w:rsidRPr="00154C42">
              <w:rPr>
                <w:rFonts w:ascii="Times New Roman" w:eastAsia="宋体" w:hAnsi="Times New Roman"/>
                <w:kern w:val="0"/>
                <w:sz w:val="21"/>
                <w:szCs w:val="21"/>
              </w:rPr>
              <w:t>金融</w:t>
            </w:r>
          </w:p>
        </w:tc>
        <w:tc>
          <w:tcPr>
            <w:tcW w:w="1843" w:type="dxa"/>
            <w:shd w:val="clear" w:color="auto" w:fill="auto"/>
            <w:noWrap/>
            <w:vAlign w:val="center"/>
          </w:tcPr>
          <w:p w14:paraId="55EB771C" w14:textId="77777777" w:rsidR="00391AAE" w:rsidRPr="00154C42" w:rsidRDefault="00F06D8D" w:rsidP="00154C42">
            <w:pPr>
              <w:widowControl/>
              <w:spacing w:line="360" w:lineRule="auto"/>
              <w:jc w:val="center"/>
              <w:rPr>
                <w:rFonts w:ascii="Times New Roman" w:eastAsia="宋体" w:hAnsi="Times New Roman"/>
                <w:kern w:val="0"/>
                <w:sz w:val="21"/>
                <w:szCs w:val="21"/>
              </w:rPr>
            </w:pPr>
            <w:r w:rsidRPr="00154C42">
              <w:rPr>
                <w:rFonts w:ascii="Times New Roman" w:eastAsia="宋体" w:hAnsi="Times New Roman"/>
                <w:kern w:val="0"/>
                <w:sz w:val="21"/>
                <w:szCs w:val="21"/>
              </w:rPr>
              <w:t>西北民族大学</w:t>
            </w:r>
          </w:p>
        </w:tc>
        <w:tc>
          <w:tcPr>
            <w:tcW w:w="1701" w:type="dxa"/>
            <w:shd w:val="clear" w:color="auto" w:fill="auto"/>
            <w:noWrap/>
            <w:vAlign w:val="center"/>
          </w:tcPr>
          <w:p w14:paraId="454543A4" w14:textId="77777777" w:rsidR="00391AAE" w:rsidRPr="00154C42" w:rsidRDefault="00F06D8D" w:rsidP="00154C42">
            <w:pPr>
              <w:widowControl/>
              <w:spacing w:line="360" w:lineRule="auto"/>
              <w:jc w:val="center"/>
              <w:rPr>
                <w:rFonts w:ascii="Times New Roman" w:eastAsia="宋体" w:hAnsi="Times New Roman"/>
                <w:kern w:val="0"/>
                <w:sz w:val="21"/>
                <w:szCs w:val="21"/>
              </w:rPr>
            </w:pPr>
            <w:r w:rsidRPr="00154C42">
              <w:rPr>
                <w:rFonts w:ascii="Times New Roman" w:eastAsia="宋体" w:hAnsi="Times New Roman"/>
                <w:kern w:val="0"/>
                <w:sz w:val="21"/>
                <w:szCs w:val="21"/>
              </w:rPr>
              <w:t>金融学</w:t>
            </w:r>
          </w:p>
        </w:tc>
        <w:tc>
          <w:tcPr>
            <w:tcW w:w="1134" w:type="dxa"/>
            <w:shd w:val="clear" w:color="auto" w:fill="auto"/>
            <w:noWrap/>
            <w:vAlign w:val="center"/>
          </w:tcPr>
          <w:p w14:paraId="0D40B596" w14:textId="77777777" w:rsidR="00391AAE" w:rsidRPr="00154C42" w:rsidRDefault="00391AAE" w:rsidP="00154C42">
            <w:pPr>
              <w:widowControl/>
              <w:spacing w:line="360" w:lineRule="auto"/>
              <w:jc w:val="center"/>
              <w:rPr>
                <w:rFonts w:ascii="Times New Roman" w:eastAsia="宋体" w:hAnsi="Times New Roman"/>
                <w:kern w:val="0"/>
                <w:sz w:val="21"/>
                <w:szCs w:val="21"/>
              </w:rPr>
            </w:pPr>
          </w:p>
        </w:tc>
        <w:tc>
          <w:tcPr>
            <w:tcW w:w="1134" w:type="dxa"/>
            <w:shd w:val="clear" w:color="auto" w:fill="auto"/>
            <w:noWrap/>
            <w:vAlign w:val="center"/>
          </w:tcPr>
          <w:p w14:paraId="0682E827" w14:textId="77777777" w:rsidR="00391AAE" w:rsidRPr="00154C42" w:rsidRDefault="00F06D8D" w:rsidP="00154C42">
            <w:pPr>
              <w:widowControl/>
              <w:spacing w:line="360" w:lineRule="auto"/>
              <w:jc w:val="center"/>
              <w:rPr>
                <w:rFonts w:ascii="Times New Roman" w:eastAsia="宋体" w:hAnsi="Times New Roman"/>
                <w:kern w:val="0"/>
                <w:sz w:val="21"/>
                <w:szCs w:val="21"/>
              </w:rPr>
            </w:pPr>
            <w:r w:rsidRPr="00154C42">
              <w:rPr>
                <w:rFonts w:ascii="Times New Roman" w:eastAsia="宋体" w:hAnsi="Times New Roman"/>
                <w:kern w:val="0"/>
                <w:sz w:val="21"/>
                <w:szCs w:val="21"/>
              </w:rPr>
              <w:t>非定向</w:t>
            </w:r>
          </w:p>
        </w:tc>
        <w:tc>
          <w:tcPr>
            <w:tcW w:w="814" w:type="dxa"/>
            <w:shd w:val="clear" w:color="auto" w:fill="auto"/>
            <w:noWrap/>
            <w:vAlign w:val="center"/>
          </w:tcPr>
          <w:p w14:paraId="6710DD88" w14:textId="77777777" w:rsidR="00391AAE" w:rsidRPr="00154C42" w:rsidRDefault="00391AAE" w:rsidP="00154C42">
            <w:pPr>
              <w:widowControl/>
              <w:spacing w:line="360" w:lineRule="auto"/>
              <w:jc w:val="center"/>
              <w:rPr>
                <w:rFonts w:ascii="Times New Roman" w:eastAsia="宋体" w:hAnsi="Times New Roman"/>
                <w:kern w:val="0"/>
                <w:sz w:val="21"/>
                <w:szCs w:val="21"/>
              </w:rPr>
            </w:pPr>
          </w:p>
        </w:tc>
      </w:tr>
      <w:tr w:rsidR="00154C42" w:rsidRPr="00154C42" w14:paraId="6EE47D31" w14:textId="77777777" w:rsidTr="00154C42">
        <w:trPr>
          <w:trHeight w:val="264"/>
        </w:trPr>
        <w:tc>
          <w:tcPr>
            <w:tcW w:w="581" w:type="dxa"/>
            <w:shd w:val="clear" w:color="auto" w:fill="auto"/>
            <w:noWrap/>
            <w:vAlign w:val="center"/>
          </w:tcPr>
          <w:p w14:paraId="2BB523FE" w14:textId="77777777" w:rsidR="00391AAE" w:rsidRPr="00154C42" w:rsidRDefault="00F06D8D" w:rsidP="00154C42">
            <w:pPr>
              <w:widowControl/>
              <w:spacing w:line="360" w:lineRule="auto"/>
              <w:jc w:val="center"/>
              <w:rPr>
                <w:rFonts w:ascii="Times New Roman" w:eastAsia="宋体" w:hAnsi="Times New Roman"/>
                <w:kern w:val="0"/>
                <w:sz w:val="21"/>
                <w:szCs w:val="21"/>
              </w:rPr>
            </w:pPr>
            <w:r w:rsidRPr="00154C42">
              <w:rPr>
                <w:rFonts w:ascii="Times New Roman" w:eastAsia="宋体" w:hAnsi="Times New Roman"/>
                <w:kern w:val="0"/>
                <w:sz w:val="21"/>
                <w:szCs w:val="21"/>
              </w:rPr>
              <w:t>46</w:t>
            </w:r>
          </w:p>
        </w:tc>
        <w:tc>
          <w:tcPr>
            <w:tcW w:w="1120" w:type="dxa"/>
            <w:shd w:val="clear" w:color="auto" w:fill="auto"/>
            <w:noWrap/>
            <w:vAlign w:val="center"/>
          </w:tcPr>
          <w:p w14:paraId="5F32A096" w14:textId="77777777" w:rsidR="00391AAE" w:rsidRPr="00154C42" w:rsidRDefault="00F06D8D" w:rsidP="00154C42">
            <w:pPr>
              <w:widowControl/>
              <w:spacing w:line="360" w:lineRule="auto"/>
              <w:jc w:val="center"/>
              <w:rPr>
                <w:rFonts w:ascii="Times New Roman" w:eastAsia="宋体" w:hAnsi="Times New Roman"/>
                <w:kern w:val="0"/>
                <w:sz w:val="21"/>
                <w:szCs w:val="21"/>
              </w:rPr>
            </w:pPr>
            <w:r w:rsidRPr="00154C42">
              <w:rPr>
                <w:rFonts w:ascii="Times New Roman" w:eastAsia="宋体" w:hAnsi="Times New Roman"/>
                <w:kern w:val="0"/>
                <w:sz w:val="21"/>
                <w:szCs w:val="21"/>
              </w:rPr>
              <w:t>冯春艳</w:t>
            </w:r>
          </w:p>
        </w:tc>
        <w:tc>
          <w:tcPr>
            <w:tcW w:w="851" w:type="dxa"/>
            <w:shd w:val="clear" w:color="auto" w:fill="auto"/>
            <w:noWrap/>
            <w:vAlign w:val="center"/>
          </w:tcPr>
          <w:p w14:paraId="3447881D" w14:textId="77777777" w:rsidR="00391AAE" w:rsidRPr="00154C42" w:rsidRDefault="00F06D8D" w:rsidP="00154C42">
            <w:pPr>
              <w:widowControl/>
              <w:spacing w:line="360" w:lineRule="auto"/>
              <w:ind w:leftChars="-50" w:left="-160" w:rightChars="-50" w:right="-160"/>
              <w:jc w:val="center"/>
              <w:rPr>
                <w:rFonts w:ascii="Times New Roman" w:eastAsia="宋体" w:hAnsi="Times New Roman"/>
                <w:kern w:val="0"/>
                <w:sz w:val="21"/>
                <w:szCs w:val="21"/>
              </w:rPr>
            </w:pPr>
            <w:r w:rsidRPr="00154C42">
              <w:rPr>
                <w:rFonts w:ascii="Times New Roman" w:eastAsia="宋体" w:hAnsi="Times New Roman"/>
                <w:kern w:val="0"/>
                <w:sz w:val="21"/>
                <w:szCs w:val="21"/>
              </w:rPr>
              <w:t>金融</w:t>
            </w:r>
          </w:p>
        </w:tc>
        <w:tc>
          <w:tcPr>
            <w:tcW w:w="1843" w:type="dxa"/>
            <w:shd w:val="clear" w:color="auto" w:fill="auto"/>
            <w:noWrap/>
            <w:vAlign w:val="center"/>
          </w:tcPr>
          <w:p w14:paraId="373D9069" w14:textId="77777777" w:rsidR="00391AAE" w:rsidRPr="00154C42" w:rsidRDefault="00F06D8D" w:rsidP="00154C42">
            <w:pPr>
              <w:widowControl/>
              <w:spacing w:line="360" w:lineRule="auto"/>
              <w:jc w:val="center"/>
              <w:rPr>
                <w:rFonts w:ascii="Times New Roman" w:eastAsia="宋体" w:hAnsi="Times New Roman"/>
                <w:kern w:val="0"/>
                <w:sz w:val="21"/>
                <w:szCs w:val="21"/>
              </w:rPr>
            </w:pPr>
            <w:r w:rsidRPr="00154C42">
              <w:rPr>
                <w:rFonts w:ascii="Times New Roman" w:eastAsia="宋体" w:hAnsi="Times New Roman"/>
                <w:kern w:val="0"/>
                <w:sz w:val="21"/>
                <w:szCs w:val="21"/>
              </w:rPr>
              <w:t>邢台学院</w:t>
            </w:r>
          </w:p>
        </w:tc>
        <w:tc>
          <w:tcPr>
            <w:tcW w:w="1701" w:type="dxa"/>
            <w:shd w:val="clear" w:color="auto" w:fill="auto"/>
            <w:noWrap/>
            <w:vAlign w:val="center"/>
          </w:tcPr>
          <w:p w14:paraId="4FD9D7BF" w14:textId="77777777" w:rsidR="00391AAE" w:rsidRPr="00154C42" w:rsidRDefault="00F06D8D" w:rsidP="00154C42">
            <w:pPr>
              <w:widowControl/>
              <w:spacing w:line="360" w:lineRule="auto"/>
              <w:jc w:val="center"/>
              <w:rPr>
                <w:rFonts w:ascii="Times New Roman" w:eastAsia="宋体" w:hAnsi="Times New Roman"/>
                <w:kern w:val="0"/>
                <w:sz w:val="21"/>
                <w:szCs w:val="21"/>
              </w:rPr>
            </w:pPr>
            <w:r w:rsidRPr="00154C42">
              <w:rPr>
                <w:rFonts w:ascii="Times New Roman" w:eastAsia="宋体" w:hAnsi="Times New Roman"/>
                <w:kern w:val="0"/>
                <w:sz w:val="21"/>
                <w:szCs w:val="21"/>
              </w:rPr>
              <w:t>会计学</w:t>
            </w:r>
          </w:p>
        </w:tc>
        <w:tc>
          <w:tcPr>
            <w:tcW w:w="1134" w:type="dxa"/>
            <w:shd w:val="clear" w:color="auto" w:fill="auto"/>
            <w:noWrap/>
            <w:vAlign w:val="center"/>
          </w:tcPr>
          <w:p w14:paraId="73369ECA" w14:textId="77777777" w:rsidR="00391AAE" w:rsidRPr="00154C42" w:rsidRDefault="00F06D8D" w:rsidP="00154C42">
            <w:pPr>
              <w:widowControl/>
              <w:spacing w:line="360" w:lineRule="auto"/>
              <w:jc w:val="center"/>
              <w:rPr>
                <w:rFonts w:ascii="Times New Roman" w:eastAsia="宋体" w:hAnsi="Times New Roman"/>
                <w:kern w:val="0"/>
                <w:sz w:val="21"/>
                <w:szCs w:val="21"/>
              </w:rPr>
            </w:pPr>
            <w:r w:rsidRPr="00154C42">
              <w:rPr>
                <w:rFonts w:ascii="Times New Roman" w:eastAsia="宋体" w:hAnsi="Times New Roman"/>
                <w:kern w:val="0"/>
                <w:sz w:val="21"/>
                <w:szCs w:val="21"/>
              </w:rPr>
              <w:t>其余生源</w:t>
            </w:r>
          </w:p>
        </w:tc>
        <w:tc>
          <w:tcPr>
            <w:tcW w:w="1134" w:type="dxa"/>
            <w:shd w:val="clear" w:color="auto" w:fill="auto"/>
            <w:noWrap/>
            <w:vAlign w:val="center"/>
          </w:tcPr>
          <w:p w14:paraId="11769483" w14:textId="77777777" w:rsidR="00391AAE" w:rsidRPr="00154C42" w:rsidRDefault="00F06D8D" w:rsidP="00154C42">
            <w:pPr>
              <w:widowControl/>
              <w:spacing w:line="360" w:lineRule="auto"/>
              <w:jc w:val="center"/>
              <w:rPr>
                <w:rFonts w:ascii="Times New Roman" w:eastAsia="宋体" w:hAnsi="Times New Roman"/>
                <w:kern w:val="0"/>
                <w:sz w:val="21"/>
                <w:szCs w:val="21"/>
              </w:rPr>
            </w:pPr>
            <w:r w:rsidRPr="00154C42">
              <w:rPr>
                <w:rFonts w:ascii="Times New Roman" w:eastAsia="宋体" w:hAnsi="Times New Roman"/>
                <w:kern w:val="0"/>
                <w:sz w:val="21"/>
                <w:szCs w:val="21"/>
              </w:rPr>
              <w:t>非定向</w:t>
            </w:r>
          </w:p>
        </w:tc>
        <w:tc>
          <w:tcPr>
            <w:tcW w:w="814" w:type="dxa"/>
            <w:shd w:val="clear" w:color="auto" w:fill="auto"/>
            <w:noWrap/>
            <w:vAlign w:val="center"/>
          </w:tcPr>
          <w:p w14:paraId="0D2C1313" w14:textId="77777777" w:rsidR="00391AAE" w:rsidRPr="00154C42" w:rsidRDefault="00391AAE" w:rsidP="00154C42">
            <w:pPr>
              <w:widowControl/>
              <w:spacing w:line="360" w:lineRule="auto"/>
              <w:jc w:val="center"/>
              <w:rPr>
                <w:rFonts w:ascii="Times New Roman" w:eastAsia="宋体" w:hAnsi="Times New Roman"/>
                <w:kern w:val="0"/>
                <w:sz w:val="21"/>
                <w:szCs w:val="21"/>
              </w:rPr>
            </w:pPr>
          </w:p>
        </w:tc>
      </w:tr>
      <w:tr w:rsidR="00154C42" w:rsidRPr="00154C42" w14:paraId="33A0923E" w14:textId="77777777" w:rsidTr="00154C42">
        <w:trPr>
          <w:trHeight w:val="264"/>
        </w:trPr>
        <w:tc>
          <w:tcPr>
            <w:tcW w:w="581" w:type="dxa"/>
            <w:shd w:val="clear" w:color="auto" w:fill="auto"/>
            <w:noWrap/>
            <w:vAlign w:val="center"/>
          </w:tcPr>
          <w:p w14:paraId="4EA3B0F8" w14:textId="77777777" w:rsidR="00391AAE" w:rsidRPr="00154C42" w:rsidRDefault="00F06D8D" w:rsidP="00154C42">
            <w:pPr>
              <w:widowControl/>
              <w:spacing w:line="360" w:lineRule="auto"/>
              <w:jc w:val="center"/>
              <w:rPr>
                <w:rFonts w:ascii="Times New Roman" w:eastAsia="宋体" w:hAnsi="Times New Roman"/>
                <w:kern w:val="0"/>
                <w:sz w:val="21"/>
                <w:szCs w:val="21"/>
              </w:rPr>
            </w:pPr>
            <w:r w:rsidRPr="00154C42">
              <w:rPr>
                <w:rFonts w:ascii="Times New Roman" w:eastAsia="宋体" w:hAnsi="Times New Roman"/>
                <w:kern w:val="0"/>
                <w:sz w:val="21"/>
                <w:szCs w:val="21"/>
              </w:rPr>
              <w:t>47</w:t>
            </w:r>
          </w:p>
        </w:tc>
        <w:tc>
          <w:tcPr>
            <w:tcW w:w="1120" w:type="dxa"/>
            <w:shd w:val="clear" w:color="auto" w:fill="auto"/>
            <w:noWrap/>
            <w:vAlign w:val="center"/>
          </w:tcPr>
          <w:p w14:paraId="78C8F0C8" w14:textId="77777777" w:rsidR="00391AAE" w:rsidRPr="00154C42" w:rsidRDefault="00F06D8D" w:rsidP="00154C42">
            <w:pPr>
              <w:widowControl/>
              <w:spacing w:line="360" w:lineRule="auto"/>
              <w:jc w:val="center"/>
              <w:rPr>
                <w:rFonts w:ascii="Times New Roman" w:eastAsia="宋体" w:hAnsi="Times New Roman"/>
                <w:kern w:val="0"/>
                <w:sz w:val="21"/>
                <w:szCs w:val="21"/>
              </w:rPr>
            </w:pPr>
            <w:r w:rsidRPr="00154C42">
              <w:rPr>
                <w:rFonts w:ascii="Times New Roman" w:eastAsia="宋体" w:hAnsi="Times New Roman"/>
                <w:kern w:val="0"/>
                <w:sz w:val="21"/>
                <w:szCs w:val="21"/>
              </w:rPr>
              <w:t>孙秀芬</w:t>
            </w:r>
          </w:p>
        </w:tc>
        <w:tc>
          <w:tcPr>
            <w:tcW w:w="851" w:type="dxa"/>
            <w:shd w:val="clear" w:color="auto" w:fill="auto"/>
            <w:noWrap/>
            <w:vAlign w:val="center"/>
          </w:tcPr>
          <w:p w14:paraId="4FCA2EED" w14:textId="77777777" w:rsidR="00391AAE" w:rsidRPr="00154C42" w:rsidRDefault="00F06D8D" w:rsidP="00154C42">
            <w:pPr>
              <w:widowControl/>
              <w:spacing w:line="360" w:lineRule="auto"/>
              <w:ind w:leftChars="-50" w:left="-160" w:rightChars="-50" w:right="-160"/>
              <w:jc w:val="center"/>
              <w:rPr>
                <w:rFonts w:ascii="Times New Roman" w:eastAsia="宋体" w:hAnsi="Times New Roman"/>
                <w:kern w:val="0"/>
                <w:sz w:val="21"/>
                <w:szCs w:val="21"/>
              </w:rPr>
            </w:pPr>
            <w:r w:rsidRPr="00154C42">
              <w:rPr>
                <w:rFonts w:ascii="Times New Roman" w:eastAsia="宋体" w:hAnsi="Times New Roman"/>
                <w:kern w:val="0"/>
                <w:sz w:val="21"/>
                <w:szCs w:val="21"/>
              </w:rPr>
              <w:t>金融</w:t>
            </w:r>
          </w:p>
        </w:tc>
        <w:tc>
          <w:tcPr>
            <w:tcW w:w="1843" w:type="dxa"/>
            <w:shd w:val="clear" w:color="auto" w:fill="auto"/>
            <w:noWrap/>
            <w:vAlign w:val="center"/>
          </w:tcPr>
          <w:p w14:paraId="1A77271F" w14:textId="77777777" w:rsidR="00391AAE" w:rsidRPr="00154C42" w:rsidRDefault="00F06D8D" w:rsidP="00154C42">
            <w:pPr>
              <w:widowControl/>
              <w:spacing w:line="360" w:lineRule="auto"/>
              <w:ind w:leftChars="-30" w:left="-96" w:rightChars="-30" w:right="-96"/>
              <w:jc w:val="center"/>
              <w:rPr>
                <w:rFonts w:ascii="Times New Roman" w:eastAsia="宋体" w:hAnsi="Times New Roman"/>
                <w:kern w:val="0"/>
                <w:sz w:val="21"/>
                <w:szCs w:val="21"/>
              </w:rPr>
            </w:pPr>
            <w:r w:rsidRPr="00154C42">
              <w:rPr>
                <w:rFonts w:ascii="Times New Roman" w:eastAsia="宋体" w:hAnsi="Times New Roman"/>
                <w:kern w:val="0"/>
                <w:sz w:val="21"/>
                <w:szCs w:val="21"/>
              </w:rPr>
              <w:t>大连工业大学艺术与信息工程学院</w:t>
            </w:r>
          </w:p>
        </w:tc>
        <w:tc>
          <w:tcPr>
            <w:tcW w:w="1701" w:type="dxa"/>
            <w:shd w:val="clear" w:color="auto" w:fill="auto"/>
            <w:noWrap/>
            <w:vAlign w:val="center"/>
          </w:tcPr>
          <w:p w14:paraId="68248EC0" w14:textId="77777777" w:rsidR="00391AAE" w:rsidRPr="00154C42" w:rsidRDefault="00F06D8D" w:rsidP="00154C42">
            <w:pPr>
              <w:widowControl/>
              <w:spacing w:line="360" w:lineRule="auto"/>
              <w:jc w:val="center"/>
              <w:rPr>
                <w:rFonts w:ascii="Times New Roman" w:eastAsia="宋体" w:hAnsi="Times New Roman"/>
                <w:kern w:val="0"/>
                <w:sz w:val="21"/>
                <w:szCs w:val="21"/>
              </w:rPr>
            </w:pPr>
            <w:r w:rsidRPr="00154C42">
              <w:rPr>
                <w:rFonts w:ascii="Times New Roman" w:eastAsia="宋体" w:hAnsi="Times New Roman"/>
                <w:kern w:val="0"/>
                <w:sz w:val="21"/>
                <w:szCs w:val="21"/>
              </w:rPr>
              <w:t>国际经济与贸易</w:t>
            </w:r>
          </w:p>
        </w:tc>
        <w:tc>
          <w:tcPr>
            <w:tcW w:w="1134" w:type="dxa"/>
            <w:shd w:val="clear" w:color="auto" w:fill="auto"/>
            <w:noWrap/>
            <w:vAlign w:val="center"/>
          </w:tcPr>
          <w:p w14:paraId="5D854852" w14:textId="77777777" w:rsidR="00391AAE" w:rsidRPr="00154C42" w:rsidRDefault="00F06D8D" w:rsidP="00154C42">
            <w:pPr>
              <w:widowControl/>
              <w:spacing w:line="360" w:lineRule="auto"/>
              <w:jc w:val="center"/>
              <w:rPr>
                <w:rFonts w:ascii="Times New Roman" w:eastAsia="宋体" w:hAnsi="Times New Roman"/>
                <w:kern w:val="0"/>
                <w:sz w:val="21"/>
                <w:szCs w:val="21"/>
              </w:rPr>
            </w:pPr>
            <w:r w:rsidRPr="00154C42">
              <w:rPr>
                <w:rFonts w:ascii="Times New Roman" w:eastAsia="宋体" w:hAnsi="Times New Roman"/>
                <w:kern w:val="0"/>
                <w:sz w:val="21"/>
                <w:szCs w:val="21"/>
              </w:rPr>
              <w:t>其余生源</w:t>
            </w:r>
          </w:p>
        </w:tc>
        <w:tc>
          <w:tcPr>
            <w:tcW w:w="1134" w:type="dxa"/>
            <w:shd w:val="clear" w:color="auto" w:fill="auto"/>
            <w:noWrap/>
            <w:vAlign w:val="center"/>
          </w:tcPr>
          <w:p w14:paraId="5D345332" w14:textId="77777777" w:rsidR="00391AAE" w:rsidRPr="00154C42" w:rsidRDefault="00F06D8D" w:rsidP="00154C42">
            <w:pPr>
              <w:widowControl/>
              <w:spacing w:line="360" w:lineRule="auto"/>
              <w:jc w:val="center"/>
              <w:rPr>
                <w:rFonts w:ascii="Times New Roman" w:eastAsia="宋体" w:hAnsi="Times New Roman"/>
                <w:kern w:val="0"/>
                <w:sz w:val="21"/>
                <w:szCs w:val="21"/>
              </w:rPr>
            </w:pPr>
            <w:r w:rsidRPr="00154C42">
              <w:rPr>
                <w:rFonts w:ascii="Times New Roman" w:eastAsia="宋体" w:hAnsi="Times New Roman"/>
                <w:kern w:val="0"/>
                <w:sz w:val="21"/>
                <w:szCs w:val="21"/>
              </w:rPr>
              <w:t>非定向</w:t>
            </w:r>
          </w:p>
        </w:tc>
        <w:tc>
          <w:tcPr>
            <w:tcW w:w="814" w:type="dxa"/>
            <w:shd w:val="clear" w:color="auto" w:fill="auto"/>
            <w:noWrap/>
            <w:vAlign w:val="center"/>
          </w:tcPr>
          <w:p w14:paraId="3B688419" w14:textId="77777777" w:rsidR="00391AAE" w:rsidRPr="00154C42" w:rsidRDefault="00391AAE" w:rsidP="00154C42">
            <w:pPr>
              <w:widowControl/>
              <w:spacing w:line="360" w:lineRule="auto"/>
              <w:jc w:val="center"/>
              <w:rPr>
                <w:rFonts w:ascii="Times New Roman" w:eastAsia="宋体" w:hAnsi="Times New Roman"/>
                <w:kern w:val="0"/>
                <w:sz w:val="21"/>
                <w:szCs w:val="21"/>
              </w:rPr>
            </w:pPr>
          </w:p>
        </w:tc>
      </w:tr>
      <w:tr w:rsidR="00154C42" w:rsidRPr="00154C42" w14:paraId="7448F9A9" w14:textId="77777777" w:rsidTr="00154C42">
        <w:trPr>
          <w:trHeight w:val="264"/>
        </w:trPr>
        <w:tc>
          <w:tcPr>
            <w:tcW w:w="581" w:type="dxa"/>
            <w:shd w:val="clear" w:color="auto" w:fill="auto"/>
            <w:noWrap/>
            <w:vAlign w:val="center"/>
          </w:tcPr>
          <w:p w14:paraId="3217223A" w14:textId="77777777" w:rsidR="00391AAE" w:rsidRPr="00154C42" w:rsidRDefault="00F06D8D" w:rsidP="00154C42">
            <w:pPr>
              <w:widowControl/>
              <w:spacing w:line="360" w:lineRule="auto"/>
              <w:jc w:val="center"/>
              <w:rPr>
                <w:rFonts w:ascii="Times New Roman" w:eastAsia="宋体" w:hAnsi="Times New Roman"/>
                <w:kern w:val="0"/>
                <w:sz w:val="21"/>
                <w:szCs w:val="21"/>
              </w:rPr>
            </w:pPr>
            <w:r w:rsidRPr="00154C42">
              <w:rPr>
                <w:rFonts w:ascii="Times New Roman" w:eastAsia="宋体" w:hAnsi="Times New Roman"/>
                <w:kern w:val="0"/>
                <w:sz w:val="21"/>
                <w:szCs w:val="21"/>
              </w:rPr>
              <w:t>48</w:t>
            </w:r>
          </w:p>
        </w:tc>
        <w:tc>
          <w:tcPr>
            <w:tcW w:w="1120" w:type="dxa"/>
            <w:shd w:val="clear" w:color="auto" w:fill="auto"/>
            <w:noWrap/>
            <w:vAlign w:val="center"/>
          </w:tcPr>
          <w:p w14:paraId="3C88CC69" w14:textId="77777777" w:rsidR="00391AAE" w:rsidRPr="00154C42" w:rsidRDefault="00F06D8D" w:rsidP="00154C42">
            <w:pPr>
              <w:widowControl/>
              <w:spacing w:line="360" w:lineRule="auto"/>
              <w:jc w:val="center"/>
              <w:rPr>
                <w:rFonts w:ascii="Times New Roman" w:eastAsia="宋体" w:hAnsi="Times New Roman"/>
                <w:kern w:val="0"/>
                <w:sz w:val="21"/>
                <w:szCs w:val="21"/>
              </w:rPr>
            </w:pPr>
            <w:r w:rsidRPr="00154C42">
              <w:rPr>
                <w:rFonts w:ascii="Times New Roman" w:eastAsia="宋体" w:hAnsi="Times New Roman"/>
                <w:kern w:val="0"/>
                <w:sz w:val="21"/>
                <w:szCs w:val="21"/>
              </w:rPr>
              <w:t>韦小娜</w:t>
            </w:r>
          </w:p>
        </w:tc>
        <w:tc>
          <w:tcPr>
            <w:tcW w:w="851" w:type="dxa"/>
            <w:shd w:val="clear" w:color="auto" w:fill="auto"/>
            <w:noWrap/>
            <w:vAlign w:val="center"/>
          </w:tcPr>
          <w:p w14:paraId="67169A9B" w14:textId="77777777" w:rsidR="00391AAE" w:rsidRPr="00154C42" w:rsidRDefault="00F06D8D" w:rsidP="00154C42">
            <w:pPr>
              <w:widowControl/>
              <w:spacing w:line="360" w:lineRule="auto"/>
              <w:ind w:leftChars="-50" w:left="-160" w:rightChars="-50" w:right="-160"/>
              <w:jc w:val="center"/>
              <w:rPr>
                <w:rFonts w:ascii="Times New Roman" w:eastAsia="宋体" w:hAnsi="Times New Roman"/>
                <w:kern w:val="0"/>
                <w:sz w:val="21"/>
                <w:szCs w:val="21"/>
              </w:rPr>
            </w:pPr>
            <w:r w:rsidRPr="00154C42">
              <w:rPr>
                <w:rFonts w:ascii="Times New Roman" w:eastAsia="宋体" w:hAnsi="Times New Roman"/>
                <w:kern w:val="0"/>
                <w:sz w:val="21"/>
                <w:szCs w:val="21"/>
              </w:rPr>
              <w:t>金融</w:t>
            </w:r>
          </w:p>
        </w:tc>
        <w:tc>
          <w:tcPr>
            <w:tcW w:w="1843" w:type="dxa"/>
            <w:shd w:val="clear" w:color="auto" w:fill="auto"/>
            <w:noWrap/>
            <w:vAlign w:val="center"/>
          </w:tcPr>
          <w:p w14:paraId="69360A91" w14:textId="77777777" w:rsidR="00391AAE" w:rsidRPr="00154C42" w:rsidRDefault="00F06D8D" w:rsidP="00154C42">
            <w:pPr>
              <w:widowControl/>
              <w:spacing w:line="360" w:lineRule="auto"/>
              <w:ind w:leftChars="-50" w:left="-160" w:rightChars="-50" w:right="-160"/>
              <w:jc w:val="center"/>
              <w:rPr>
                <w:rFonts w:ascii="Times New Roman" w:eastAsia="宋体" w:hAnsi="Times New Roman"/>
                <w:kern w:val="0"/>
                <w:sz w:val="21"/>
                <w:szCs w:val="21"/>
              </w:rPr>
            </w:pPr>
            <w:r w:rsidRPr="00154C42">
              <w:rPr>
                <w:rFonts w:ascii="Times New Roman" w:eastAsia="宋体" w:hAnsi="Times New Roman"/>
                <w:kern w:val="0"/>
                <w:sz w:val="21"/>
                <w:szCs w:val="21"/>
              </w:rPr>
              <w:t>防灾科技学院</w:t>
            </w:r>
          </w:p>
        </w:tc>
        <w:tc>
          <w:tcPr>
            <w:tcW w:w="1701" w:type="dxa"/>
            <w:shd w:val="clear" w:color="auto" w:fill="auto"/>
            <w:noWrap/>
            <w:vAlign w:val="center"/>
          </w:tcPr>
          <w:p w14:paraId="594049D8" w14:textId="77777777" w:rsidR="00391AAE" w:rsidRPr="00154C42" w:rsidRDefault="00F06D8D" w:rsidP="00154C42">
            <w:pPr>
              <w:widowControl/>
              <w:spacing w:line="360" w:lineRule="auto"/>
              <w:jc w:val="center"/>
              <w:rPr>
                <w:rFonts w:ascii="Times New Roman" w:eastAsia="宋体" w:hAnsi="Times New Roman"/>
                <w:kern w:val="0"/>
                <w:sz w:val="21"/>
                <w:szCs w:val="21"/>
              </w:rPr>
            </w:pPr>
            <w:r w:rsidRPr="00154C42">
              <w:rPr>
                <w:rFonts w:ascii="Times New Roman" w:eastAsia="宋体" w:hAnsi="Times New Roman"/>
                <w:kern w:val="0"/>
                <w:sz w:val="21"/>
                <w:szCs w:val="21"/>
              </w:rPr>
              <w:t>金融学</w:t>
            </w:r>
          </w:p>
        </w:tc>
        <w:tc>
          <w:tcPr>
            <w:tcW w:w="1134" w:type="dxa"/>
            <w:shd w:val="clear" w:color="auto" w:fill="auto"/>
            <w:noWrap/>
            <w:vAlign w:val="center"/>
          </w:tcPr>
          <w:p w14:paraId="125DD643" w14:textId="77777777" w:rsidR="00391AAE" w:rsidRPr="00154C42" w:rsidRDefault="00391AAE" w:rsidP="00154C42">
            <w:pPr>
              <w:widowControl/>
              <w:spacing w:line="360" w:lineRule="auto"/>
              <w:jc w:val="center"/>
              <w:rPr>
                <w:rFonts w:ascii="Times New Roman" w:eastAsia="宋体" w:hAnsi="Times New Roman"/>
                <w:kern w:val="0"/>
                <w:sz w:val="21"/>
                <w:szCs w:val="21"/>
              </w:rPr>
            </w:pPr>
          </w:p>
        </w:tc>
        <w:tc>
          <w:tcPr>
            <w:tcW w:w="1134" w:type="dxa"/>
            <w:shd w:val="clear" w:color="auto" w:fill="auto"/>
            <w:noWrap/>
            <w:vAlign w:val="center"/>
          </w:tcPr>
          <w:p w14:paraId="34F1864E" w14:textId="77777777" w:rsidR="00391AAE" w:rsidRPr="00154C42" w:rsidRDefault="00F06D8D" w:rsidP="00154C42">
            <w:pPr>
              <w:widowControl/>
              <w:spacing w:line="360" w:lineRule="auto"/>
              <w:jc w:val="center"/>
              <w:rPr>
                <w:rFonts w:ascii="Times New Roman" w:eastAsia="宋体" w:hAnsi="Times New Roman"/>
                <w:kern w:val="0"/>
                <w:sz w:val="21"/>
                <w:szCs w:val="21"/>
              </w:rPr>
            </w:pPr>
            <w:r w:rsidRPr="00154C42">
              <w:rPr>
                <w:rFonts w:ascii="Times New Roman" w:eastAsia="宋体" w:hAnsi="Times New Roman"/>
                <w:kern w:val="0"/>
                <w:sz w:val="21"/>
                <w:szCs w:val="21"/>
              </w:rPr>
              <w:t>非定向</w:t>
            </w:r>
          </w:p>
        </w:tc>
        <w:tc>
          <w:tcPr>
            <w:tcW w:w="814" w:type="dxa"/>
            <w:shd w:val="clear" w:color="auto" w:fill="auto"/>
            <w:noWrap/>
            <w:vAlign w:val="center"/>
          </w:tcPr>
          <w:p w14:paraId="30BA407E" w14:textId="77777777" w:rsidR="00391AAE" w:rsidRPr="00154C42" w:rsidRDefault="00391AAE" w:rsidP="00154C42">
            <w:pPr>
              <w:widowControl/>
              <w:spacing w:line="360" w:lineRule="auto"/>
              <w:jc w:val="center"/>
              <w:rPr>
                <w:rFonts w:ascii="Times New Roman" w:eastAsia="宋体" w:hAnsi="Times New Roman"/>
                <w:kern w:val="0"/>
                <w:sz w:val="21"/>
                <w:szCs w:val="21"/>
              </w:rPr>
            </w:pPr>
          </w:p>
        </w:tc>
      </w:tr>
      <w:tr w:rsidR="00154C42" w:rsidRPr="00154C42" w14:paraId="2152A3FA" w14:textId="77777777" w:rsidTr="00154C42">
        <w:trPr>
          <w:trHeight w:val="264"/>
        </w:trPr>
        <w:tc>
          <w:tcPr>
            <w:tcW w:w="581" w:type="dxa"/>
            <w:shd w:val="clear" w:color="auto" w:fill="auto"/>
            <w:noWrap/>
            <w:vAlign w:val="center"/>
          </w:tcPr>
          <w:p w14:paraId="2E9ECB12" w14:textId="77777777" w:rsidR="00391AAE" w:rsidRPr="00154C42" w:rsidRDefault="00F06D8D" w:rsidP="00154C42">
            <w:pPr>
              <w:widowControl/>
              <w:spacing w:line="360" w:lineRule="auto"/>
              <w:jc w:val="center"/>
              <w:rPr>
                <w:rFonts w:ascii="Times New Roman" w:eastAsia="宋体" w:hAnsi="Times New Roman"/>
                <w:kern w:val="0"/>
                <w:sz w:val="21"/>
                <w:szCs w:val="21"/>
              </w:rPr>
            </w:pPr>
            <w:r w:rsidRPr="00154C42">
              <w:rPr>
                <w:rFonts w:ascii="Times New Roman" w:eastAsia="宋体" w:hAnsi="Times New Roman"/>
                <w:kern w:val="0"/>
                <w:sz w:val="21"/>
                <w:szCs w:val="21"/>
              </w:rPr>
              <w:t>49</w:t>
            </w:r>
          </w:p>
        </w:tc>
        <w:tc>
          <w:tcPr>
            <w:tcW w:w="1120" w:type="dxa"/>
            <w:shd w:val="clear" w:color="auto" w:fill="auto"/>
            <w:noWrap/>
            <w:vAlign w:val="center"/>
          </w:tcPr>
          <w:p w14:paraId="1CE142FD" w14:textId="77777777" w:rsidR="00391AAE" w:rsidRPr="00154C42" w:rsidRDefault="00F06D8D" w:rsidP="00154C42">
            <w:pPr>
              <w:widowControl/>
              <w:spacing w:line="360" w:lineRule="auto"/>
              <w:jc w:val="center"/>
              <w:rPr>
                <w:rFonts w:ascii="Times New Roman" w:eastAsia="宋体" w:hAnsi="Times New Roman"/>
                <w:kern w:val="0"/>
                <w:sz w:val="21"/>
                <w:szCs w:val="21"/>
              </w:rPr>
            </w:pPr>
            <w:r w:rsidRPr="00154C42">
              <w:rPr>
                <w:rFonts w:ascii="Times New Roman" w:eastAsia="宋体" w:hAnsi="Times New Roman"/>
                <w:kern w:val="0"/>
                <w:sz w:val="21"/>
                <w:szCs w:val="21"/>
              </w:rPr>
              <w:t>高永飞</w:t>
            </w:r>
          </w:p>
        </w:tc>
        <w:tc>
          <w:tcPr>
            <w:tcW w:w="851" w:type="dxa"/>
            <w:shd w:val="clear" w:color="auto" w:fill="auto"/>
            <w:noWrap/>
            <w:vAlign w:val="center"/>
          </w:tcPr>
          <w:p w14:paraId="08D3A866" w14:textId="77777777" w:rsidR="00391AAE" w:rsidRPr="00154C42" w:rsidRDefault="00F06D8D" w:rsidP="00154C42">
            <w:pPr>
              <w:widowControl/>
              <w:spacing w:line="360" w:lineRule="auto"/>
              <w:ind w:leftChars="-50" w:left="-160" w:rightChars="-50" w:right="-160"/>
              <w:jc w:val="center"/>
              <w:rPr>
                <w:rFonts w:ascii="Times New Roman" w:eastAsia="宋体" w:hAnsi="Times New Roman"/>
                <w:kern w:val="0"/>
                <w:sz w:val="21"/>
                <w:szCs w:val="21"/>
              </w:rPr>
            </w:pPr>
            <w:r w:rsidRPr="00154C42">
              <w:rPr>
                <w:rFonts w:ascii="Times New Roman" w:eastAsia="宋体" w:hAnsi="Times New Roman"/>
                <w:kern w:val="0"/>
                <w:sz w:val="21"/>
                <w:szCs w:val="21"/>
              </w:rPr>
              <w:t>金融非全</w:t>
            </w:r>
          </w:p>
        </w:tc>
        <w:tc>
          <w:tcPr>
            <w:tcW w:w="1843" w:type="dxa"/>
            <w:shd w:val="clear" w:color="auto" w:fill="auto"/>
            <w:noWrap/>
            <w:vAlign w:val="center"/>
          </w:tcPr>
          <w:p w14:paraId="3AF00548" w14:textId="77777777" w:rsidR="00391AAE" w:rsidRPr="00154C42" w:rsidRDefault="00F06D8D" w:rsidP="00154C42">
            <w:pPr>
              <w:widowControl/>
              <w:spacing w:line="360" w:lineRule="auto"/>
              <w:ind w:leftChars="-50" w:left="-160" w:rightChars="-50" w:right="-160"/>
              <w:jc w:val="center"/>
              <w:rPr>
                <w:rFonts w:ascii="Times New Roman" w:eastAsia="宋体" w:hAnsi="Times New Roman"/>
                <w:kern w:val="0"/>
                <w:sz w:val="21"/>
                <w:szCs w:val="21"/>
              </w:rPr>
            </w:pPr>
            <w:r w:rsidRPr="00154C42">
              <w:rPr>
                <w:rFonts w:ascii="Times New Roman" w:eastAsia="宋体" w:hAnsi="Times New Roman"/>
                <w:kern w:val="0"/>
                <w:sz w:val="21"/>
                <w:szCs w:val="21"/>
              </w:rPr>
              <w:t>河北大学</w:t>
            </w:r>
          </w:p>
        </w:tc>
        <w:tc>
          <w:tcPr>
            <w:tcW w:w="1701" w:type="dxa"/>
            <w:shd w:val="clear" w:color="auto" w:fill="auto"/>
            <w:noWrap/>
            <w:vAlign w:val="center"/>
          </w:tcPr>
          <w:p w14:paraId="250765C9" w14:textId="77777777" w:rsidR="00391AAE" w:rsidRPr="00154C42" w:rsidRDefault="00F06D8D" w:rsidP="00154C42">
            <w:pPr>
              <w:widowControl/>
              <w:spacing w:line="360" w:lineRule="auto"/>
              <w:jc w:val="center"/>
              <w:rPr>
                <w:rFonts w:ascii="Times New Roman" w:eastAsia="宋体" w:hAnsi="Times New Roman"/>
                <w:kern w:val="0"/>
                <w:sz w:val="21"/>
                <w:szCs w:val="21"/>
              </w:rPr>
            </w:pPr>
            <w:r w:rsidRPr="00154C42">
              <w:rPr>
                <w:rFonts w:ascii="Times New Roman" w:eastAsia="宋体" w:hAnsi="Times New Roman"/>
                <w:kern w:val="0"/>
                <w:sz w:val="21"/>
                <w:szCs w:val="21"/>
              </w:rPr>
              <w:t>金融学</w:t>
            </w:r>
          </w:p>
        </w:tc>
        <w:tc>
          <w:tcPr>
            <w:tcW w:w="1134" w:type="dxa"/>
            <w:shd w:val="clear" w:color="auto" w:fill="auto"/>
            <w:noWrap/>
            <w:vAlign w:val="center"/>
          </w:tcPr>
          <w:p w14:paraId="27D8A690" w14:textId="77777777" w:rsidR="00391AAE" w:rsidRPr="00154C42" w:rsidRDefault="00391AAE" w:rsidP="00154C42">
            <w:pPr>
              <w:widowControl/>
              <w:spacing w:line="360" w:lineRule="auto"/>
              <w:jc w:val="center"/>
              <w:rPr>
                <w:rFonts w:ascii="Times New Roman" w:eastAsia="宋体" w:hAnsi="Times New Roman"/>
                <w:kern w:val="0"/>
                <w:sz w:val="21"/>
                <w:szCs w:val="21"/>
              </w:rPr>
            </w:pPr>
          </w:p>
        </w:tc>
        <w:tc>
          <w:tcPr>
            <w:tcW w:w="1134" w:type="dxa"/>
            <w:shd w:val="clear" w:color="auto" w:fill="auto"/>
            <w:noWrap/>
            <w:vAlign w:val="center"/>
          </w:tcPr>
          <w:p w14:paraId="3D7AB449" w14:textId="77777777" w:rsidR="00391AAE" w:rsidRPr="00154C42" w:rsidRDefault="00F06D8D" w:rsidP="00154C42">
            <w:pPr>
              <w:widowControl/>
              <w:spacing w:line="360" w:lineRule="auto"/>
              <w:jc w:val="center"/>
              <w:rPr>
                <w:rFonts w:ascii="Times New Roman" w:eastAsia="宋体" w:hAnsi="Times New Roman"/>
                <w:kern w:val="0"/>
                <w:sz w:val="21"/>
                <w:szCs w:val="21"/>
              </w:rPr>
            </w:pPr>
            <w:r w:rsidRPr="00154C42">
              <w:rPr>
                <w:rFonts w:ascii="Times New Roman" w:eastAsia="宋体" w:hAnsi="Times New Roman"/>
                <w:kern w:val="0"/>
                <w:sz w:val="21"/>
                <w:szCs w:val="21"/>
              </w:rPr>
              <w:t>定向</w:t>
            </w:r>
          </w:p>
        </w:tc>
        <w:tc>
          <w:tcPr>
            <w:tcW w:w="814" w:type="dxa"/>
            <w:shd w:val="clear" w:color="auto" w:fill="auto"/>
            <w:noWrap/>
            <w:vAlign w:val="center"/>
          </w:tcPr>
          <w:p w14:paraId="2763236C" w14:textId="77777777" w:rsidR="00391AAE" w:rsidRPr="00154C42" w:rsidRDefault="00391AAE" w:rsidP="00154C42">
            <w:pPr>
              <w:widowControl/>
              <w:spacing w:line="360" w:lineRule="auto"/>
              <w:jc w:val="center"/>
              <w:rPr>
                <w:rFonts w:ascii="Times New Roman" w:eastAsia="宋体" w:hAnsi="Times New Roman"/>
                <w:kern w:val="0"/>
                <w:sz w:val="21"/>
                <w:szCs w:val="21"/>
              </w:rPr>
            </w:pPr>
          </w:p>
        </w:tc>
      </w:tr>
      <w:tr w:rsidR="00154C42" w:rsidRPr="00154C42" w14:paraId="03578E3D" w14:textId="77777777" w:rsidTr="00154C42">
        <w:trPr>
          <w:trHeight w:val="264"/>
        </w:trPr>
        <w:tc>
          <w:tcPr>
            <w:tcW w:w="581" w:type="dxa"/>
            <w:shd w:val="clear" w:color="auto" w:fill="auto"/>
            <w:noWrap/>
            <w:vAlign w:val="center"/>
          </w:tcPr>
          <w:p w14:paraId="7A697B11" w14:textId="77777777" w:rsidR="00391AAE" w:rsidRPr="00154C42" w:rsidRDefault="00F06D8D" w:rsidP="00154C42">
            <w:pPr>
              <w:widowControl/>
              <w:spacing w:line="360" w:lineRule="auto"/>
              <w:jc w:val="center"/>
              <w:rPr>
                <w:rFonts w:ascii="Times New Roman" w:eastAsia="宋体" w:hAnsi="Times New Roman"/>
                <w:kern w:val="0"/>
                <w:sz w:val="21"/>
                <w:szCs w:val="21"/>
              </w:rPr>
            </w:pPr>
            <w:r w:rsidRPr="00154C42">
              <w:rPr>
                <w:rFonts w:ascii="Times New Roman" w:eastAsia="宋体" w:hAnsi="Times New Roman"/>
                <w:kern w:val="0"/>
                <w:sz w:val="21"/>
                <w:szCs w:val="21"/>
              </w:rPr>
              <w:t>50</w:t>
            </w:r>
          </w:p>
        </w:tc>
        <w:tc>
          <w:tcPr>
            <w:tcW w:w="1120" w:type="dxa"/>
            <w:shd w:val="clear" w:color="auto" w:fill="auto"/>
            <w:noWrap/>
            <w:vAlign w:val="center"/>
          </w:tcPr>
          <w:p w14:paraId="3BA345CB" w14:textId="77777777" w:rsidR="00391AAE" w:rsidRPr="00154C42" w:rsidRDefault="00F06D8D" w:rsidP="00154C42">
            <w:pPr>
              <w:widowControl/>
              <w:spacing w:line="360" w:lineRule="auto"/>
              <w:jc w:val="center"/>
              <w:rPr>
                <w:rFonts w:ascii="Times New Roman" w:eastAsia="宋体" w:hAnsi="Times New Roman"/>
                <w:kern w:val="0"/>
                <w:sz w:val="21"/>
                <w:szCs w:val="21"/>
              </w:rPr>
            </w:pPr>
            <w:r w:rsidRPr="00154C42">
              <w:rPr>
                <w:rFonts w:ascii="Times New Roman" w:eastAsia="宋体" w:hAnsi="Times New Roman"/>
                <w:kern w:val="0"/>
                <w:sz w:val="21"/>
                <w:szCs w:val="21"/>
              </w:rPr>
              <w:t>智少腾</w:t>
            </w:r>
          </w:p>
        </w:tc>
        <w:tc>
          <w:tcPr>
            <w:tcW w:w="851" w:type="dxa"/>
            <w:shd w:val="clear" w:color="auto" w:fill="auto"/>
            <w:noWrap/>
            <w:vAlign w:val="center"/>
          </w:tcPr>
          <w:p w14:paraId="01B95816" w14:textId="77777777" w:rsidR="00391AAE" w:rsidRPr="00154C42" w:rsidRDefault="00F06D8D" w:rsidP="00154C42">
            <w:pPr>
              <w:widowControl/>
              <w:spacing w:line="360" w:lineRule="auto"/>
              <w:ind w:leftChars="-50" w:left="-160" w:rightChars="-50" w:right="-160"/>
              <w:jc w:val="center"/>
              <w:rPr>
                <w:rFonts w:ascii="Times New Roman" w:eastAsia="宋体" w:hAnsi="Times New Roman"/>
                <w:kern w:val="0"/>
                <w:sz w:val="21"/>
                <w:szCs w:val="21"/>
              </w:rPr>
            </w:pPr>
            <w:r w:rsidRPr="00154C42">
              <w:rPr>
                <w:rFonts w:ascii="Times New Roman" w:eastAsia="宋体" w:hAnsi="Times New Roman"/>
                <w:kern w:val="0"/>
                <w:sz w:val="21"/>
                <w:szCs w:val="21"/>
              </w:rPr>
              <w:t>金融非全</w:t>
            </w:r>
          </w:p>
        </w:tc>
        <w:tc>
          <w:tcPr>
            <w:tcW w:w="1843" w:type="dxa"/>
            <w:shd w:val="clear" w:color="auto" w:fill="auto"/>
            <w:noWrap/>
            <w:vAlign w:val="center"/>
          </w:tcPr>
          <w:p w14:paraId="3E750794" w14:textId="77777777" w:rsidR="00391AAE" w:rsidRPr="00154C42" w:rsidRDefault="00F06D8D" w:rsidP="00154C42">
            <w:pPr>
              <w:widowControl/>
              <w:spacing w:line="360" w:lineRule="auto"/>
              <w:ind w:leftChars="-50" w:left="-160" w:rightChars="-50" w:right="-160"/>
              <w:jc w:val="center"/>
              <w:rPr>
                <w:rFonts w:ascii="Times New Roman" w:eastAsia="宋体" w:hAnsi="Times New Roman"/>
                <w:kern w:val="0"/>
                <w:sz w:val="21"/>
                <w:szCs w:val="21"/>
              </w:rPr>
            </w:pPr>
            <w:r w:rsidRPr="00154C42">
              <w:rPr>
                <w:rFonts w:ascii="Times New Roman" w:eastAsia="宋体" w:hAnsi="Times New Roman"/>
                <w:kern w:val="0"/>
                <w:sz w:val="21"/>
                <w:szCs w:val="21"/>
              </w:rPr>
              <w:t>河北金融学院</w:t>
            </w:r>
          </w:p>
        </w:tc>
        <w:tc>
          <w:tcPr>
            <w:tcW w:w="1701" w:type="dxa"/>
            <w:shd w:val="clear" w:color="auto" w:fill="auto"/>
            <w:noWrap/>
            <w:vAlign w:val="center"/>
          </w:tcPr>
          <w:p w14:paraId="2AB08C77" w14:textId="77777777" w:rsidR="00391AAE" w:rsidRPr="00154C42" w:rsidRDefault="00F06D8D" w:rsidP="00154C42">
            <w:pPr>
              <w:widowControl/>
              <w:spacing w:line="360" w:lineRule="auto"/>
              <w:jc w:val="center"/>
              <w:rPr>
                <w:rFonts w:ascii="Times New Roman" w:eastAsia="宋体" w:hAnsi="Times New Roman"/>
                <w:kern w:val="0"/>
                <w:sz w:val="21"/>
                <w:szCs w:val="21"/>
              </w:rPr>
            </w:pPr>
            <w:r w:rsidRPr="00154C42">
              <w:rPr>
                <w:rFonts w:ascii="Times New Roman" w:eastAsia="宋体" w:hAnsi="Times New Roman"/>
                <w:kern w:val="0"/>
                <w:sz w:val="21"/>
                <w:szCs w:val="21"/>
              </w:rPr>
              <w:t>金融学</w:t>
            </w:r>
          </w:p>
        </w:tc>
        <w:tc>
          <w:tcPr>
            <w:tcW w:w="1134" w:type="dxa"/>
            <w:shd w:val="clear" w:color="auto" w:fill="auto"/>
            <w:noWrap/>
            <w:vAlign w:val="center"/>
          </w:tcPr>
          <w:p w14:paraId="52097796" w14:textId="77777777" w:rsidR="00391AAE" w:rsidRPr="00154C42" w:rsidRDefault="00391AAE" w:rsidP="00154C42">
            <w:pPr>
              <w:widowControl/>
              <w:spacing w:line="360" w:lineRule="auto"/>
              <w:jc w:val="center"/>
              <w:rPr>
                <w:rFonts w:ascii="Times New Roman" w:eastAsia="宋体" w:hAnsi="Times New Roman"/>
                <w:kern w:val="0"/>
                <w:sz w:val="21"/>
                <w:szCs w:val="21"/>
              </w:rPr>
            </w:pPr>
          </w:p>
        </w:tc>
        <w:tc>
          <w:tcPr>
            <w:tcW w:w="1134" w:type="dxa"/>
            <w:shd w:val="clear" w:color="auto" w:fill="auto"/>
            <w:noWrap/>
            <w:vAlign w:val="center"/>
          </w:tcPr>
          <w:p w14:paraId="503DA4D6" w14:textId="77777777" w:rsidR="00391AAE" w:rsidRPr="00154C42" w:rsidRDefault="00F06D8D" w:rsidP="00154C42">
            <w:pPr>
              <w:widowControl/>
              <w:spacing w:line="360" w:lineRule="auto"/>
              <w:jc w:val="center"/>
              <w:rPr>
                <w:rFonts w:ascii="Times New Roman" w:eastAsia="宋体" w:hAnsi="Times New Roman"/>
                <w:kern w:val="0"/>
                <w:sz w:val="21"/>
                <w:szCs w:val="21"/>
              </w:rPr>
            </w:pPr>
            <w:r w:rsidRPr="00154C42">
              <w:rPr>
                <w:rFonts w:ascii="Times New Roman" w:eastAsia="宋体" w:hAnsi="Times New Roman"/>
                <w:kern w:val="0"/>
                <w:sz w:val="21"/>
                <w:szCs w:val="21"/>
              </w:rPr>
              <w:t>定向</w:t>
            </w:r>
          </w:p>
        </w:tc>
        <w:tc>
          <w:tcPr>
            <w:tcW w:w="814" w:type="dxa"/>
            <w:shd w:val="clear" w:color="auto" w:fill="auto"/>
            <w:noWrap/>
            <w:vAlign w:val="center"/>
          </w:tcPr>
          <w:p w14:paraId="67E97C6F" w14:textId="77777777" w:rsidR="00391AAE" w:rsidRPr="00154C42" w:rsidRDefault="00391AAE" w:rsidP="00154C42">
            <w:pPr>
              <w:widowControl/>
              <w:spacing w:line="360" w:lineRule="auto"/>
              <w:jc w:val="center"/>
              <w:rPr>
                <w:rFonts w:ascii="Times New Roman" w:eastAsia="宋体" w:hAnsi="Times New Roman"/>
                <w:kern w:val="0"/>
                <w:sz w:val="21"/>
                <w:szCs w:val="21"/>
              </w:rPr>
            </w:pPr>
          </w:p>
        </w:tc>
      </w:tr>
      <w:tr w:rsidR="00154C42" w:rsidRPr="00154C42" w14:paraId="748E73B0" w14:textId="77777777" w:rsidTr="00154C42">
        <w:trPr>
          <w:trHeight w:val="264"/>
        </w:trPr>
        <w:tc>
          <w:tcPr>
            <w:tcW w:w="581" w:type="dxa"/>
            <w:shd w:val="clear" w:color="auto" w:fill="auto"/>
            <w:noWrap/>
            <w:vAlign w:val="center"/>
          </w:tcPr>
          <w:p w14:paraId="50F85A74" w14:textId="77777777" w:rsidR="00391AAE" w:rsidRPr="00154C42" w:rsidRDefault="00F06D8D" w:rsidP="00154C42">
            <w:pPr>
              <w:widowControl/>
              <w:spacing w:line="360" w:lineRule="auto"/>
              <w:jc w:val="center"/>
              <w:rPr>
                <w:rFonts w:ascii="Times New Roman" w:eastAsia="宋体" w:hAnsi="Times New Roman"/>
                <w:kern w:val="0"/>
                <w:sz w:val="21"/>
                <w:szCs w:val="21"/>
              </w:rPr>
            </w:pPr>
            <w:r w:rsidRPr="00154C42">
              <w:rPr>
                <w:rFonts w:ascii="Times New Roman" w:eastAsia="宋体" w:hAnsi="Times New Roman"/>
                <w:kern w:val="0"/>
                <w:sz w:val="21"/>
                <w:szCs w:val="21"/>
              </w:rPr>
              <w:t>51</w:t>
            </w:r>
          </w:p>
        </w:tc>
        <w:tc>
          <w:tcPr>
            <w:tcW w:w="1120" w:type="dxa"/>
            <w:shd w:val="clear" w:color="auto" w:fill="auto"/>
            <w:noWrap/>
            <w:vAlign w:val="center"/>
          </w:tcPr>
          <w:p w14:paraId="62B2F8FE" w14:textId="77777777" w:rsidR="00391AAE" w:rsidRPr="00154C42" w:rsidRDefault="00F06D8D" w:rsidP="00154C42">
            <w:pPr>
              <w:widowControl/>
              <w:spacing w:line="360" w:lineRule="auto"/>
              <w:jc w:val="center"/>
              <w:rPr>
                <w:rFonts w:ascii="Times New Roman" w:eastAsia="宋体" w:hAnsi="Times New Roman"/>
                <w:kern w:val="0"/>
                <w:sz w:val="21"/>
                <w:szCs w:val="21"/>
              </w:rPr>
            </w:pPr>
            <w:proofErr w:type="gramStart"/>
            <w:r w:rsidRPr="00154C42">
              <w:rPr>
                <w:rFonts w:ascii="Times New Roman" w:eastAsia="宋体" w:hAnsi="Times New Roman"/>
                <w:kern w:val="0"/>
                <w:sz w:val="21"/>
                <w:szCs w:val="21"/>
              </w:rPr>
              <w:t>康奥</w:t>
            </w:r>
            <w:proofErr w:type="gramEnd"/>
          </w:p>
        </w:tc>
        <w:tc>
          <w:tcPr>
            <w:tcW w:w="851" w:type="dxa"/>
            <w:shd w:val="clear" w:color="auto" w:fill="auto"/>
            <w:noWrap/>
            <w:vAlign w:val="center"/>
          </w:tcPr>
          <w:p w14:paraId="070714D9" w14:textId="77777777" w:rsidR="00391AAE" w:rsidRPr="00154C42" w:rsidRDefault="00F06D8D" w:rsidP="00154C42">
            <w:pPr>
              <w:widowControl/>
              <w:spacing w:line="360" w:lineRule="auto"/>
              <w:ind w:leftChars="-50" w:left="-160" w:rightChars="-50" w:right="-160"/>
              <w:jc w:val="center"/>
              <w:rPr>
                <w:rFonts w:ascii="Times New Roman" w:eastAsia="宋体" w:hAnsi="Times New Roman"/>
                <w:kern w:val="0"/>
                <w:sz w:val="21"/>
                <w:szCs w:val="21"/>
              </w:rPr>
            </w:pPr>
            <w:r w:rsidRPr="00154C42">
              <w:rPr>
                <w:rFonts w:ascii="Times New Roman" w:eastAsia="宋体" w:hAnsi="Times New Roman"/>
                <w:kern w:val="0"/>
                <w:sz w:val="21"/>
                <w:szCs w:val="21"/>
              </w:rPr>
              <w:t>金融非全</w:t>
            </w:r>
          </w:p>
        </w:tc>
        <w:tc>
          <w:tcPr>
            <w:tcW w:w="1843" w:type="dxa"/>
            <w:shd w:val="clear" w:color="auto" w:fill="auto"/>
            <w:noWrap/>
            <w:vAlign w:val="center"/>
          </w:tcPr>
          <w:p w14:paraId="35B783E0" w14:textId="77777777" w:rsidR="00391AAE" w:rsidRPr="00154C42" w:rsidRDefault="00F06D8D" w:rsidP="00154C42">
            <w:pPr>
              <w:widowControl/>
              <w:spacing w:line="360" w:lineRule="auto"/>
              <w:ind w:leftChars="-50" w:left="-160" w:rightChars="-50" w:right="-160"/>
              <w:jc w:val="center"/>
              <w:rPr>
                <w:rFonts w:ascii="Times New Roman" w:eastAsia="宋体" w:hAnsi="Times New Roman"/>
                <w:kern w:val="0"/>
                <w:sz w:val="21"/>
                <w:szCs w:val="21"/>
              </w:rPr>
            </w:pPr>
            <w:r w:rsidRPr="00154C42">
              <w:rPr>
                <w:rFonts w:ascii="Times New Roman" w:eastAsia="宋体" w:hAnsi="Times New Roman"/>
                <w:kern w:val="0"/>
                <w:sz w:val="21"/>
                <w:szCs w:val="21"/>
              </w:rPr>
              <w:t>河北经贸大学</w:t>
            </w:r>
          </w:p>
        </w:tc>
        <w:tc>
          <w:tcPr>
            <w:tcW w:w="1701" w:type="dxa"/>
            <w:shd w:val="clear" w:color="auto" w:fill="auto"/>
            <w:noWrap/>
            <w:vAlign w:val="center"/>
          </w:tcPr>
          <w:p w14:paraId="5C4B074F" w14:textId="77777777" w:rsidR="00391AAE" w:rsidRPr="00154C42" w:rsidRDefault="00F06D8D" w:rsidP="00154C42">
            <w:pPr>
              <w:widowControl/>
              <w:spacing w:line="360" w:lineRule="auto"/>
              <w:jc w:val="center"/>
              <w:rPr>
                <w:rFonts w:ascii="Times New Roman" w:eastAsia="宋体" w:hAnsi="Times New Roman"/>
                <w:kern w:val="0"/>
                <w:sz w:val="21"/>
                <w:szCs w:val="21"/>
              </w:rPr>
            </w:pPr>
            <w:r w:rsidRPr="00154C42">
              <w:rPr>
                <w:rFonts w:ascii="Times New Roman" w:eastAsia="宋体" w:hAnsi="Times New Roman"/>
                <w:kern w:val="0"/>
                <w:sz w:val="21"/>
                <w:szCs w:val="21"/>
              </w:rPr>
              <w:t>经济学</w:t>
            </w:r>
          </w:p>
        </w:tc>
        <w:tc>
          <w:tcPr>
            <w:tcW w:w="1134" w:type="dxa"/>
            <w:shd w:val="clear" w:color="auto" w:fill="auto"/>
            <w:noWrap/>
            <w:vAlign w:val="center"/>
          </w:tcPr>
          <w:p w14:paraId="456440DC" w14:textId="77777777" w:rsidR="00391AAE" w:rsidRPr="00154C42" w:rsidRDefault="00391AAE" w:rsidP="00154C42">
            <w:pPr>
              <w:widowControl/>
              <w:spacing w:line="360" w:lineRule="auto"/>
              <w:jc w:val="center"/>
              <w:rPr>
                <w:rFonts w:ascii="Times New Roman" w:eastAsia="宋体" w:hAnsi="Times New Roman"/>
                <w:kern w:val="0"/>
                <w:sz w:val="21"/>
                <w:szCs w:val="21"/>
              </w:rPr>
            </w:pPr>
          </w:p>
        </w:tc>
        <w:tc>
          <w:tcPr>
            <w:tcW w:w="1134" w:type="dxa"/>
            <w:shd w:val="clear" w:color="auto" w:fill="auto"/>
            <w:noWrap/>
            <w:vAlign w:val="center"/>
          </w:tcPr>
          <w:p w14:paraId="321905A0" w14:textId="77777777" w:rsidR="00391AAE" w:rsidRPr="00154C42" w:rsidRDefault="00F06D8D" w:rsidP="00154C42">
            <w:pPr>
              <w:widowControl/>
              <w:spacing w:line="360" w:lineRule="auto"/>
              <w:jc w:val="center"/>
              <w:rPr>
                <w:rFonts w:ascii="Times New Roman" w:eastAsia="宋体" w:hAnsi="Times New Roman"/>
                <w:kern w:val="0"/>
                <w:sz w:val="21"/>
                <w:szCs w:val="21"/>
              </w:rPr>
            </w:pPr>
            <w:r w:rsidRPr="00154C42">
              <w:rPr>
                <w:rFonts w:ascii="Times New Roman" w:eastAsia="宋体" w:hAnsi="Times New Roman"/>
                <w:kern w:val="0"/>
                <w:sz w:val="21"/>
                <w:szCs w:val="21"/>
              </w:rPr>
              <w:t>定向</w:t>
            </w:r>
          </w:p>
        </w:tc>
        <w:tc>
          <w:tcPr>
            <w:tcW w:w="814" w:type="dxa"/>
            <w:shd w:val="clear" w:color="auto" w:fill="auto"/>
            <w:noWrap/>
            <w:vAlign w:val="center"/>
          </w:tcPr>
          <w:p w14:paraId="04F98C77" w14:textId="77777777" w:rsidR="00391AAE" w:rsidRPr="00154C42" w:rsidRDefault="00391AAE" w:rsidP="00154C42">
            <w:pPr>
              <w:widowControl/>
              <w:spacing w:line="360" w:lineRule="auto"/>
              <w:jc w:val="center"/>
              <w:rPr>
                <w:rFonts w:ascii="Times New Roman" w:eastAsia="宋体" w:hAnsi="Times New Roman"/>
                <w:kern w:val="0"/>
                <w:sz w:val="21"/>
                <w:szCs w:val="21"/>
              </w:rPr>
            </w:pPr>
          </w:p>
        </w:tc>
      </w:tr>
    </w:tbl>
    <w:p w14:paraId="17F92B90" w14:textId="77777777" w:rsidR="00391AAE" w:rsidRPr="004A46D1" w:rsidRDefault="00391AAE" w:rsidP="00154C42">
      <w:pPr>
        <w:spacing w:line="240" w:lineRule="exact"/>
        <w:rPr>
          <w:rStyle w:val="NormalCharacter"/>
          <w:rFonts w:ascii="仿宋" w:eastAsia="仿宋" w:hAnsi="仿宋"/>
          <w:color w:val="000000"/>
          <w:szCs w:val="32"/>
        </w:rPr>
      </w:pPr>
    </w:p>
    <w:p w14:paraId="4D08FA45" w14:textId="77777777" w:rsidR="00391AAE" w:rsidRPr="004A46D1" w:rsidRDefault="00F06D8D" w:rsidP="004A46D1">
      <w:pPr>
        <w:spacing w:line="560" w:lineRule="exact"/>
        <w:ind w:firstLineChars="200" w:firstLine="643"/>
        <w:rPr>
          <w:rStyle w:val="NormalCharacter"/>
          <w:rFonts w:ascii="仿宋" w:eastAsia="仿宋" w:hAnsi="仿宋"/>
          <w:b/>
          <w:color w:val="000000"/>
          <w:szCs w:val="32"/>
        </w:rPr>
      </w:pPr>
      <w:r w:rsidRPr="004A46D1">
        <w:rPr>
          <w:rStyle w:val="NormalCharacter"/>
          <w:rFonts w:ascii="仿宋" w:eastAsia="仿宋" w:hAnsi="仿宋"/>
          <w:b/>
          <w:color w:val="000000"/>
          <w:szCs w:val="32"/>
        </w:rPr>
        <w:t>2.</w:t>
      </w:r>
      <w:proofErr w:type="gramStart"/>
      <w:r w:rsidRPr="004A46D1">
        <w:rPr>
          <w:rStyle w:val="NormalCharacter"/>
          <w:rFonts w:ascii="仿宋" w:eastAsia="仿宋" w:hAnsi="仿宋" w:hint="eastAsia"/>
          <w:b/>
          <w:color w:val="000000"/>
          <w:szCs w:val="32"/>
        </w:rPr>
        <w:t>思政教育</w:t>
      </w:r>
      <w:proofErr w:type="gramEnd"/>
    </w:p>
    <w:p w14:paraId="6C76036D" w14:textId="77777777" w:rsidR="00391AAE" w:rsidRPr="004A46D1" w:rsidRDefault="00F06D8D" w:rsidP="004A46D1">
      <w:pPr>
        <w:spacing w:line="560" w:lineRule="exact"/>
        <w:ind w:firstLineChars="200" w:firstLine="640"/>
        <w:rPr>
          <w:rStyle w:val="NormalCharacter"/>
          <w:rFonts w:ascii="仿宋" w:eastAsia="仿宋" w:hAnsi="仿宋"/>
          <w:color w:val="000000"/>
          <w:szCs w:val="32"/>
        </w:rPr>
      </w:pPr>
      <w:r w:rsidRPr="004A46D1">
        <w:rPr>
          <w:rStyle w:val="NormalCharacter"/>
          <w:rFonts w:ascii="仿宋" w:eastAsia="仿宋" w:hAnsi="仿宋"/>
          <w:color w:val="000000"/>
          <w:szCs w:val="32"/>
        </w:rPr>
        <w:t>河北大学</w:t>
      </w:r>
      <w:proofErr w:type="gramStart"/>
      <w:r w:rsidRPr="004A46D1">
        <w:rPr>
          <w:rStyle w:val="NormalCharacter"/>
          <w:rFonts w:ascii="仿宋" w:eastAsia="仿宋" w:hAnsi="仿宋"/>
          <w:color w:val="000000"/>
          <w:szCs w:val="32"/>
        </w:rPr>
        <w:t>金融专硕坚持</w:t>
      </w:r>
      <w:proofErr w:type="gramEnd"/>
      <w:r w:rsidRPr="004A46D1">
        <w:rPr>
          <w:rStyle w:val="NormalCharacter"/>
          <w:rFonts w:ascii="仿宋" w:eastAsia="仿宋" w:hAnsi="仿宋"/>
          <w:color w:val="000000"/>
          <w:szCs w:val="32"/>
        </w:rPr>
        <w:t>“</w:t>
      </w:r>
      <w:r w:rsidRPr="004A46D1">
        <w:rPr>
          <w:rStyle w:val="NormalCharacter"/>
          <w:rFonts w:ascii="仿宋" w:eastAsia="仿宋" w:hAnsi="仿宋"/>
          <w:color w:val="000000"/>
          <w:szCs w:val="32"/>
        </w:rPr>
        <w:t>全员育人、全程育人、全方位育人</w:t>
      </w:r>
      <w:r w:rsidRPr="004A46D1">
        <w:rPr>
          <w:rStyle w:val="NormalCharacter"/>
          <w:rFonts w:ascii="仿宋" w:eastAsia="仿宋" w:hAnsi="仿宋"/>
          <w:color w:val="000000"/>
          <w:szCs w:val="32"/>
        </w:rPr>
        <w:t>”</w:t>
      </w:r>
      <w:r w:rsidRPr="004A46D1">
        <w:rPr>
          <w:rStyle w:val="NormalCharacter"/>
          <w:rFonts w:ascii="仿宋" w:eastAsia="仿宋" w:hAnsi="仿宋"/>
          <w:color w:val="000000"/>
          <w:szCs w:val="32"/>
        </w:rPr>
        <w:t>的育人格局，</w:t>
      </w:r>
      <w:r w:rsidRPr="004A46D1">
        <w:rPr>
          <w:rStyle w:val="NormalCharacter"/>
          <w:rFonts w:ascii="仿宋" w:eastAsia="仿宋" w:hAnsi="仿宋" w:hint="eastAsia"/>
          <w:color w:val="000000"/>
          <w:szCs w:val="32"/>
        </w:rPr>
        <w:t>贯彻</w:t>
      </w:r>
      <w:r w:rsidRPr="004A46D1">
        <w:rPr>
          <w:rStyle w:val="NormalCharacter"/>
          <w:rFonts w:ascii="仿宋" w:eastAsia="仿宋" w:hAnsi="仿宋"/>
          <w:color w:val="000000"/>
          <w:szCs w:val="32"/>
        </w:rPr>
        <w:t>学校</w:t>
      </w:r>
      <w:r w:rsidRPr="004A46D1">
        <w:rPr>
          <w:rStyle w:val="NormalCharacter"/>
          <w:rFonts w:ascii="仿宋" w:eastAsia="仿宋" w:hAnsi="仿宋"/>
          <w:color w:val="000000"/>
          <w:szCs w:val="32"/>
        </w:rPr>
        <w:t>“</w:t>
      </w:r>
      <w:r w:rsidRPr="004A46D1">
        <w:rPr>
          <w:rStyle w:val="NormalCharacter"/>
          <w:rFonts w:ascii="仿宋" w:eastAsia="仿宋" w:hAnsi="仿宋"/>
          <w:color w:val="000000"/>
          <w:szCs w:val="32"/>
        </w:rPr>
        <w:t>滴灌式</w:t>
      </w:r>
      <w:r w:rsidRPr="004A46D1">
        <w:rPr>
          <w:rStyle w:val="NormalCharacter"/>
          <w:rFonts w:ascii="仿宋" w:eastAsia="仿宋" w:hAnsi="仿宋"/>
          <w:color w:val="000000"/>
          <w:szCs w:val="32"/>
        </w:rPr>
        <w:t>”</w:t>
      </w:r>
      <w:r w:rsidRPr="004A46D1">
        <w:rPr>
          <w:rStyle w:val="NormalCharacter"/>
          <w:rFonts w:ascii="仿宋" w:eastAsia="仿宋" w:hAnsi="仿宋"/>
          <w:color w:val="000000"/>
          <w:szCs w:val="32"/>
        </w:rPr>
        <w:t>理念，结合金融学学科特点，突出打造</w:t>
      </w:r>
      <w:r w:rsidRPr="004A46D1">
        <w:rPr>
          <w:rStyle w:val="NormalCharacter"/>
          <w:rFonts w:ascii="仿宋" w:eastAsia="仿宋" w:hAnsi="仿宋"/>
          <w:color w:val="000000"/>
          <w:szCs w:val="32"/>
        </w:rPr>
        <w:t>“</w:t>
      </w:r>
      <w:r w:rsidRPr="004A46D1">
        <w:rPr>
          <w:rStyle w:val="NormalCharacter"/>
          <w:rFonts w:ascii="仿宋" w:eastAsia="仿宋" w:hAnsi="仿宋"/>
          <w:color w:val="000000"/>
          <w:szCs w:val="32"/>
        </w:rPr>
        <w:t>担当求实、创新开放、诚信守则</w:t>
      </w:r>
      <w:r w:rsidRPr="004A46D1">
        <w:rPr>
          <w:rStyle w:val="NormalCharacter"/>
          <w:rFonts w:ascii="仿宋" w:eastAsia="仿宋" w:hAnsi="仿宋"/>
          <w:color w:val="000000"/>
          <w:szCs w:val="32"/>
        </w:rPr>
        <w:t>”</w:t>
      </w:r>
      <w:r w:rsidRPr="004A46D1">
        <w:rPr>
          <w:rStyle w:val="NormalCharacter"/>
          <w:rFonts w:ascii="仿宋" w:eastAsia="仿宋" w:hAnsi="仿宋"/>
          <w:color w:val="000000"/>
          <w:szCs w:val="32"/>
        </w:rPr>
        <w:t>为特征的育人理念和模式。</w:t>
      </w:r>
    </w:p>
    <w:p w14:paraId="066E6F0D" w14:textId="77777777" w:rsidR="00391AAE" w:rsidRPr="004A46D1" w:rsidRDefault="00F06D8D" w:rsidP="004A46D1">
      <w:pPr>
        <w:spacing w:line="560" w:lineRule="exact"/>
        <w:ind w:firstLineChars="200" w:firstLine="640"/>
        <w:rPr>
          <w:rStyle w:val="NormalCharacter"/>
          <w:rFonts w:ascii="仿宋" w:eastAsia="仿宋" w:hAnsi="仿宋"/>
          <w:color w:val="000000"/>
          <w:szCs w:val="32"/>
        </w:rPr>
      </w:pPr>
      <w:r w:rsidRPr="004A46D1">
        <w:rPr>
          <w:rStyle w:val="NormalCharacter"/>
          <w:rFonts w:ascii="仿宋" w:eastAsia="仿宋" w:hAnsi="仿宋" w:hint="eastAsia"/>
          <w:color w:val="000000"/>
          <w:szCs w:val="32"/>
        </w:rPr>
        <w:t>（</w:t>
      </w:r>
      <w:r w:rsidRPr="004A46D1">
        <w:rPr>
          <w:rStyle w:val="NormalCharacter"/>
          <w:rFonts w:ascii="仿宋" w:eastAsia="仿宋" w:hAnsi="仿宋" w:hint="eastAsia"/>
          <w:color w:val="000000"/>
          <w:szCs w:val="32"/>
        </w:rPr>
        <w:t>1</w:t>
      </w:r>
      <w:r w:rsidRPr="004A46D1">
        <w:rPr>
          <w:rStyle w:val="NormalCharacter"/>
          <w:rFonts w:ascii="仿宋" w:eastAsia="仿宋" w:hAnsi="仿宋" w:hint="eastAsia"/>
          <w:color w:val="000000"/>
          <w:szCs w:val="32"/>
        </w:rPr>
        <w:t>）</w:t>
      </w:r>
      <w:proofErr w:type="gramStart"/>
      <w:r w:rsidRPr="004A46D1">
        <w:rPr>
          <w:rStyle w:val="NormalCharacter"/>
          <w:rFonts w:ascii="仿宋" w:eastAsia="仿宋" w:hAnsi="仿宋"/>
          <w:color w:val="000000"/>
          <w:szCs w:val="32"/>
        </w:rPr>
        <w:t>推动思政课程</w:t>
      </w:r>
      <w:proofErr w:type="gramEnd"/>
      <w:r w:rsidRPr="004A46D1">
        <w:rPr>
          <w:rStyle w:val="NormalCharacter"/>
          <w:rFonts w:ascii="仿宋" w:eastAsia="仿宋" w:hAnsi="仿宋"/>
          <w:color w:val="000000"/>
          <w:szCs w:val="32"/>
        </w:rPr>
        <w:t>和</w:t>
      </w:r>
      <w:proofErr w:type="gramStart"/>
      <w:r w:rsidRPr="004A46D1">
        <w:rPr>
          <w:rStyle w:val="NormalCharacter"/>
          <w:rFonts w:ascii="仿宋" w:eastAsia="仿宋" w:hAnsi="仿宋"/>
          <w:color w:val="000000"/>
          <w:szCs w:val="32"/>
        </w:rPr>
        <w:t>课程思政深度</w:t>
      </w:r>
      <w:proofErr w:type="gramEnd"/>
      <w:r w:rsidRPr="004A46D1">
        <w:rPr>
          <w:rStyle w:val="NormalCharacter"/>
          <w:rFonts w:ascii="仿宋" w:eastAsia="仿宋" w:hAnsi="仿宋"/>
          <w:color w:val="000000"/>
          <w:szCs w:val="32"/>
        </w:rPr>
        <w:t>协同，打造课程思政体系。</w:t>
      </w:r>
      <w:proofErr w:type="gramStart"/>
      <w:r w:rsidRPr="004A46D1">
        <w:rPr>
          <w:rStyle w:val="NormalCharacter"/>
          <w:rFonts w:ascii="仿宋" w:eastAsia="仿宋" w:hAnsi="仿宋"/>
          <w:color w:val="000000"/>
          <w:szCs w:val="32"/>
        </w:rPr>
        <w:t>推动思政课程</w:t>
      </w:r>
      <w:proofErr w:type="gramEnd"/>
      <w:r w:rsidRPr="004A46D1">
        <w:rPr>
          <w:rStyle w:val="NormalCharacter"/>
          <w:rFonts w:ascii="仿宋" w:eastAsia="仿宋" w:hAnsi="仿宋"/>
          <w:color w:val="000000"/>
          <w:szCs w:val="32"/>
        </w:rPr>
        <w:t>和</w:t>
      </w:r>
      <w:proofErr w:type="gramStart"/>
      <w:r w:rsidRPr="004A46D1">
        <w:rPr>
          <w:rStyle w:val="NormalCharacter"/>
          <w:rFonts w:ascii="仿宋" w:eastAsia="仿宋" w:hAnsi="仿宋"/>
          <w:color w:val="000000"/>
          <w:szCs w:val="32"/>
        </w:rPr>
        <w:t>课程思政建设</w:t>
      </w:r>
      <w:proofErr w:type="gramEnd"/>
      <w:r w:rsidRPr="004A46D1">
        <w:rPr>
          <w:rStyle w:val="NormalCharacter"/>
          <w:rFonts w:ascii="仿宋" w:eastAsia="仿宋" w:hAnsi="仿宋"/>
          <w:color w:val="000000"/>
          <w:szCs w:val="32"/>
        </w:rPr>
        <w:t>同向同行、协同发力。一方面通过集中学习、专题党课、</w:t>
      </w:r>
      <w:proofErr w:type="gramStart"/>
      <w:r w:rsidRPr="004A46D1">
        <w:rPr>
          <w:rStyle w:val="NormalCharacter"/>
          <w:rFonts w:ascii="仿宋" w:eastAsia="仿宋" w:hAnsi="仿宋"/>
          <w:color w:val="000000"/>
          <w:szCs w:val="32"/>
        </w:rPr>
        <w:t>微信平台</w:t>
      </w:r>
      <w:proofErr w:type="gramEnd"/>
      <w:r w:rsidRPr="004A46D1">
        <w:rPr>
          <w:rStyle w:val="NormalCharacter"/>
          <w:rFonts w:ascii="仿宋" w:eastAsia="仿宋" w:hAnsi="仿宋"/>
          <w:color w:val="000000"/>
          <w:szCs w:val="32"/>
        </w:rPr>
        <w:t>、主题党日、观看影视等多种形式，夯实</w:t>
      </w:r>
      <w:proofErr w:type="gramStart"/>
      <w:r w:rsidRPr="004A46D1">
        <w:rPr>
          <w:rStyle w:val="NormalCharacter"/>
          <w:rFonts w:ascii="仿宋" w:eastAsia="仿宋" w:hAnsi="仿宋"/>
          <w:color w:val="000000"/>
          <w:szCs w:val="32"/>
        </w:rPr>
        <w:t>思政教学</w:t>
      </w:r>
      <w:proofErr w:type="gramEnd"/>
      <w:r w:rsidRPr="004A46D1">
        <w:rPr>
          <w:rStyle w:val="NormalCharacter"/>
          <w:rFonts w:ascii="仿宋" w:eastAsia="仿宋" w:hAnsi="仿宋"/>
          <w:color w:val="000000"/>
          <w:szCs w:val="32"/>
        </w:rPr>
        <w:t>基础。另一方面，坚持开展</w:t>
      </w:r>
      <w:r w:rsidRPr="004A46D1">
        <w:rPr>
          <w:rStyle w:val="NormalCharacter"/>
          <w:rFonts w:ascii="仿宋" w:eastAsia="仿宋" w:hAnsi="仿宋"/>
          <w:color w:val="000000"/>
          <w:szCs w:val="32"/>
        </w:rPr>
        <w:t>“</w:t>
      </w:r>
      <w:r w:rsidRPr="004A46D1">
        <w:rPr>
          <w:rStyle w:val="NormalCharacter"/>
          <w:rFonts w:ascii="仿宋" w:eastAsia="仿宋" w:hAnsi="仿宋"/>
          <w:color w:val="000000"/>
          <w:szCs w:val="32"/>
        </w:rPr>
        <w:t>站好三尺讲台，</w:t>
      </w:r>
      <w:r w:rsidRPr="004A46D1">
        <w:rPr>
          <w:rStyle w:val="NormalCharacter"/>
          <w:rFonts w:ascii="仿宋" w:eastAsia="仿宋" w:hAnsi="仿宋"/>
          <w:color w:val="000000"/>
          <w:szCs w:val="32"/>
        </w:rPr>
        <w:lastRenderedPageBreak/>
        <w:t>讲好中国故事</w:t>
      </w:r>
      <w:r w:rsidRPr="004A46D1">
        <w:rPr>
          <w:rStyle w:val="NormalCharacter"/>
          <w:rFonts w:ascii="仿宋" w:eastAsia="仿宋" w:hAnsi="仿宋"/>
          <w:color w:val="000000"/>
          <w:szCs w:val="32"/>
        </w:rPr>
        <w:t>”</w:t>
      </w:r>
      <w:r w:rsidRPr="004A46D1">
        <w:rPr>
          <w:rStyle w:val="NormalCharacter"/>
          <w:rFonts w:ascii="仿宋" w:eastAsia="仿宋" w:hAnsi="仿宋"/>
          <w:color w:val="000000"/>
          <w:szCs w:val="32"/>
        </w:rPr>
        <w:t>主题工作目标，引导教师充分挖掘专业课程中</w:t>
      </w:r>
      <w:proofErr w:type="gramStart"/>
      <w:r w:rsidRPr="004A46D1">
        <w:rPr>
          <w:rStyle w:val="NormalCharacter"/>
          <w:rFonts w:ascii="仿宋" w:eastAsia="仿宋" w:hAnsi="仿宋"/>
          <w:color w:val="000000"/>
          <w:szCs w:val="32"/>
        </w:rPr>
        <w:t>的思政元素</w:t>
      </w:r>
      <w:proofErr w:type="gramEnd"/>
      <w:r w:rsidRPr="004A46D1">
        <w:rPr>
          <w:rStyle w:val="NormalCharacter"/>
          <w:rFonts w:ascii="仿宋" w:eastAsia="仿宋" w:hAnsi="仿宋"/>
          <w:color w:val="000000"/>
          <w:szCs w:val="32"/>
        </w:rPr>
        <w:t>，正确解读国家宏观经济、财政金融政策、制度法规制定、金融行业和机构发</w:t>
      </w:r>
      <w:r w:rsidRPr="004A46D1">
        <w:rPr>
          <w:rStyle w:val="NormalCharacter"/>
          <w:rFonts w:ascii="仿宋" w:eastAsia="仿宋" w:hAnsi="仿宋"/>
          <w:color w:val="000000"/>
          <w:szCs w:val="32"/>
        </w:rPr>
        <w:t>展、热点问题的相关内容已充分纳入到各门课程的教学大纲设计和教案中，全面</w:t>
      </w:r>
      <w:proofErr w:type="gramStart"/>
      <w:r w:rsidRPr="004A46D1">
        <w:rPr>
          <w:rStyle w:val="NormalCharacter"/>
          <w:rFonts w:ascii="仿宋" w:eastAsia="仿宋" w:hAnsi="仿宋"/>
          <w:color w:val="000000"/>
          <w:szCs w:val="32"/>
        </w:rPr>
        <w:t>打造思政课程</w:t>
      </w:r>
      <w:proofErr w:type="gramEnd"/>
      <w:r w:rsidRPr="004A46D1">
        <w:rPr>
          <w:rStyle w:val="NormalCharacter"/>
          <w:rFonts w:ascii="仿宋" w:eastAsia="仿宋" w:hAnsi="仿宋"/>
          <w:color w:val="000000"/>
          <w:szCs w:val="32"/>
        </w:rPr>
        <w:t>体系。</w:t>
      </w:r>
    </w:p>
    <w:p w14:paraId="55A70257" w14:textId="77777777" w:rsidR="00391AAE" w:rsidRPr="004A46D1" w:rsidRDefault="00F06D8D" w:rsidP="004A46D1">
      <w:pPr>
        <w:spacing w:line="560" w:lineRule="exact"/>
        <w:ind w:firstLineChars="200" w:firstLine="640"/>
        <w:rPr>
          <w:rStyle w:val="NormalCharacter"/>
          <w:rFonts w:ascii="仿宋" w:eastAsia="仿宋" w:hAnsi="仿宋"/>
          <w:color w:val="000000"/>
          <w:szCs w:val="32"/>
        </w:rPr>
      </w:pPr>
      <w:r w:rsidRPr="004A46D1">
        <w:rPr>
          <w:rStyle w:val="NormalCharacter"/>
          <w:rFonts w:ascii="仿宋" w:eastAsia="仿宋" w:hAnsi="仿宋" w:hint="eastAsia"/>
          <w:color w:val="000000"/>
          <w:szCs w:val="32"/>
        </w:rPr>
        <w:t>（</w:t>
      </w:r>
      <w:r w:rsidRPr="004A46D1">
        <w:rPr>
          <w:rStyle w:val="NormalCharacter"/>
          <w:rFonts w:ascii="仿宋" w:eastAsia="仿宋" w:hAnsi="仿宋" w:hint="eastAsia"/>
          <w:color w:val="000000"/>
          <w:szCs w:val="32"/>
        </w:rPr>
        <w:t>2</w:t>
      </w:r>
      <w:r w:rsidRPr="004A46D1">
        <w:rPr>
          <w:rStyle w:val="NormalCharacter"/>
          <w:rFonts w:ascii="仿宋" w:eastAsia="仿宋" w:hAnsi="仿宋" w:hint="eastAsia"/>
          <w:color w:val="000000"/>
          <w:szCs w:val="32"/>
        </w:rPr>
        <w:t>）</w:t>
      </w:r>
      <w:r w:rsidRPr="004A46D1">
        <w:rPr>
          <w:rStyle w:val="NormalCharacter"/>
          <w:rFonts w:ascii="仿宋" w:eastAsia="仿宋" w:hAnsi="仿宋"/>
          <w:color w:val="000000"/>
          <w:szCs w:val="32"/>
        </w:rPr>
        <w:t>坚守意识形态阵地，维护校园积极稳定的正能量。不断强化意识形态领域的文化引领，加强教师、学生微信、</w:t>
      </w:r>
      <w:r w:rsidRPr="004A46D1">
        <w:rPr>
          <w:rStyle w:val="NormalCharacter"/>
          <w:rFonts w:ascii="仿宋" w:eastAsia="仿宋" w:hAnsi="仿宋"/>
          <w:color w:val="000000"/>
          <w:szCs w:val="32"/>
        </w:rPr>
        <w:t xml:space="preserve">QQ </w:t>
      </w:r>
      <w:r w:rsidRPr="004A46D1">
        <w:rPr>
          <w:rStyle w:val="NormalCharacter"/>
          <w:rFonts w:ascii="仿宋" w:eastAsia="仿宋" w:hAnsi="仿宋"/>
          <w:color w:val="000000"/>
          <w:szCs w:val="32"/>
        </w:rPr>
        <w:t>群组等各类网络平台的管理，规范师生网络行为，确保意识形态领域风清气正，引导教师、学生增强道路自信、理论自信、制度自信；从未出现违反意识形态制度规范的事件。</w:t>
      </w:r>
      <w:r w:rsidRPr="004A46D1">
        <w:rPr>
          <w:rStyle w:val="NormalCharacter"/>
          <w:rFonts w:ascii="仿宋" w:eastAsia="仿宋" w:hAnsi="仿宋"/>
          <w:color w:val="000000"/>
          <w:szCs w:val="32"/>
        </w:rPr>
        <w:t xml:space="preserve">  </w:t>
      </w:r>
    </w:p>
    <w:p w14:paraId="03119B6D" w14:textId="77777777" w:rsidR="00391AAE" w:rsidRPr="004A46D1" w:rsidRDefault="00F06D8D" w:rsidP="004A46D1">
      <w:pPr>
        <w:spacing w:line="560" w:lineRule="exact"/>
        <w:ind w:firstLineChars="200" w:firstLine="640"/>
        <w:rPr>
          <w:rStyle w:val="NormalCharacter"/>
          <w:rFonts w:ascii="仿宋" w:eastAsia="仿宋" w:hAnsi="仿宋"/>
          <w:color w:val="000000"/>
          <w:szCs w:val="32"/>
        </w:rPr>
      </w:pPr>
      <w:r w:rsidRPr="004A46D1">
        <w:rPr>
          <w:rStyle w:val="NormalCharacter"/>
          <w:rFonts w:ascii="仿宋" w:eastAsia="仿宋" w:hAnsi="仿宋" w:hint="eastAsia"/>
          <w:color w:val="000000"/>
          <w:szCs w:val="32"/>
        </w:rPr>
        <w:t>（</w:t>
      </w:r>
      <w:r w:rsidRPr="004A46D1">
        <w:rPr>
          <w:rStyle w:val="NormalCharacter"/>
          <w:rFonts w:ascii="仿宋" w:eastAsia="仿宋" w:hAnsi="仿宋" w:hint="eastAsia"/>
          <w:color w:val="000000"/>
          <w:szCs w:val="32"/>
        </w:rPr>
        <w:t>3</w:t>
      </w:r>
      <w:r w:rsidRPr="004A46D1">
        <w:rPr>
          <w:rStyle w:val="NormalCharacter"/>
          <w:rFonts w:ascii="仿宋" w:eastAsia="仿宋" w:hAnsi="仿宋" w:hint="eastAsia"/>
          <w:color w:val="000000"/>
          <w:szCs w:val="32"/>
        </w:rPr>
        <w:t>）</w:t>
      </w:r>
      <w:r w:rsidRPr="004A46D1">
        <w:rPr>
          <w:rStyle w:val="NormalCharacter"/>
          <w:rFonts w:ascii="仿宋" w:eastAsia="仿宋" w:hAnsi="仿宋"/>
          <w:color w:val="000000"/>
          <w:szCs w:val="32"/>
        </w:rPr>
        <w:t>金融专业教师和研究生党支部共建共荣，全面推进基层党组织建设。金融专业共设置金融系教师、研究生党支部，从</w:t>
      </w:r>
      <w:r w:rsidRPr="004A46D1">
        <w:rPr>
          <w:rStyle w:val="NormalCharacter"/>
          <w:rFonts w:ascii="仿宋" w:eastAsia="仿宋" w:hAnsi="仿宋"/>
          <w:color w:val="000000"/>
          <w:szCs w:val="32"/>
        </w:rPr>
        <w:t>2017</w:t>
      </w:r>
      <w:r w:rsidRPr="004A46D1">
        <w:rPr>
          <w:rStyle w:val="NormalCharacter"/>
          <w:rFonts w:ascii="仿宋" w:eastAsia="仿宋" w:hAnsi="仿宋"/>
          <w:color w:val="000000"/>
          <w:szCs w:val="32"/>
        </w:rPr>
        <w:t>年开始，由教工党员担任学生党支部的支部</w:t>
      </w:r>
      <w:r w:rsidRPr="004A46D1">
        <w:rPr>
          <w:rStyle w:val="NormalCharacter"/>
          <w:rFonts w:ascii="仿宋" w:eastAsia="仿宋" w:hAnsi="仿宋"/>
          <w:color w:val="000000"/>
          <w:szCs w:val="32"/>
        </w:rPr>
        <w:t>书记，不断夯实基层党支部的</w:t>
      </w:r>
      <w:r w:rsidRPr="004A46D1">
        <w:rPr>
          <w:rStyle w:val="NormalCharacter"/>
          <w:rFonts w:ascii="仿宋" w:eastAsia="仿宋" w:hAnsi="仿宋"/>
          <w:color w:val="000000"/>
          <w:szCs w:val="32"/>
        </w:rPr>
        <w:t>“</w:t>
      </w:r>
      <w:r w:rsidRPr="004A46D1">
        <w:rPr>
          <w:rStyle w:val="NormalCharacter"/>
          <w:rFonts w:ascii="仿宋" w:eastAsia="仿宋" w:hAnsi="仿宋"/>
          <w:color w:val="000000"/>
          <w:szCs w:val="32"/>
        </w:rPr>
        <w:t>三会一课</w:t>
      </w:r>
      <w:r w:rsidRPr="004A46D1">
        <w:rPr>
          <w:rStyle w:val="NormalCharacter"/>
          <w:rFonts w:ascii="仿宋" w:eastAsia="仿宋" w:hAnsi="仿宋"/>
          <w:color w:val="000000"/>
          <w:szCs w:val="32"/>
        </w:rPr>
        <w:t>”</w:t>
      </w:r>
      <w:r w:rsidRPr="004A46D1">
        <w:rPr>
          <w:rStyle w:val="NormalCharacter"/>
          <w:rFonts w:ascii="仿宋" w:eastAsia="仿宋" w:hAnsi="仿宋"/>
          <w:color w:val="000000"/>
          <w:szCs w:val="32"/>
        </w:rPr>
        <w:t>、党小组等制度建设。多年来共同组织师生参观河北大学校史馆、天津市金融博物馆、保定市党员日记博物馆等，充分发挥师生党支部的核心作用。</w:t>
      </w:r>
    </w:p>
    <w:p w14:paraId="55845394" w14:textId="77777777" w:rsidR="00391AAE" w:rsidRPr="004A46D1" w:rsidRDefault="00F06D8D" w:rsidP="004A46D1">
      <w:pPr>
        <w:spacing w:line="560" w:lineRule="exact"/>
        <w:ind w:firstLineChars="200" w:firstLine="640"/>
        <w:rPr>
          <w:rStyle w:val="NormalCharacter"/>
          <w:rFonts w:ascii="仿宋" w:eastAsia="仿宋" w:hAnsi="仿宋"/>
          <w:color w:val="000000"/>
          <w:szCs w:val="32"/>
        </w:rPr>
      </w:pPr>
      <w:r w:rsidRPr="004A46D1">
        <w:rPr>
          <w:rStyle w:val="NormalCharacter"/>
          <w:rFonts w:ascii="仿宋" w:eastAsia="仿宋" w:hAnsi="仿宋" w:hint="eastAsia"/>
          <w:color w:val="000000"/>
          <w:szCs w:val="32"/>
        </w:rPr>
        <w:t>（</w:t>
      </w:r>
      <w:r w:rsidRPr="004A46D1">
        <w:rPr>
          <w:rStyle w:val="NormalCharacter"/>
          <w:rFonts w:ascii="仿宋" w:eastAsia="仿宋" w:hAnsi="仿宋" w:hint="eastAsia"/>
          <w:color w:val="000000"/>
          <w:szCs w:val="32"/>
        </w:rPr>
        <w:t>4</w:t>
      </w:r>
      <w:r w:rsidRPr="004A46D1">
        <w:rPr>
          <w:rStyle w:val="NormalCharacter"/>
          <w:rFonts w:ascii="仿宋" w:eastAsia="仿宋" w:hAnsi="仿宋" w:hint="eastAsia"/>
          <w:color w:val="000000"/>
          <w:szCs w:val="32"/>
        </w:rPr>
        <w:t>）</w:t>
      </w:r>
      <w:r w:rsidRPr="004A46D1">
        <w:rPr>
          <w:rStyle w:val="NormalCharacter"/>
          <w:rFonts w:ascii="仿宋" w:eastAsia="仿宋" w:hAnsi="仿宋"/>
          <w:color w:val="000000"/>
          <w:szCs w:val="32"/>
        </w:rPr>
        <w:t>专业教师全员融入，</w:t>
      </w:r>
      <w:proofErr w:type="gramStart"/>
      <w:r w:rsidRPr="004A46D1">
        <w:rPr>
          <w:rStyle w:val="NormalCharacter"/>
          <w:rFonts w:ascii="仿宋" w:eastAsia="仿宋" w:hAnsi="仿宋"/>
          <w:color w:val="000000"/>
          <w:szCs w:val="32"/>
        </w:rPr>
        <w:t>加强思政队伍</w:t>
      </w:r>
      <w:proofErr w:type="gramEnd"/>
      <w:r w:rsidRPr="004A46D1">
        <w:rPr>
          <w:rStyle w:val="NormalCharacter"/>
          <w:rFonts w:ascii="仿宋" w:eastAsia="仿宋" w:hAnsi="仿宋"/>
          <w:color w:val="000000"/>
          <w:szCs w:val="32"/>
        </w:rPr>
        <w:t>建设。基层党委、党支部、辅导员、导师、课程教师统一思想，从课程设置、专业学习、科研活动参与、学生管理等各个环节，组成了多维度、多元化</w:t>
      </w:r>
      <w:proofErr w:type="gramStart"/>
      <w:r w:rsidRPr="004A46D1">
        <w:rPr>
          <w:rStyle w:val="NormalCharacter"/>
          <w:rFonts w:ascii="仿宋" w:eastAsia="仿宋" w:hAnsi="仿宋"/>
          <w:color w:val="000000"/>
          <w:szCs w:val="32"/>
        </w:rPr>
        <w:t>的思政队伍</w:t>
      </w:r>
      <w:proofErr w:type="gramEnd"/>
      <w:r w:rsidRPr="004A46D1">
        <w:rPr>
          <w:rStyle w:val="NormalCharacter"/>
          <w:rFonts w:ascii="仿宋" w:eastAsia="仿宋" w:hAnsi="仿宋"/>
          <w:color w:val="000000"/>
          <w:szCs w:val="32"/>
        </w:rPr>
        <w:t>，多角度、全方位切入学生的</w:t>
      </w:r>
      <w:proofErr w:type="gramStart"/>
      <w:r w:rsidRPr="004A46D1">
        <w:rPr>
          <w:rStyle w:val="NormalCharacter"/>
          <w:rFonts w:ascii="仿宋" w:eastAsia="仿宋" w:hAnsi="仿宋"/>
          <w:color w:val="000000"/>
          <w:szCs w:val="32"/>
        </w:rPr>
        <w:t>思政教育</w:t>
      </w:r>
      <w:proofErr w:type="gramEnd"/>
      <w:r w:rsidRPr="004A46D1">
        <w:rPr>
          <w:rStyle w:val="NormalCharacter"/>
          <w:rFonts w:ascii="仿宋" w:eastAsia="仿宋" w:hAnsi="仿宋"/>
          <w:color w:val="000000"/>
          <w:szCs w:val="32"/>
        </w:rPr>
        <w:t>和意识形态培养。</w:t>
      </w:r>
    </w:p>
    <w:p w14:paraId="50872A56" w14:textId="77777777" w:rsidR="00391AAE" w:rsidRPr="004A46D1" w:rsidRDefault="00F06D8D" w:rsidP="004A46D1">
      <w:pPr>
        <w:spacing w:line="560" w:lineRule="exact"/>
        <w:ind w:firstLineChars="200" w:firstLine="640"/>
        <w:rPr>
          <w:color w:val="000000"/>
          <w:szCs w:val="32"/>
        </w:rPr>
      </w:pPr>
      <w:r w:rsidRPr="004A46D1">
        <w:rPr>
          <w:rStyle w:val="NormalCharacter"/>
          <w:rFonts w:ascii="仿宋" w:eastAsia="仿宋" w:hAnsi="仿宋" w:hint="eastAsia"/>
          <w:color w:val="000000"/>
          <w:szCs w:val="32"/>
        </w:rPr>
        <w:t>（</w:t>
      </w:r>
      <w:r w:rsidRPr="004A46D1">
        <w:rPr>
          <w:rStyle w:val="NormalCharacter"/>
          <w:rFonts w:ascii="仿宋" w:eastAsia="仿宋" w:hAnsi="仿宋" w:hint="eastAsia"/>
          <w:color w:val="000000"/>
          <w:szCs w:val="32"/>
        </w:rPr>
        <w:t>5</w:t>
      </w:r>
      <w:r w:rsidRPr="004A46D1">
        <w:rPr>
          <w:rStyle w:val="NormalCharacter"/>
          <w:rFonts w:ascii="仿宋" w:eastAsia="仿宋" w:hAnsi="仿宋" w:hint="eastAsia"/>
          <w:color w:val="000000"/>
          <w:szCs w:val="32"/>
        </w:rPr>
        <w:t>）</w:t>
      </w:r>
      <w:r w:rsidRPr="004A46D1">
        <w:rPr>
          <w:rStyle w:val="NormalCharacter"/>
          <w:rFonts w:ascii="仿宋" w:eastAsia="仿宋" w:hAnsi="仿宋"/>
          <w:color w:val="000000"/>
          <w:szCs w:val="32"/>
        </w:rPr>
        <w:t>实践育人落到实处。建立</w:t>
      </w:r>
      <w:r w:rsidRPr="004A46D1">
        <w:rPr>
          <w:rStyle w:val="NormalCharacter"/>
          <w:rFonts w:ascii="仿宋" w:eastAsia="仿宋" w:hAnsi="仿宋"/>
          <w:color w:val="000000"/>
          <w:szCs w:val="32"/>
        </w:rPr>
        <w:t xml:space="preserve"> “</w:t>
      </w:r>
      <w:r w:rsidRPr="004A46D1">
        <w:rPr>
          <w:rStyle w:val="NormalCharacter"/>
          <w:rFonts w:ascii="仿宋" w:eastAsia="仿宋" w:hAnsi="仿宋"/>
          <w:color w:val="000000"/>
          <w:szCs w:val="32"/>
        </w:rPr>
        <w:t>实习</w:t>
      </w:r>
      <w:r w:rsidRPr="004A46D1">
        <w:rPr>
          <w:rStyle w:val="NormalCharacter"/>
          <w:rFonts w:ascii="仿宋" w:eastAsia="仿宋" w:hAnsi="仿宋"/>
          <w:color w:val="000000"/>
          <w:szCs w:val="32"/>
        </w:rPr>
        <w:t>+</w:t>
      </w:r>
      <w:r w:rsidRPr="004A46D1">
        <w:rPr>
          <w:rStyle w:val="NormalCharacter"/>
          <w:rFonts w:ascii="仿宋" w:eastAsia="仿宋" w:hAnsi="仿宋"/>
          <w:color w:val="000000"/>
          <w:szCs w:val="32"/>
        </w:rPr>
        <w:t>实践</w:t>
      </w:r>
      <w:r w:rsidRPr="004A46D1">
        <w:rPr>
          <w:rStyle w:val="NormalCharacter"/>
          <w:rFonts w:ascii="仿宋" w:eastAsia="仿宋" w:hAnsi="仿宋"/>
          <w:color w:val="000000"/>
          <w:szCs w:val="32"/>
        </w:rPr>
        <w:t>+</w:t>
      </w:r>
      <w:r w:rsidRPr="004A46D1">
        <w:rPr>
          <w:rStyle w:val="NormalCharacter"/>
          <w:rFonts w:ascii="仿宋" w:eastAsia="仿宋" w:hAnsi="仿宋"/>
          <w:color w:val="000000"/>
          <w:szCs w:val="32"/>
        </w:rPr>
        <w:t>服务</w:t>
      </w:r>
      <w:r w:rsidRPr="004A46D1">
        <w:rPr>
          <w:rStyle w:val="NormalCharacter"/>
          <w:rFonts w:ascii="仿宋" w:eastAsia="仿宋" w:hAnsi="仿宋"/>
          <w:color w:val="000000"/>
          <w:szCs w:val="32"/>
        </w:rPr>
        <w:t>”</w:t>
      </w:r>
      <w:r w:rsidRPr="004A46D1">
        <w:rPr>
          <w:rStyle w:val="NormalCharacter"/>
          <w:rFonts w:ascii="仿宋" w:eastAsia="仿宋" w:hAnsi="仿宋"/>
          <w:color w:val="000000"/>
          <w:szCs w:val="32"/>
        </w:rPr>
        <w:t>综合基地，不断延伸能力拓展平台。目前已建立</w:t>
      </w:r>
      <w:r w:rsidRPr="004A46D1">
        <w:rPr>
          <w:rStyle w:val="NormalCharacter"/>
          <w:rFonts w:ascii="仿宋" w:eastAsia="仿宋" w:hAnsi="仿宋"/>
          <w:color w:val="000000"/>
          <w:szCs w:val="32"/>
        </w:rPr>
        <w:t xml:space="preserve"> “</w:t>
      </w:r>
      <w:r w:rsidRPr="004A46D1">
        <w:rPr>
          <w:rStyle w:val="NormalCharacter"/>
          <w:rFonts w:ascii="仿宋" w:eastAsia="仿宋" w:hAnsi="仿宋"/>
          <w:color w:val="000000"/>
          <w:szCs w:val="32"/>
        </w:rPr>
        <w:t>财达证券</w:t>
      </w:r>
      <w:r w:rsidRPr="004A46D1">
        <w:rPr>
          <w:rStyle w:val="NormalCharacter"/>
          <w:rFonts w:ascii="仿宋" w:eastAsia="仿宋" w:hAnsi="仿宋"/>
          <w:color w:val="000000"/>
          <w:szCs w:val="32"/>
        </w:rPr>
        <w:t>”</w:t>
      </w:r>
      <w:r w:rsidRPr="004A46D1">
        <w:rPr>
          <w:rStyle w:val="NormalCharacter"/>
          <w:rFonts w:ascii="仿宋" w:eastAsia="仿宋" w:hAnsi="仿宋"/>
          <w:color w:val="000000"/>
          <w:szCs w:val="32"/>
        </w:rPr>
        <w:t>、</w:t>
      </w:r>
      <w:r w:rsidRPr="004A46D1">
        <w:rPr>
          <w:rStyle w:val="NormalCharacter"/>
          <w:rFonts w:ascii="仿宋" w:eastAsia="仿宋" w:hAnsi="仿宋"/>
          <w:color w:val="000000"/>
          <w:szCs w:val="32"/>
        </w:rPr>
        <w:t>“</w:t>
      </w:r>
      <w:r w:rsidRPr="004A46D1">
        <w:rPr>
          <w:rStyle w:val="NormalCharacter"/>
          <w:rFonts w:ascii="仿宋" w:eastAsia="仿宋" w:hAnsi="仿宋"/>
          <w:color w:val="000000"/>
          <w:szCs w:val="32"/>
        </w:rPr>
        <w:t>中</w:t>
      </w:r>
      <w:r w:rsidRPr="004A46D1">
        <w:rPr>
          <w:rStyle w:val="NormalCharacter"/>
          <w:rFonts w:ascii="仿宋" w:eastAsia="仿宋" w:hAnsi="仿宋"/>
          <w:color w:val="000000"/>
          <w:szCs w:val="32"/>
        </w:rPr>
        <w:t>国建设银行</w:t>
      </w:r>
      <w:r w:rsidRPr="004A46D1">
        <w:rPr>
          <w:rStyle w:val="NormalCharacter"/>
          <w:rFonts w:ascii="仿宋" w:eastAsia="仿宋" w:hAnsi="仿宋"/>
          <w:color w:val="000000"/>
          <w:szCs w:val="32"/>
        </w:rPr>
        <w:t>”</w:t>
      </w:r>
      <w:r w:rsidRPr="004A46D1">
        <w:rPr>
          <w:rStyle w:val="NormalCharacter"/>
          <w:rFonts w:ascii="仿宋" w:eastAsia="仿宋" w:hAnsi="仿宋"/>
          <w:color w:val="000000"/>
          <w:szCs w:val="32"/>
        </w:rPr>
        <w:t>等金融专业硕士实习实践基地，集中开展党建调研、课题调查、学生实践活动。同时充分发挥各类金融机构实习、实</w:t>
      </w:r>
      <w:r w:rsidRPr="004A46D1">
        <w:rPr>
          <w:rStyle w:val="NormalCharacter"/>
          <w:rFonts w:ascii="仿宋" w:eastAsia="仿宋" w:hAnsi="仿宋"/>
          <w:color w:val="000000"/>
          <w:szCs w:val="32"/>
        </w:rPr>
        <w:lastRenderedPageBreak/>
        <w:t>践基地专业导师的力量，通过言传身教加强对学生金融行业合法合</w:t>
      </w:r>
      <w:proofErr w:type="gramStart"/>
      <w:r w:rsidRPr="004A46D1">
        <w:rPr>
          <w:rStyle w:val="NormalCharacter"/>
          <w:rFonts w:ascii="仿宋" w:eastAsia="仿宋" w:hAnsi="仿宋"/>
          <w:color w:val="000000"/>
          <w:szCs w:val="32"/>
        </w:rPr>
        <w:t>规</w:t>
      </w:r>
      <w:proofErr w:type="gramEnd"/>
      <w:r w:rsidRPr="004A46D1">
        <w:rPr>
          <w:rStyle w:val="NormalCharacter"/>
          <w:rFonts w:ascii="仿宋" w:eastAsia="仿宋" w:hAnsi="仿宋"/>
          <w:color w:val="000000"/>
          <w:szCs w:val="32"/>
        </w:rPr>
        <w:t>教育，鼓励党员、教师、学生开展各种志愿服务。</w:t>
      </w:r>
    </w:p>
    <w:p w14:paraId="6C70005A" w14:textId="77777777" w:rsidR="00391AAE" w:rsidRPr="004A46D1" w:rsidRDefault="00F06D8D" w:rsidP="004A46D1">
      <w:pPr>
        <w:spacing w:line="560" w:lineRule="exact"/>
        <w:ind w:firstLineChars="200" w:firstLine="643"/>
        <w:rPr>
          <w:rStyle w:val="NormalCharacter"/>
          <w:rFonts w:ascii="仿宋" w:eastAsia="仿宋" w:hAnsi="仿宋"/>
          <w:b/>
          <w:color w:val="000000"/>
          <w:szCs w:val="32"/>
        </w:rPr>
      </w:pPr>
      <w:r w:rsidRPr="004A46D1">
        <w:rPr>
          <w:rStyle w:val="NormalCharacter"/>
          <w:rFonts w:ascii="仿宋" w:eastAsia="仿宋" w:hAnsi="仿宋" w:hint="eastAsia"/>
          <w:b/>
          <w:color w:val="000000"/>
          <w:szCs w:val="32"/>
        </w:rPr>
        <w:t>3</w:t>
      </w:r>
      <w:r w:rsidRPr="004A46D1">
        <w:rPr>
          <w:rStyle w:val="NormalCharacter"/>
          <w:rFonts w:ascii="仿宋" w:eastAsia="仿宋" w:hAnsi="仿宋"/>
          <w:b/>
          <w:color w:val="000000"/>
          <w:szCs w:val="32"/>
        </w:rPr>
        <w:t>.</w:t>
      </w:r>
      <w:r w:rsidRPr="004A46D1">
        <w:rPr>
          <w:rStyle w:val="NormalCharacter"/>
          <w:rFonts w:ascii="仿宋" w:eastAsia="仿宋" w:hAnsi="仿宋" w:hint="eastAsia"/>
          <w:b/>
          <w:color w:val="000000"/>
          <w:szCs w:val="32"/>
        </w:rPr>
        <w:t>课程设置</w:t>
      </w:r>
    </w:p>
    <w:p w14:paraId="1FCA781B" w14:textId="77777777" w:rsidR="00391AAE" w:rsidRPr="004A46D1" w:rsidRDefault="00F06D8D" w:rsidP="004A46D1">
      <w:pPr>
        <w:spacing w:line="560" w:lineRule="exact"/>
        <w:ind w:firstLineChars="200" w:firstLine="640"/>
        <w:rPr>
          <w:rStyle w:val="NormalCharacter"/>
          <w:rFonts w:ascii="仿宋" w:eastAsia="仿宋" w:hAnsi="仿宋"/>
          <w:color w:val="000000"/>
          <w:szCs w:val="32"/>
        </w:rPr>
      </w:pPr>
      <w:r w:rsidRPr="004A46D1">
        <w:rPr>
          <w:rStyle w:val="NormalCharacter"/>
          <w:rFonts w:ascii="仿宋" w:eastAsia="仿宋" w:hAnsi="仿宋"/>
          <w:color w:val="000000"/>
          <w:szCs w:val="32"/>
        </w:rPr>
        <w:t>金融专业学位在课程体系设置方面，着力于培养学生的综合从业能力，包括公共基础课、专业必修课、方向选修课，以及对非</w:t>
      </w:r>
      <w:r w:rsidRPr="004A46D1">
        <w:rPr>
          <w:rStyle w:val="NormalCharacter"/>
          <w:rFonts w:ascii="仿宋" w:eastAsia="仿宋" w:hAnsi="仿宋" w:hint="eastAsia"/>
          <w:color w:val="000000"/>
          <w:szCs w:val="32"/>
        </w:rPr>
        <w:t>经济类学生</w:t>
      </w:r>
      <w:r w:rsidRPr="004A46D1">
        <w:rPr>
          <w:rStyle w:val="NormalCharacter"/>
          <w:rFonts w:ascii="仿宋" w:eastAsia="仿宋" w:hAnsi="仿宋"/>
          <w:color w:val="000000"/>
          <w:szCs w:val="32"/>
        </w:rPr>
        <w:t>开设</w:t>
      </w:r>
      <w:r w:rsidRPr="004A46D1">
        <w:rPr>
          <w:rStyle w:val="NormalCharacter"/>
          <w:rFonts w:ascii="仿宋" w:eastAsia="仿宋" w:hAnsi="仿宋"/>
          <w:color w:val="000000"/>
          <w:szCs w:val="32"/>
        </w:rPr>
        <w:t>“</w:t>
      </w:r>
      <w:r w:rsidRPr="004A46D1">
        <w:rPr>
          <w:rStyle w:val="NormalCharacter"/>
          <w:rFonts w:ascii="仿宋" w:eastAsia="仿宋" w:hAnsi="仿宋"/>
          <w:color w:val="000000"/>
          <w:szCs w:val="32"/>
        </w:rPr>
        <w:t>金融学</w:t>
      </w:r>
      <w:r w:rsidRPr="004A46D1">
        <w:rPr>
          <w:rStyle w:val="NormalCharacter"/>
          <w:rFonts w:ascii="仿宋" w:eastAsia="仿宋" w:hAnsi="仿宋"/>
          <w:color w:val="000000"/>
          <w:szCs w:val="32"/>
        </w:rPr>
        <w:t>”</w:t>
      </w:r>
      <w:r w:rsidRPr="004A46D1">
        <w:rPr>
          <w:rStyle w:val="NormalCharacter"/>
          <w:rFonts w:ascii="仿宋" w:eastAsia="仿宋" w:hAnsi="仿宋"/>
          <w:color w:val="000000"/>
          <w:szCs w:val="32"/>
        </w:rPr>
        <w:t>、</w:t>
      </w:r>
      <w:r w:rsidRPr="004A46D1">
        <w:rPr>
          <w:rStyle w:val="NormalCharacter"/>
          <w:rFonts w:ascii="仿宋" w:eastAsia="仿宋" w:hAnsi="仿宋"/>
          <w:color w:val="000000"/>
          <w:szCs w:val="32"/>
        </w:rPr>
        <w:t>“</w:t>
      </w:r>
      <w:r w:rsidRPr="004A46D1">
        <w:rPr>
          <w:rStyle w:val="NormalCharacter"/>
          <w:rFonts w:ascii="仿宋" w:eastAsia="仿宋" w:hAnsi="仿宋"/>
          <w:color w:val="000000"/>
          <w:szCs w:val="32"/>
        </w:rPr>
        <w:t>会计学原理</w:t>
      </w:r>
      <w:r w:rsidRPr="004A46D1">
        <w:rPr>
          <w:rStyle w:val="NormalCharacter"/>
          <w:rFonts w:ascii="仿宋" w:eastAsia="仿宋" w:hAnsi="仿宋"/>
          <w:color w:val="000000"/>
          <w:szCs w:val="32"/>
        </w:rPr>
        <w:t>”</w:t>
      </w:r>
      <w:r w:rsidRPr="004A46D1">
        <w:rPr>
          <w:rStyle w:val="NormalCharacter"/>
          <w:rFonts w:ascii="仿宋" w:eastAsia="仿宋" w:hAnsi="仿宋"/>
          <w:color w:val="000000"/>
          <w:szCs w:val="32"/>
        </w:rPr>
        <w:t>、</w:t>
      </w:r>
      <w:r w:rsidRPr="004A46D1">
        <w:rPr>
          <w:rStyle w:val="NormalCharacter"/>
          <w:rFonts w:ascii="仿宋" w:eastAsia="仿宋" w:hAnsi="仿宋"/>
          <w:color w:val="000000"/>
          <w:szCs w:val="32"/>
        </w:rPr>
        <w:t>“</w:t>
      </w:r>
      <w:r w:rsidRPr="004A46D1">
        <w:rPr>
          <w:rStyle w:val="NormalCharacter"/>
          <w:rFonts w:ascii="仿宋" w:eastAsia="仿宋" w:hAnsi="仿宋"/>
          <w:color w:val="000000"/>
          <w:szCs w:val="32"/>
        </w:rPr>
        <w:t>经济学原理</w:t>
      </w:r>
      <w:r w:rsidRPr="004A46D1">
        <w:rPr>
          <w:rStyle w:val="NormalCharacter"/>
          <w:rFonts w:ascii="仿宋" w:eastAsia="仿宋" w:hAnsi="仿宋"/>
          <w:color w:val="000000"/>
          <w:szCs w:val="32"/>
        </w:rPr>
        <w:t>”</w:t>
      </w:r>
      <w:r w:rsidRPr="004A46D1">
        <w:rPr>
          <w:rStyle w:val="NormalCharacter"/>
          <w:rFonts w:ascii="仿宋" w:eastAsia="仿宋" w:hAnsi="仿宋"/>
          <w:color w:val="000000"/>
          <w:szCs w:val="32"/>
        </w:rPr>
        <w:t>先修课程，课程体系科学务实。课程设计突出以下特点：</w:t>
      </w:r>
    </w:p>
    <w:p w14:paraId="356E5D94" w14:textId="77777777" w:rsidR="00391AAE" w:rsidRPr="004A46D1" w:rsidRDefault="00F06D8D" w:rsidP="004A46D1">
      <w:pPr>
        <w:spacing w:line="560" w:lineRule="exact"/>
        <w:ind w:firstLineChars="200" w:firstLine="640"/>
        <w:rPr>
          <w:rStyle w:val="NormalCharacter"/>
          <w:rFonts w:ascii="仿宋" w:eastAsia="仿宋" w:hAnsi="仿宋"/>
          <w:color w:val="000000"/>
          <w:szCs w:val="32"/>
        </w:rPr>
      </w:pPr>
      <w:r w:rsidRPr="004A46D1">
        <w:rPr>
          <w:rStyle w:val="NormalCharacter"/>
          <w:rFonts w:ascii="仿宋" w:eastAsia="仿宋" w:hAnsi="仿宋" w:hint="eastAsia"/>
          <w:color w:val="000000"/>
          <w:szCs w:val="32"/>
        </w:rPr>
        <w:t>（</w:t>
      </w:r>
      <w:r w:rsidRPr="004A46D1">
        <w:rPr>
          <w:rStyle w:val="NormalCharacter"/>
          <w:rFonts w:ascii="仿宋" w:eastAsia="仿宋" w:hAnsi="仿宋" w:hint="eastAsia"/>
          <w:color w:val="000000"/>
          <w:szCs w:val="32"/>
        </w:rPr>
        <w:t>1</w:t>
      </w:r>
      <w:r w:rsidRPr="004A46D1">
        <w:rPr>
          <w:rStyle w:val="NormalCharacter"/>
          <w:rFonts w:ascii="仿宋" w:eastAsia="仿宋" w:hAnsi="仿宋" w:hint="eastAsia"/>
          <w:color w:val="000000"/>
          <w:szCs w:val="32"/>
        </w:rPr>
        <w:t>）</w:t>
      </w:r>
      <w:r w:rsidRPr="004A46D1">
        <w:rPr>
          <w:rStyle w:val="NormalCharacter"/>
          <w:rFonts w:ascii="仿宋" w:eastAsia="仿宋" w:hAnsi="仿宋"/>
          <w:color w:val="000000"/>
          <w:szCs w:val="32"/>
        </w:rPr>
        <w:t>突出理论系统完整性和现实热点融合。</w:t>
      </w:r>
      <w:r w:rsidRPr="004A46D1">
        <w:rPr>
          <w:rStyle w:val="NormalCharacter"/>
          <w:rFonts w:ascii="仿宋" w:eastAsia="仿宋" w:hAnsi="仿宋"/>
          <w:color w:val="000000"/>
          <w:szCs w:val="32"/>
        </w:rPr>
        <w:t>“</w:t>
      </w:r>
      <w:r w:rsidRPr="004A46D1">
        <w:rPr>
          <w:rStyle w:val="NormalCharacter"/>
          <w:rFonts w:ascii="仿宋" w:eastAsia="仿宋" w:hAnsi="仿宋"/>
          <w:color w:val="000000"/>
          <w:szCs w:val="32"/>
        </w:rPr>
        <w:t>金融理论与政策</w:t>
      </w:r>
      <w:r w:rsidRPr="004A46D1">
        <w:rPr>
          <w:rStyle w:val="NormalCharacter"/>
          <w:rFonts w:ascii="仿宋" w:eastAsia="仿宋" w:hAnsi="仿宋"/>
          <w:color w:val="000000"/>
          <w:szCs w:val="32"/>
        </w:rPr>
        <w:t>”</w:t>
      </w:r>
      <w:r w:rsidRPr="004A46D1">
        <w:rPr>
          <w:rStyle w:val="NormalCharacter"/>
          <w:rFonts w:ascii="仿宋" w:eastAsia="仿宋" w:hAnsi="仿宋"/>
          <w:color w:val="000000"/>
          <w:szCs w:val="32"/>
        </w:rPr>
        <w:t>课</w:t>
      </w:r>
      <w:r w:rsidRPr="004A46D1">
        <w:rPr>
          <w:rStyle w:val="NormalCharacter"/>
          <w:rFonts w:ascii="仿宋" w:eastAsia="仿宋" w:hAnsi="仿宋"/>
          <w:color w:val="000000"/>
          <w:szCs w:val="32"/>
        </w:rPr>
        <w:t>程从宏观方面为学生</w:t>
      </w:r>
      <w:r w:rsidRPr="004A46D1">
        <w:rPr>
          <w:rStyle w:val="NormalCharacter"/>
          <w:rFonts w:ascii="仿宋" w:eastAsia="仿宋" w:hAnsi="仿宋" w:hint="eastAsia"/>
          <w:color w:val="000000"/>
          <w:szCs w:val="32"/>
        </w:rPr>
        <w:t>夯实</w:t>
      </w:r>
      <w:r w:rsidRPr="004A46D1">
        <w:rPr>
          <w:rStyle w:val="NormalCharacter"/>
          <w:rFonts w:ascii="仿宋" w:eastAsia="仿宋" w:hAnsi="仿宋"/>
          <w:color w:val="000000"/>
          <w:szCs w:val="32"/>
        </w:rPr>
        <w:t>金融基础理论，并结合最新政策把握金融动态与合</w:t>
      </w:r>
      <w:proofErr w:type="gramStart"/>
      <w:r w:rsidRPr="004A46D1">
        <w:rPr>
          <w:rStyle w:val="NormalCharacter"/>
          <w:rFonts w:ascii="仿宋" w:eastAsia="仿宋" w:hAnsi="仿宋"/>
          <w:color w:val="000000"/>
          <w:szCs w:val="32"/>
        </w:rPr>
        <w:t>规</w:t>
      </w:r>
      <w:proofErr w:type="gramEnd"/>
      <w:r w:rsidRPr="004A46D1">
        <w:rPr>
          <w:rStyle w:val="NormalCharacter"/>
          <w:rFonts w:ascii="仿宋" w:eastAsia="仿宋" w:hAnsi="仿宋"/>
          <w:color w:val="000000"/>
          <w:szCs w:val="32"/>
        </w:rPr>
        <w:t>发展，培养学生宏观管理能力与合</w:t>
      </w:r>
      <w:proofErr w:type="gramStart"/>
      <w:r w:rsidRPr="004A46D1">
        <w:rPr>
          <w:rStyle w:val="NormalCharacter"/>
          <w:rFonts w:ascii="仿宋" w:eastAsia="仿宋" w:hAnsi="仿宋"/>
          <w:color w:val="000000"/>
          <w:szCs w:val="32"/>
        </w:rPr>
        <w:t>规</w:t>
      </w:r>
      <w:proofErr w:type="gramEnd"/>
      <w:r w:rsidRPr="004A46D1">
        <w:rPr>
          <w:rStyle w:val="NormalCharacter"/>
          <w:rFonts w:ascii="仿宋" w:eastAsia="仿宋" w:hAnsi="仿宋"/>
          <w:color w:val="000000"/>
          <w:szCs w:val="32"/>
        </w:rPr>
        <w:t>经营理念；</w:t>
      </w:r>
    </w:p>
    <w:p w14:paraId="6608D253" w14:textId="77777777" w:rsidR="00391AAE" w:rsidRPr="004A46D1" w:rsidRDefault="00F06D8D" w:rsidP="004A46D1">
      <w:pPr>
        <w:spacing w:line="560" w:lineRule="exact"/>
        <w:ind w:firstLineChars="200" w:firstLine="640"/>
        <w:rPr>
          <w:rStyle w:val="NormalCharacter"/>
          <w:rFonts w:ascii="仿宋" w:eastAsia="仿宋" w:hAnsi="仿宋"/>
          <w:color w:val="000000"/>
          <w:szCs w:val="32"/>
        </w:rPr>
      </w:pPr>
      <w:r w:rsidRPr="004A46D1">
        <w:rPr>
          <w:rStyle w:val="NormalCharacter"/>
          <w:rFonts w:ascii="仿宋" w:eastAsia="仿宋" w:hAnsi="仿宋" w:hint="eastAsia"/>
          <w:color w:val="000000"/>
          <w:szCs w:val="32"/>
        </w:rPr>
        <w:t>（</w:t>
      </w:r>
      <w:r w:rsidRPr="004A46D1">
        <w:rPr>
          <w:rStyle w:val="NormalCharacter"/>
          <w:rFonts w:ascii="仿宋" w:eastAsia="仿宋" w:hAnsi="仿宋" w:hint="eastAsia"/>
          <w:color w:val="000000"/>
          <w:szCs w:val="32"/>
        </w:rPr>
        <w:t>2</w:t>
      </w:r>
      <w:r w:rsidRPr="004A46D1">
        <w:rPr>
          <w:rStyle w:val="NormalCharacter"/>
          <w:rFonts w:ascii="仿宋" w:eastAsia="仿宋" w:hAnsi="仿宋" w:hint="eastAsia"/>
          <w:color w:val="000000"/>
          <w:szCs w:val="32"/>
        </w:rPr>
        <w:t>）</w:t>
      </w:r>
      <w:r w:rsidRPr="004A46D1">
        <w:rPr>
          <w:rStyle w:val="NormalCharacter"/>
          <w:rFonts w:ascii="仿宋" w:eastAsia="仿宋" w:hAnsi="仿宋"/>
          <w:color w:val="000000"/>
          <w:szCs w:val="32"/>
        </w:rPr>
        <w:t>引入案例教学。</w:t>
      </w:r>
      <w:r w:rsidRPr="004A46D1">
        <w:rPr>
          <w:rStyle w:val="NormalCharacter"/>
          <w:rFonts w:ascii="仿宋" w:eastAsia="仿宋" w:hAnsi="仿宋" w:hint="eastAsia"/>
          <w:color w:val="000000"/>
          <w:szCs w:val="32"/>
        </w:rPr>
        <w:t>课程</w:t>
      </w:r>
      <w:r w:rsidRPr="004A46D1">
        <w:rPr>
          <w:rStyle w:val="NormalCharacter"/>
          <w:rFonts w:ascii="仿宋" w:eastAsia="仿宋" w:hAnsi="仿宋"/>
          <w:color w:val="000000"/>
          <w:szCs w:val="32"/>
        </w:rPr>
        <w:t>以案例进行知识点讲授，</w:t>
      </w:r>
      <w:r w:rsidRPr="004A46D1">
        <w:rPr>
          <w:rStyle w:val="NormalCharacter"/>
          <w:rFonts w:ascii="仿宋" w:eastAsia="仿宋" w:hAnsi="仿宋"/>
          <w:color w:val="000000"/>
          <w:szCs w:val="32"/>
        </w:rPr>
        <w:t>“</w:t>
      </w:r>
      <w:r w:rsidRPr="004A46D1">
        <w:rPr>
          <w:rStyle w:val="NormalCharacter"/>
          <w:rFonts w:ascii="仿宋" w:eastAsia="仿宋" w:hAnsi="仿宋"/>
          <w:color w:val="000000"/>
          <w:szCs w:val="32"/>
        </w:rPr>
        <w:t>商业银行经营管理案例</w:t>
      </w:r>
      <w:r w:rsidRPr="004A46D1">
        <w:rPr>
          <w:rStyle w:val="NormalCharacter"/>
          <w:rFonts w:ascii="仿宋" w:eastAsia="仿宋" w:hAnsi="仿宋"/>
          <w:color w:val="000000"/>
          <w:szCs w:val="32"/>
        </w:rPr>
        <w:t>”</w:t>
      </w:r>
      <w:r w:rsidRPr="004A46D1">
        <w:rPr>
          <w:rStyle w:val="NormalCharacter"/>
          <w:rFonts w:ascii="仿宋" w:eastAsia="仿宋" w:hAnsi="仿宋"/>
          <w:color w:val="000000"/>
          <w:szCs w:val="32"/>
        </w:rPr>
        <w:t>、</w:t>
      </w:r>
      <w:r w:rsidRPr="004A46D1">
        <w:rPr>
          <w:rStyle w:val="NormalCharacter"/>
          <w:rFonts w:ascii="仿宋" w:eastAsia="仿宋" w:hAnsi="仿宋"/>
          <w:color w:val="000000"/>
          <w:szCs w:val="32"/>
        </w:rPr>
        <w:t>“</w:t>
      </w:r>
      <w:r w:rsidRPr="004A46D1">
        <w:rPr>
          <w:rStyle w:val="NormalCharacter"/>
          <w:rFonts w:ascii="仿宋" w:eastAsia="仿宋" w:hAnsi="仿宋"/>
          <w:color w:val="000000"/>
          <w:szCs w:val="32"/>
        </w:rPr>
        <w:t>金融危机管理案例</w:t>
      </w:r>
      <w:r w:rsidRPr="004A46D1">
        <w:rPr>
          <w:rStyle w:val="NormalCharacter"/>
          <w:rFonts w:ascii="仿宋" w:eastAsia="仿宋" w:hAnsi="仿宋"/>
          <w:color w:val="000000"/>
          <w:szCs w:val="32"/>
        </w:rPr>
        <w:t>”</w:t>
      </w:r>
      <w:r w:rsidRPr="004A46D1">
        <w:rPr>
          <w:rStyle w:val="NormalCharacter"/>
          <w:rFonts w:ascii="仿宋" w:eastAsia="仿宋" w:hAnsi="仿宋"/>
          <w:color w:val="000000"/>
          <w:szCs w:val="32"/>
        </w:rPr>
        <w:t>、</w:t>
      </w:r>
      <w:r w:rsidRPr="004A46D1">
        <w:rPr>
          <w:rStyle w:val="NormalCharacter"/>
          <w:rFonts w:ascii="仿宋" w:eastAsia="仿宋" w:hAnsi="仿宋"/>
          <w:color w:val="000000"/>
          <w:szCs w:val="32"/>
        </w:rPr>
        <w:t>“</w:t>
      </w:r>
      <w:r w:rsidRPr="004A46D1">
        <w:rPr>
          <w:rStyle w:val="NormalCharacter"/>
          <w:rFonts w:ascii="仿宋" w:eastAsia="仿宋" w:hAnsi="仿宋"/>
          <w:color w:val="000000"/>
          <w:szCs w:val="32"/>
        </w:rPr>
        <w:t>金融衍生工具</w:t>
      </w:r>
      <w:r w:rsidRPr="004A46D1">
        <w:rPr>
          <w:rStyle w:val="NormalCharacter"/>
          <w:rFonts w:ascii="仿宋" w:eastAsia="仿宋" w:hAnsi="仿宋"/>
          <w:color w:val="000000"/>
          <w:szCs w:val="32"/>
        </w:rPr>
        <w:t>”</w:t>
      </w:r>
      <w:r w:rsidRPr="004A46D1">
        <w:rPr>
          <w:rStyle w:val="NormalCharacter"/>
          <w:rFonts w:ascii="仿宋" w:eastAsia="仿宋" w:hAnsi="仿宋"/>
          <w:color w:val="000000"/>
          <w:szCs w:val="32"/>
        </w:rPr>
        <w:t>、</w:t>
      </w:r>
      <w:r w:rsidRPr="004A46D1">
        <w:rPr>
          <w:rStyle w:val="NormalCharacter"/>
          <w:rFonts w:ascii="仿宋" w:eastAsia="仿宋" w:hAnsi="仿宋"/>
          <w:color w:val="000000"/>
          <w:szCs w:val="32"/>
        </w:rPr>
        <w:t>“</w:t>
      </w:r>
      <w:r w:rsidRPr="004A46D1">
        <w:rPr>
          <w:rStyle w:val="NormalCharacter"/>
          <w:rFonts w:ascii="仿宋" w:eastAsia="仿宋" w:hAnsi="仿宋"/>
          <w:color w:val="000000"/>
          <w:szCs w:val="32"/>
        </w:rPr>
        <w:t>风险管理</w:t>
      </w:r>
      <w:r w:rsidRPr="004A46D1">
        <w:rPr>
          <w:rStyle w:val="NormalCharacter"/>
          <w:rFonts w:ascii="仿宋" w:eastAsia="仿宋" w:hAnsi="仿宋"/>
          <w:color w:val="000000"/>
          <w:szCs w:val="32"/>
        </w:rPr>
        <w:t>”</w:t>
      </w:r>
      <w:r w:rsidRPr="004A46D1">
        <w:rPr>
          <w:rStyle w:val="NormalCharacter"/>
          <w:rFonts w:ascii="仿宋" w:eastAsia="仿宋" w:hAnsi="仿宋"/>
          <w:color w:val="000000"/>
          <w:szCs w:val="32"/>
        </w:rPr>
        <w:t>等课程多以案例形式导入，</w:t>
      </w:r>
      <w:r w:rsidRPr="004A46D1">
        <w:rPr>
          <w:rStyle w:val="NormalCharacter"/>
          <w:rFonts w:ascii="仿宋" w:eastAsia="仿宋" w:hAnsi="仿宋" w:hint="eastAsia"/>
          <w:color w:val="000000"/>
          <w:szCs w:val="32"/>
        </w:rPr>
        <w:t>生动、直观、通俗易懂</w:t>
      </w:r>
      <w:r w:rsidRPr="004A46D1">
        <w:rPr>
          <w:rStyle w:val="NormalCharacter"/>
          <w:rFonts w:ascii="仿宋" w:eastAsia="仿宋" w:hAnsi="仿宋"/>
          <w:color w:val="000000"/>
          <w:szCs w:val="32"/>
        </w:rPr>
        <w:t>；</w:t>
      </w:r>
    </w:p>
    <w:p w14:paraId="7B79B901" w14:textId="77777777" w:rsidR="00391AAE" w:rsidRPr="004A46D1" w:rsidRDefault="00F06D8D" w:rsidP="004A46D1">
      <w:pPr>
        <w:spacing w:line="560" w:lineRule="exact"/>
        <w:ind w:firstLineChars="200" w:firstLine="640"/>
        <w:rPr>
          <w:rStyle w:val="NormalCharacter"/>
          <w:rFonts w:ascii="仿宋" w:eastAsia="仿宋" w:hAnsi="仿宋"/>
          <w:color w:val="000000"/>
          <w:szCs w:val="32"/>
        </w:rPr>
      </w:pPr>
      <w:r w:rsidRPr="004A46D1">
        <w:rPr>
          <w:rStyle w:val="NormalCharacter"/>
          <w:rFonts w:ascii="仿宋" w:eastAsia="仿宋" w:hAnsi="仿宋" w:hint="eastAsia"/>
          <w:color w:val="000000"/>
          <w:szCs w:val="32"/>
        </w:rPr>
        <w:t>（</w:t>
      </w:r>
      <w:r w:rsidRPr="004A46D1">
        <w:rPr>
          <w:rStyle w:val="NormalCharacter"/>
          <w:rFonts w:ascii="仿宋" w:eastAsia="仿宋" w:hAnsi="仿宋" w:hint="eastAsia"/>
          <w:color w:val="000000"/>
          <w:szCs w:val="32"/>
        </w:rPr>
        <w:t>3</w:t>
      </w:r>
      <w:r w:rsidRPr="004A46D1">
        <w:rPr>
          <w:rStyle w:val="NormalCharacter"/>
          <w:rFonts w:ascii="仿宋" w:eastAsia="仿宋" w:hAnsi="仿宋" w:hint="eastAsia"/>
          <w:color w:val="000000"/>
          <w:szCs w:val="32"/>
        </w:rPr>
        <w:t>）</w:t>
      </w:r>
      <w:r w:rsidRPr="004A46D1">
        <w:rPr>
          <w:rStyle w:val="NormalCharacter"/>
          <w:rFonts w:ascii="仿宋" w:eastAsia="仿宋" w:hAnsi="仿宋"/>
          <w:color w:val="000000"/>
          <w:szCs w:val="32"/>
        </w:rPr>
        <w:t>注重应用实操性。</w:t>
      </w:r>
      <w:r w:rsidRPr="004A46D1">
        <w:rPr>
          <w:rStyle w:val="NormalCharacter"/>
          <w:rFonts w:ascii="仿宋" w:eastAsia="仿宋" w:hAnsi="仿宋"/>
          <w:color w:val="000000"/>
          <w:szCs w:val="32"/>
        </w:rPr>
        <w:t>“</w:t>
      </w:r>
      <w:r w:rsidRPr="004A46D1">
        <w:rPr>
          <w:rStyle w:val="NormalCharacter"/>
          <w:rFonts w:ascii="仿宋" w:eastAsia="仿宋" w:hAnsi="仿宋"/>
          <w:color w:val="000000"/>
          <w:szCs w:val="32"/>
        </w:rPr>
        <w:t>金融营销</w:t>
      </w:r>
      <w:r w:rsidRPr="004A46D1">
        <w:rPr>
          <w:rStyle w:val="NormalCharacter"/>
          <w:rFonts w:ascii="仿宋" w:eastAsia="仿宋" w:hAnsi="仿宋"/>
          <w:color w:val="000000"/>
          <w:szCs w:val="32"/>
        </w:rPr>
        <w:t>”</w:t>
      </w:r>
      <w:r w:rsidRPr="004A46D1">
        <w:rPr>
          <w:rStyle w:val="NormalCharacter"/>
          <w:rFonts w:ascii="仿宋" w:eastAsia="仿宋" w:hAnsi="仿宋"/>
          <w:color w:val="000000"/>
          <w:szCs w:val="32"/>
        </w:rPr>
        <w:t>、</w:t>
      </w:r>
      <w:r w:rsidRPr="004A46D1">
        <w:rPr>
          <w:rStyle w:val="NormalCharacter"/>
          <w:rFonts w:ascii="仿宋" w:eastAsia="仿宋" w:hAnsi="仿宋"/>
          <w:color w:val="000000"/>
          <w:szCs w:val="32"/>
        </w:rPr>
        <w:t>“</w:t>
      </w:r>
      <w:r w:rsidRPr="004A46D1">
        <w:rPr>
          <w:rStyle w:val="NormalCharacter"/>
          <w:rFonts w:ascii="仿宋" w:eastAsia="仿宋" w:hAnsi="仿宋"/>
          <w:color w:val="000000"/>
          <w:szCs w:val="32"/>
        </w:rPr>
        <w:t>行为金融学</w:t>
      </w:r>
      <w:r w:rsidRPr="004A46D1">
        <w:rPr>
          <w:rStyle w:val="NormalCharacter"/>
          <w:rFonts w:ascii="仿宋" w:eastAsia="仿宋" w:hAnsi="仿宋"/>
          <w:color w:val="000000"/>
          <w:szCs w:val="32"/>
        </w:rPr>
        <w:t>”</w:t>
      </w:r>
      <w:r w:rsidRPr="004A46D1">
        <w:rPr>
          <w:rStyle w:val="NormalCharacter"/>
          <w:rFonts w:ascii="仿宋" w:eastAsia="仿宋" w:hAnsi="仿宋"/>
          <w:color w:val="000000"/>
          <w:szCs w:val="32"/>
        </w:rPr>
        <w:t>代表金融行业需求最新发展方向，为学生未来进入金融行业培养先进的分析方法与实操技术。</w:t>
      </w:r>
    </w:p>
    <w:p w14:paraId="36EE9B4B" w14:textId="6E3E99B0" w:rsidR="00391AAE" w:rsidRPr="00154C42" w:rsidRDefault="00F06D8D" w:rsidP="004A46D1">
      <w:pPr>
        <w:spacing w:line="560" w:lineRule="exact"/>
        <w:jc w:val="center"/>
        <w:rPr>
          <w:b/>
          <w:bCs/>
          <w:color w:val="000000"/>
          <w:sz w:val="28"/>
          <w:szCs w:val="28"/>
        </w:rPr>
      </w:pPr>
      <w:r w:rsidRPr="00154C42">
        <w:rPr>
          <w:rFonts w:hint="eastAsia"/>
          <w:b/>
          <w:bCs/>
          <w:color w:val="000000"/>
          <w:sz w:val="28"/>
          <w:szCs w:val="28"/>
        </w:rPr>
        <w:t>表</w:t>
      </w:r>
      <w:r w:rsidRPr="00154C42">
        <w:rPr>
          <w:b/>
          <w:bCs/>
          <w:color w:val="000000"/>
          <w:sz w:val="28"/>
          <w:szCs w:val="28"/>
        </w:rPr>
        <w:t>6</w:t>
      </w:r>
      <w:r w:rsidRPr="00154C42">
        <w:rPr>
          <w:rFonts w:hint="eastAsia"/>
          <w:b/>
          <w:bCs/>
          <w:color w:val="000000"/>
          <w:sz w:val="28"/>
          <w:szCs w:val="28"/>
        </w:rPr>
        <w:t xml:space="preserve">  </w:t>
      </w:r>
      <w:r w:rsidRPr="00154C42">
        <w:rPr>
          <w:rFonts w:hint="eastAsia"/>
          <w:b/>
          <w:bCs/>
          <w:color w:val="000000"/>
          <w:sz w:val="28"/>
          <w:szCs w:val="28"/>
        </w:rPr>
        <w:t>金融学专业硕士研究生课程设置与学分分配表</w:t>
      </w:r>
    </w:p>
    <w:tbl>
      <w:tblPr>
        <w:tblW w:w="9541" w:type="dxa"/>
        <w:jc w:val="center"/>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4A0" w:firstRow="1" w:lastRow="0" w:firstColumn="1" w:lastColumn="0" w:noHBand="0" w:noVBand="1"/>
      </w:tblPr>
      <w:tblGrid>
        <w:gridCol w:w="571"/>
        <w:gridCol w:w="1767"/>
        <w:gridCol w:w="3242"/>
        <w:gridCol w:w="1397"/>
        <w:gridCol w:w="709"/>
        <w:gridCol w:w="709"/>
        <w:gridCol w:w="1146"/>
      </w:tblGrid>
      <w:tr w:rsidR="00391AAE" w:rsidRPr="00154C42" w14:paraId="4CD62233" w14:textId="77777777">
        <w:trPr>
          <w:jc w:val="center"/>
        </w:trPr>
        <w:tc>
          <w:tcPr>
            <w:tcW w:w="2338" w:type="dxa"/>
            <w:gridSpan w:val="2"/>
            <w:vAlign w:val="center"/>
          </w:tcPr>
          <w:p w14:paraId="7AC853B9" w14:textId="77777777" w:rsidR="00391AAE" w:rsidRPr="00154C42" w:rsidRDefault="00F06D8D" w:rsidP="00154C42">
            <w:pPr>
              <w:spacing w:line="312" w:lineRule="auto"/>
              <w:ind w:firstLine="422"/>
              <w:jc w:val="center"/>
              <w:rPr>
                <w:rFonts w:ascii="Times New Roman" w:eastAsia="宋体" w:hAnsi="Times New Roman"/>
                <w:b/>
                <w:color w:val="000000"/>
                <w:sz w:val="21"/>
                <w:szCs w:val="21"/>
              </w:rPr>
            </w:pPr>
            <w:r w:rsidRPr="00154C42">
              <w:rPr>
                <w:rFonts w:ascii="Times New Roman" w:eastAsia="宋体" w:hAnsi="Times New Roman"/>
                <w:b/>
                <w:color w:val="000000"/>
                <w:sz w:val="21"/>
                <w:szCs w:val="21"/>
              </w:rPr>
              <w:t>课程类别</w:t>
            </w:r>
          </w:p>
        </w:tc>
        <w:tc>
          <w:tcPr>
            <w:tcW w:w="3242" w:type="dxa"/>
            <w:vAlign w:val="center"/>
          </w:tcPr>
          <w:p w14:paraId="7240EB59" w14:textId="77777777" w:rsidR="00391AAE" w:rsidRPr="00154C42" w:rsidRDefault="00F06D8D" w:rsidP="00154C42">
            <w:pPr>
              <w:spacing w:line="312" w:lineRule="auto"/>
              <w:ind w:firstLine="422"/>
              <w:jc w:val="center"/>
              <w:rPr>
                <w:rFonts w:ascii="Times New Roman" w:eastAsia="宋体" w:hAnsi="Times New Roman"/>
                <w:b/>
                <w:color w:val="000000"/>
                <w:sz w:val="21"/>
                <w:szCs w:val="21"/>
              </w:rPr>
            </w:pPr>
            <w:r w:rsidRPr="00154C42">
              <w:rPr>
                <w:rFonts w:ascii="Times New Roman" w:eastAsia="宋体" w:hAnsi="Times New Roman"/>
                <w:b/>
                <w:color w:val="000000"/>
                <w:sz w:val="21"/>
                <w:szCs w:val="21"/>
              </w:rPr>
              <w:t>课程说明</w:t>
            </w:r>
          </w:p>
        </w:tc>
        <w:tc>
          <w:tcPr>
            <w:tcW w:w="1397" w:type="dxa"/>
            <w:vAlign w:val="center"/>
          </w:tcPr>
          <w:p w14:paraId="3F919B03" w14:textId="77777777" w:rsidR="00391AAE" w:rsidRPr="00154C42" w:rsidRDefault="00F06D8D" w:rsidP="00154C42">
            <w:pPr>
              <w:spacing w:line="312" w:lineRule="auto"/>
              <w:rPr>
                <w:rFonts w:ascii="Times New Roman" w:eastAsia="宋体" w:hAnsi="Times New Roman"/>
                <w:b/>
                <w:color w:val="000000"/>
                <w:sz w:val="21"/>
                <w:szCs w:val="21"/>
              </w:rPr>
            </w:pPr>
            <w:r w:rsidRPr="00154C42">
              <w:rPr>
                <w:rFonts w:ascii="Times New Roman" w:eastAsia="宋体" w:hAnsi="Times New Roman"/>
                <w:b/>
                <w:color w:val="000000"/>
                <w:sz w:val="21"/>
                <w:szCs w:val="21"/>
              </w:rPr>
              <w:t>课程号</w:t>
            </w:r>
          </w:p>
        </w:tc>
        <w:tc>
          <w:tcPr>
            <w:tcW w:w="709" w:type="dxa"/>
            <w:vAlign w:val="center"/>
          </w:tcPr>
          <w:p w14:paraId="4FF4884C" w14:textId="77777777" w:rsidR="00391AAE" w:rsidRPr="00154C42" w:rsidRDefault="00F06D8D" w:rsidP="00154C42">
            <w:pPr>
              <w:spacing w:line="312" w:lineRule="auto"/>
              <w:rPr>
                <w:rFonts w:ascii="Times New Roman" w:eastAsia="宋体" w:hAnsi="Times New Roman"/>
                <w:b/>
                <w:color w:val="000000"/>
                <w:sz w:val="21"/>
                <w:szCs w:val="21"/>
              </w:rPr>
            </w:pPr>
            <w:r w:rsidRPr="00154C42">
              <w:rPr>
                <w:rFonts w:ascii="Times New Roman" w:eastAsia="宋体" w:hAnsi="Times New Roman"/>
                <w:b/>
                <w:color w:val="000000"/>
                <w:sz w:val="21"/>
                <w:szCs w:val="21"/>
              </w:rPr>
              <w:t>学分</w:t>
            </w:r>
          </w:p>
        </w:tc>
        <w:tc>
          <w:tcPr>
            <w:tcW w:w="709" w:type="dxa"/>
            <w:vAlign w:val="center"/>
          </w:tcPr>
          <w:p w14:paraId="731DAD03" w14:textId="77777777" w:rsidR="00391AAE" w:rsidRPr="00154C42" w:rsidRDefault="00F06D8D" w:rsidP="00154C42">
            <w:pPr>
              <w:spacing w:line="312" w:lineRule="auto"/>
              <w:rPr>
                <w:rFonts w:ascii="Times New Roman" w:eastAsia="宋体" w:hAnsi="Times New Roman"/>
                <w:b/>
                <w:color w:val="000000"/>
                <w:sz w:val="21"/>
                <w:szCs w:val="21"/>
              </w:rPr>
            </w:pPr>
            <w:r w:rsidRPr="00154C42">
              <w:rPr>
                <w:rFonts w:ascii="Times New Roman" w:eastAsia="宋体" w:hAnsi="Times New Roman"/>
                <w:b/>
                <w:color w:val="000000"/>
                <w:sz w:val="21"/>
                <w:szCs w:val="21"/>
              </w:rPr>
              <w:t>学期</w:t>
            </w:r>
          </w:p>
        </w:tc>
        <w:tc>
          <w:tcPr>
            <w:tcW w:w="1146" w:type="dxa"/>
            <w:vAlign w:val="center"/>
          </w:tcPr>
          <w:p w14:paraId="54835163" w14:textId="77777777" w:rsidR="00391AAE" w:rsidRPr="00154C42" w:rsidRDefault="00F06D8D" w:rsidP="00154C42">
            <w:pPr>
              <w:spacing w:line="312" w:lineRule="auto"/>
              <w:ind w:firstLine="422"/>
              <w:rPr>
                <w:rFonts w:ascii="Times New Roman" w:eastAsia="宋体" w:hAnsi="Times New Roman"/>
                <w:b/>
                <w:color w:val="000000"/>
                <w:sz w:val="21"/>
                <w:szCs w:val="21"/>
              </w:rPr>
            </w:pPr>
            <w:r w:rsidRPr="00154C42">
              <w:rPr>
                <w:rFonts w:ascii="Times New Roman" w:eastAsia="宋体" w:hAnsi="Times New Roman"/>
                <w:b/>
                <w:color w:val="000000"/>
                <w:sz w:val="21"/>
                <w:szCs w:val="21"/>
              </w:rPr>
              <w:t>备注</w:t>
            </w:r>
          </w:p>
        </w:tc>
      </w:tr>
      <w:tr w:rsidR="00391AAE" w:rsidRPr="00154C42" w14:paraId="021DE2A5" w14:textId="77777777">
        <w:trPr>
          <w:trHeight w:val="445"/>
          <w:jc w:val="center"/>
        </w:trPr>
        <w:tc>
          <w:tcPr>
            <w:tcW w:w="571" w:type="dxa"/>
            <w:vMerge w:val="restart"/>
            <w:vAlign w:val="center"/>
          </w:tcPr>
          <w:p w14:paraId="4DEAD332" w14:textId="77777777" w:rsidR="00391AAE" w:rsidRPr="00154C42" w:rsidRDefault="00F06D8D" w:rsidP="00154C42">
            <w:pPr>
              <w:spacing w:line="312" w:lineRule="auto"/>
              <w:jc w:val="center"/>
              <w:rPr>
                <w:rFonts w:ascii="Times New Roman" w:eastAsia="宋体" w:hAnsi="Times New Roman"/>
                <w:b/>
                <w:color w:val="000000"/>
                <w:sz w:val="21"/>
                <w:szCs w:val="21"/>
              </w:rPr>
            </w:pPr>
            <w:r w:rsidRPr="00154C42">
              <w:rPr>
                <w:rFonts w:ascii="Times New Roman" w:eastAsia="宋体" w:hAnsi="Times New Roman"/>
                <w:b/>
                <w:color w:val="000000"/>
                <w:sz w:val="21"/>
                <w:szCs w:val="21"/>
              </w:rPr>
              <w:t>学位课</w:t>
            </w:r>
          </w:p>
        </w:tc>
        <w:tc>
          <w:tcPr>
            <w:tcW w:w="1767" w:type="dxa"/>
            <w:vMerge w:val="restart"/>
            <w:vAlign w:val="center"/>
          </w:tcPr>
          <w:p w14:paraId="44B508BE" w14:textId="77777777" w:rsidR="00391AAE" w:rsidRPr="00154C42" w:rsidRDefault="00F06D8D" w:rsidP="00154C42">
            <w:pPr>
              <w:spacing w:line="312" w:lineRule="auto"/>
              <w:jc w:val="center"/>
              <w:rPr>
                <w:rFonts w:ascii="Times New Roman" w:eastAsia="宋体" w:hAnsi="Times New Roman"/>
                <w:b/>
                <w:color w:val="000000"/>
                <w:sz w:val="21"/>
                <w:szCs w:val="21"/>
              </w:rPr>
            </w:pPr>
            <w:r w:rsidRPr="00154C42">
              <w:rPr>
                <w:rFonts w:ascii="Times New Roman" w:eastAsia="宋体" w:hAnsi="Times New Roman"/>
                <w:b/>
                <w:color w:val="000000"/>
                <w:sz w:val="21"/>
                <w:szCs w:val="21"/>
              </w:rPr>
              <w:t>公共必修课</w:t>
            </w:r>
          </w:p>
          <w:p w14:paraId="701D4A38" w14:textId="77777777" w:rsidR="00391AAE" w:rsidRPr="00154C42" w:rsidRDefault="00F06D8D" w:rsidP="00154C42">
            <w:pPr>
              <w:spacing w:line="312" w:lineRule="auto"/>
              <w:jc w:val="center"/>
              <w:rPr>
                <w:rFonts w:ascii="Times New Roman" w:eastAsia="宋体" w:hAnsi="Times New Roman"/>
                <w:b/>
                <w:color w:val="000000"/>
                <w:sz w:val="21"/>
                <w:szCs w:val="21"/>
              </w:rPr>
            </w:pPr>
            <w:r w:rsidRPr="00154C42">
              <w:rPr>
                <w:rFonts w:ascii="Times New Roman" w:eastAsia="宋体" w:hAnsi="Times New Roman"/>
                <w:b/>
                <w:color w:val="000000"/>
                <w:sz w:val="21"/>
                <w:szCs w:val="21"/>
              </w:rPr>
              <w:t>（</w:t>
            </w:r>
            <w:r w:rsidRPr="00154C42">
              <w:rPr>
                <w:rFonts w:ascii="Times New Roman" w:eastAsia="宋体" w:hAnsi="Times New Roman"/>
                <w:b/>
                <w:color w:val="000000"/>
                <w:sz w:val="21"/>
                <w:szCs w:val="21"/>
              </w:rPr>
              <w:t>4</w:t>
            </w:r>
            <w:r w:rsidRPr="00154C42">
              <w:rPr>
                <w:rFonts w:ascii="Times New Roman" w:eastAsia="宋体" w:hAnsi="Times New Roman"/>
                <w:b/>
                <w:color w:val="000000"/>
                <w:sz w:val="21"/>
                <w:szCs w:val="21"/>
              </w:rPr>
              <w:t>学分）</w:t>
            </w:r>
          </w:p>
        </w:tc>
        <w:tc>
          <w:tcPr>
            <w:tcW w:w="3242" w:type="dxa"/>
            <w:vAlign w:val="center"/>
          </w:tcPr>
          <w:p w14:paraId="2EB54772" w14:textId="77777777" w:rsidR="00391AAE" w:rsidRPr="00154C42" w:rsidRDefault="00F06D8D" w:rsidP="00154C42">
            <w:pPr>
              <w:spacing w:line="312" w:lineRule="auto"/>
              <w:rPr>
                <w:rFonts w:ascii="Times New Roman" w:eastAsia="宋体" w:hAnsi="Times New Roman"/>
                <w:color w:val="000000"/>
                <w:sz w:val="21"/>
                <w:szCs w:val="21"/>
              </w:rPr>
            </w:pPr>
            <w:r w:rsidRPr="00154C42">
              <w:rPr>
                <w:rFonts w:ascii="Times New Roman" w:eastAsia="宋体" w:hAnsi="Times New Roman"/>
                <w:color w:val="000000"/>
                <w:sz w:val="21"/>
                <w:szCs w:val="21"/>
              </w:rPr>
              <w:t>新时代中国特色社会主义理论与实践</w:t>
            </w:r>
          </w:p>
        </w:tc>
        <w:tc>
          <w:tcPr>
            <w:tcW w:w="1397" w:type="dxa"/>
          </w:tcPr>
          <w:p w14:paraId="7B82B90D" w14:textId="77777777" w:rsidR="00391AAE" w:rsidRPr="00154C42" w:rsidRDefault="00F06D8D" w:rsidP="00154C42">
            <w:pPr>
              <w:spacing w:line="312" w:lineRule="auto"/>
              <w:rPr>
                <w:rFonts w:ascii="Times New Roman" w:eastAsia="宋体" w:hAnsi="Times New Roman"/>
                <w:color w:val="000000"/>
                <w:sz w:val="21"/>
                <w:szCs w:val="21"/>
              </w:rPr>
            </w:pPr>
            <w:r w:rsidRPr="00154C42">
              <w:rPr>
                <w:rFonts w:ascii="Times New Roman" w:eastAsia="宋体" w:hAnsi="Times New Roman"/>
                <w:color w:val="000000"/>
                <w:sz w:val="21"/>
                <w:szCs w:val="21"/>
              </w:rPr>
              <w:t>T0000001</w:t>
            </w:r>
          </w:p>
        </w:tc>
        <w:tc>
          <w:tcPr>
            <w:tcW w:w="709" w:type="dxa"/>
            <w:vAlign w:val="center"/>
          </w:tcPr>
          <w:p w14:paraId="6102235A" w14:textId="77777777" w:rsidR="00391AAE" w:rsidRPr="00154C42" w:rsidRDefault="00F06D8D" w:rsidP="00154C42">
            <w:pPr>
              <w:spacing w:line="312" w:lineRule="auto"/>
              <w:jc w:val="center"/>
              <w:rPr>
                <w:rFonts w:ascii="Times New Roman" w:eastAsia="宋体" w:hAnsi="Times New Roman"/>
                <w:color w:val="000000"/>
                <w:sz w:val="21"/>
                <w:szCs w:val="21"/>
              </w:rPr>
            </w:pPr>
            <w:r w:rsidRPr="00154C42">
              <w:rPr>
                <w:rFonts w:ascii="Times New Roman" w:eastAsia="宋体" w:hAnsi="Times New Roman"/>
                <w:color w:val="000000"/>
                <w:sz w:val="21"/>
                <w:szCs w:val="21"/>
              </w:rPr>
              <w:t>2</w:t>
            </w:r>
          </w:p>
        </w:tc>
        <w:tc>
          <w:tcPr>
            <w:tcW w:w="709" w:type="dxa"/>
            <w:vAlign w:val="center"/>
          </w:tcPr>
          <w:p w14:paraId="2A1328CF" w14:textId="77777777" w:rsidR="00391AAE" w:rsidRPr="00154C42" w:rsidRDefault="00F06D8D" w:rsidP="00154C42">
            <w:pPr>
              <w:spacing w:line="312" w:lineRule="auto"/>
              <w:jc w:val="center"/>
              <w:rPr>
                <w:rFonts w:ascii="Times New Roman" w:eastAsia="宋体" w:hAnsi="Times New Roman"/>
                <w:color w:val="000000"/>
                <w:sz w:val="21"/>
                <w:szCs w:val="21"/>
              </w:rPr>
            </w:pPr>
            <w:r w:rsidRPr="00154C42">
              <w:rPr>
                <w:rFonts w:ascii="Times New Roman" w:eastAsia="宋体" w:hAnsi="Times New Roman"/>
                <w:color w:val="000000"/>
                <w:sz w:val="21"/>
                <w:szCs w:val="21"/>
              </w:rPr>
              <w:t>1</w:t>
            </w:r>
          </w:p>
        </w:tc>
        <w:tc>
          <w:tcPr>
            <w:tcW w:w="1146" w:type="dxa"/>
            <w:vAlign w:val="center"/>
          </w:tcPr>
          <w:p w14:paraId="3C11635E" w14:textId="77777777" w:rsidR="00391AAE" w:rsidRPr="00154C42" w:rsidRDefault="00F06D8D" w:rsidP="00154C42">
            <w:pPr>
              <w:spacing w:line="312" w:lineRule="auto"/>
              <w:jc w:val="center"/>
              <w:rPr>
                <w:rFonts w:ascii="Times New Roman" w:eastAsia="宋体" w:hAnsi="Times New Roman"/>
                <w:color w:val="000000"/>
                <w:sz w:val="21"/>
                <w:szCs w:val="21"/>
              </w:rPr>
            </w:pPr>
            <w:r w:rsidRPr="00154C42">
              <w:rPr>
                <w:rFonts w:ascii="Times New Roman" w:eastAsia="宋体" w:hAnsi="Times New Roman"/>
                <w:color w:val="000000"/>
                <w:sz w:val="21"/>
                <w:szCs w:val="21"/>
              </w:rPr>
              <w:t>考试</w:t>
            </w:r>
          </w:p>
        </w:tc>
      </w:tr>
      <w:tr w:rsidR="00391AAE" w:rsidRPr="00154C42" w14:paraId="2A90176F" w14:textId="77777777">
        <w:trPr>
          <w:trHeight w:val="396"/>
          <w:jc w:val="center"/>
        </w:trPr>
        <w:tc>
          <w:tcPr>
            <w:tcW w:w="571" w:type="dxa"/>
            <w:vMerge/>
            <w:vAlign w:val="center"/>
          </w:tcPr>
          <w:p w14:paraId="4F8C9115" w14:textId="77777777" w:rsidR="00391AAE" w:rsidRPr="00154C42" w:rsidRDefault="00391AAE" w:rsidP="00154C42">
            <w:pPr>
              <w:spacing w:line="312" w:lineRule="auto"/>
              <w:jc w:val="center"/>
              <w:rPr>
                <w:rFonts w:ascii="Times New Roman" w:eastAsia="宋体" w:hAnsi="Times New Roman"/>
                <w:b/>
                <w:color w:val="000000"/>
                <w:sz w:val="21"/>
                <w:szCs w:val="21"/>
              </w:rPr>
            </w:pPr>
          </w:p>
        </w:tc>
        <w:tc>
          <w:tcPr>
            <w:tcW w:w="1767" w:type="dxa"/>
            <w:vMerge/>
            <w:vAlign w:val="center"/>
          </w:tcPr>
          <w:p w14:paraId="5EA6B4DC" w14:textId="77777777" w:rsidR="00391AAE" w:rsidRPr="00154C42" w:rsidRDefault="00391AAE" w:rsidP="00154C42">
            <w:pPr>
              <w:spacing w:line="312" w:lineRule="auto"/>
              <w:jc w:val="center"/>
              <w:rPr>
                <w:rFonts w:ascii="Times New Roman" w:eastAsia="宋体" w:hAnsi="Times New Roman"/>
                <w:b/>
                <w:color w:val="000000"/>
                <w:sz w:val="21"/>
                <w:szCs w:val="21"/>
              </w:rPr>
            </w:pPr>
          </w:p>
        </w:tc>
        <w:tc>
          <w:tcPr>
            <w:tcW w:w="3242" w:type="dxa"/>
            <w:vAlign w:val="center"/>
          </w:tcPr>
          <w:p w14:paraId="3C7551C9" w14:textId="77777777" w:rsidR="00391AAE" w:rsidRPr="00154C42" w:rsidRDefault="00F06D8D" w:rsidP="00154C42">
            <w:pPr>
              <w:spacing w:line="312" w:lineRule="auto"/>
              <w:rPr>
                <w:rFonts w:ascii="Times New Roman" w:eastAsia="宋体" w:hAnsi="Times New Roman"/>
                <w:color w:val="000000"/>
                <w:sz w:val="21"/>
                <w:szCs w:val="21"/>
              </w:rPr>
            </w:pPr>
            <w:r w:rsidRPr="00154C42">
              <w:rPr>
                <w:rFonts w:ascii="Times New Roman" w:eastAsia="宋体" w:hAnsi="Times New Roman"/>
                <w:color w:val="000000"/>
                <w:sz w:val="21"/>
                <w:szCs w:val="21"/>
              </w:rPr>
              <w:t>通用学术英语</w:t>
            </w:r>
          </w:p>
        </w:tc>
        <w:tc>
          <w:tcPr>
            <w:tcW w:w="1397" w:type="dxa"/>
            <w:vAlign w:val="center"/>
          </w:tcPr>
          <w:p w14:paraId="7BCF5B24" w14:textId="77777777" w:rsidR="00391AAE" w:rsidRPr="00154C42" w:rsidRDefault="00F06D8D" w:rsidP="00154C42">
            <w:pPr>
              <w:spacing w:line="312" w:lineRule="auto"/>
              <w:rPr>
                <w:rFonts w:ascii="Times New Roman" w:eastAsia="宋体" w:hAnsi="Times New Roman"/>
                <w:color w:val="000000"/>
                <w:sz w:val="21"/>
                <w:szCs w:val="21"/>
              </w:rPr>
            </w:pPr>
            <w:r w:rsidRPr="00154C42">
              <w:rPr>
                <w:rFonts w:ascii="Times New Roman" w:eastAsia="宋体" w:hAnsi="Times New Roman"/>
                <w:color w:val="000000"/>
                <w:sz w:val="21"/>
                <w:szCs w:val="21"/>
              </w:rPr>
              <w:t>T</w:t>
            </w:r>
            <w:r w:rsidRPr="00154C42">
              <w:rPr>
                <w:rFonts w:ascii="Times New Roman" w:eastAsia="宋体" w:hAnsi="Times New Roman"/>
                <w:color w:val="000000"/>
                <w:sz w:val="21"/>
                <w:szCs w:val="21"/>
              </w:rPr>
              <w:t>S</w:t>
            </w:r>
            <w:r w:rsidRPr="00154C42">
              <w:rPr>
                <w:rFonts w:ascii="Times New Roman" w:eastAsia="宋体" w:hAnsi="Times New Roman"/>
                <w:color w:val="000000"/>
                <w:sz w:val="21"/>
                <w:szCs w:val="21"/>
              </w:rPr>
              <w:t>00000</w:t>
            </w:r>
            <w:r w:rsidRPr="00154C42">
              <w:rPr>
                <w:rFonts w:ascii="Times New Roman" w:eastAsia="宋体" w:hAnsi="Times New Roman"/>
                <w:color w:val="000000"/>
                <w:sz w:val="21"/>
                <w:szCs w:val="21"/>
              </w:rPr>
              <w:t>02</w:t>
            </w:r>
          </w:p>
        </w:tc>
        <w:tc>
          <w:tcPr>
            <w:tcW w:w="709" w:type="dxa"/>
            <w:vAlign w:val="center"/>
          </w:tcPr>
          <w:p w14:paraId="5CE86D16" w14:textId="77777777" w:rsidR="00391AAE" w:rsidRPr="00154C42" w:rsidRDefault="00F06D8D" w:rsidP="00154C42">
            <w:pPr>
              <w:spacing w:line="312" w:lineRule="auto"/>
              <w:jc w:val="center"/>
              <w:rPr>
                <w:rFonts w:ascii="Times New Roman" w:eastAsia="宋体" w:hAnsi="Times New Roman"/>
                <w:color w:val="000000"/>
                <w:sz w:val="21"/>
                <w:szCs w:val="21"/>
              </w:rPr>
            </w:pPr>
            <w:r w:rsidRPr="00154C42">
              <w:rPr>
                <w:rFonts w:ascii="Times New Roman" w:eastAsia="宋体" w:hAnsi="Times New Roman"/>
                <w:color w:val="000000"/>
                <w:sz w:val="21"/>
                <w:szCs w:val="21"/>
              </w:rPr>
              <w:t>2</w:t>
            </w:r>
          </w:p>
        </w:tc>
        <w:tc>
          <w:tcPr>
            <w:tcW w:w="709" w:type="dxa"/>
            <w:vAlign w:val="center"/>
          </w:tcPr>
          <w:p w14:paraId="5BADCC51" w14:textId="77777777" w:rsidR="00391AAE" w:rsidRPr="00154C42" w:rsidRDefault="00F06D8D" w:rsidP="00154C42">
            <w:pPr>
              <w:spacing w:line="312" w:lineRule="auto"/>
              <w:jc w:val="center"/>
              <w:rPr>
                <w:rFonts w:ascii="Times New Roman" w:eastAsia="宋体" w:hAnsi="Times New Roman"/>
                <w:color w:val="000000"/>
                <w:sz w:val="21"/>
                <w:szCs w:val="21"/>
              </w:rPr>
            </w:pPr>
            <w:r w:rsidRPr="00154C42">
              <w:rPr>
                <w:rFonts w:ascii="Times New Roman" w:eastAsia="宋体" w:hAnsi="Times New Roman"/>
                <w:color w:val="000000"/>
                <w:sz w:val="21"/>
                <w:szCs w:val="21"/>
              </w:rPr>
              <w:t>1</w:t>
            </w:r>
          </w:p>
        </w:tc>
        <w:tc>
          <w:tcPr>
            <w:tcW w:w="1146" w:type="dxa"/>
            <w:vAlign w:val="center"/>
          </w:tcPr>
          <w:p w14:paraId="35842BC6" w14:textId="77777777" w:rsidR="00391AAE" w:rsidRPr="00154C42" w:rsidRDefault="00F06D8D" w:rsidP="00154C42">
            <w:pPr>
              <w:spacing w:line="312" w:lineRule="auto"/>
              <w:jc w:val="center"/>
              <w:rPr>
                <w:rFonts w:ascii="Times New Roman" w:eastAsia="宋体" w:hAnsi="Times New Roman"/>
                <w:color w:val="000000"/>
                <w:sz w:val="21"/>
                <w:szCs w:val="21"/>
              </w:rPr>
            </w:pPr>
            <w:r w:rsidRPr="00154C42">
              <w:rPr>
                <w:rFonts w:ascii="Times New Roman" w:eastAsia="宋体" w:hAnsi="Times New Roman"/>
                <w:color w:val="000000"/>
                <w:sz w:val="21"/>
                <w:szCs w:val="21"/>
              </w:rPr>
              <w:t>考试</w:t>
            </w:r>
          </w:p>
        </w:tc>
      </w:tr>
      <w:tr w:rsidR="00391AAE" w:rsidRPr="00154C42" w14:paraId="1DCFB446" w14:textId="77777777">
        <w:trPr>
          <w:jc w:val="center"/>
        </w:trPr>
        <w:tc>
          <w:tcPr>
            <w:tcW w:w="571" w:type="dxa"/>
            <w:vMerge/>
            <w:vAlign w:val="center"/>
          </w:tcPr>
          <w:p w14:paraId="74DFC241" w14:textId="77777777" w:rsidR="00391AAE" w:rsidRPr="00154C42" w:rsidRDefault="00391AAE" w:rsidP="00154C42">
            <w:pPr>
              <w:spacing w:line="312" w:lineRule="auto"/>
              <w:jc w:val="center"/>
              <w:rPr>
                <w:rFonts w:ascii="Times New Roman" w:eastAsia="宋体" w:hAnsi="Times New Roman"/>
                <w:b/>
                <w:color w:val="000000"/>
                <w:sz w:val="21"/>
                <w:szCs w:val="21"/>
              </w:rPr>
            </w:pPr>
          </w:p>
        </w:tc>
        <w:tc>
          <w:tcPr>
            <w:tcW w:w="1767" w:type="dxa"/>
            <w:vMerge w:val="restart"/>
            <w:vAlign w:val="center"/>
          </w:tcPr>
          <w:p w14:paraId="472C3C03" w14:textId="77777777" w:rsidR="00391AAE" w:rsidRPr="00154C42" w:rsidRDefault="00F06D8D" w:rsidP="00154C42">
            <w:pPr>
              <w:spacing w:line="312" w:lineRule="auto"/>
              <w:jc w:val="center"/>
              <w:rPr>
                <w:rFonts w:ascii="Times New Roman" w:eastAsia="宋体" w:hAnsi="Times New Roman"/>
                <w:b/>
                <w:color w:val="000000"/>
                <w:sz w:val="21"/>
                <w:szCs w:val="21"/>
              </w:rPr>
            </w:pPr>
            <w:r w:rsidRPr="00154C42">
              <w:rPr>
                <w:rFonts w:ascii="Times New Roman" w:eastAsia="宋体" w:hAnsi="Times New Roman"/>
                <w:b/>
                <w:color w:val="000000"/>
                <w:sz w:val="21"/>
                <w:szCs w:val="21"/>
              </w:rPr>
              <w:t>专业必修课</w:t>
            </w:r>
          </w:p>
          <w:p w14:paraId="0707176F" w14:textId="77777777" w:rsidR="00391AAE" w:rsidRPr="00154C42" w:rsidRDefault="00F06D8D" w:rsidP="00154C42">
            <w:pPr>
              <w:spacing w:line="312" w:lineRule="auto"/>
              <w:jc w:val="center"/>
              <w:rPr>
                <w:rFonts w:ascii="Times New Roman" w:eastAsia="宋体" w:hAnsi="Times New Roman"/>
                <w:b/>
                <w:color w:val="000000"/>
                <w:sz w:val="21"/>
                <w:szCs w:val="21"/>
              </w:rPr>
            </w:pPr>
            <w:r w:rsidRPr="00154C42">
              <w:rPr>
                <w:rFonts w:ascii="Times New Roman" w:eastAsia="宋体" w:hAnsi="Times New Roman"/>
                <w:b/>
                <w:color w:val="000000"/>
                <w:sz w:val="21"/>
                <w:szCs w:val="21"/>
              </w:rPr>
              <w:t>（</w:t>
            </w:r>
            <w:r w:rsidRPr="00154C42">
              <w:rPr>
                <w:rFonts w:ascii="Times New Roman" w:eastAsia="宋体" w:hAnsi="Times New Roman"/>
                <w:b/>
                <w:color w:val="000000"/>
                <w:sz w:val="21"/>
                <w:szCs w:val="21"/>
              </w:rPr>
              <w:t>13</w:t>
            </w:r>
            <w:r w:rsidRPr="00154C42">
              <w:rPr>
                <w:rFonts w:ascii="Times New Roman" w:eastAsia="宋体" w:hAnsi="Times New Roman"/>
                <w:b/>
                <w:color w:val="000000"/>
                <w:sz w:val="21"/>
                <w:szCs w:val="21"/>
              </w:rPr>
              <w:t>学分）</w:t>
            </w:r>
          </w:p>
        </w:tc>
        <w:tc>
          <w:tcPr>
            <w:tcW w:w="3242" w:type="dxa"/>
            <w:vAlign w:val="center"/>
          </w:tcPr>
          <w:p w14:paraId="361AB6B8" w14:textId="77777777" w:rsidR="00391AAE" w:rsidRPr="00154C42" w:rsidRDefault="00F06D8D" w:rsidP="00154C42">
            <w:pPr>
              <w:spacing w:line="312" w:lineRule="auto"/>
              <w:rPr>
                <w:rFonts w:ascii="Times New Roman" w:eastAsia="宋体" w:hAnsi="Times New Roman"/>
                <w:color w:val="000000"/>
                <w:sz w:val="21"/>
                <w:szCs w:val="21"/>
              </w:rPr>
            </w:pPr>
            <w:r w:rsidRPr="00154C42">
              <w:rPr>
                <w:rFonts w:ascii="Times New Roman" w:eastAsia="宋体" w:hAnsi="Times New Roman"/>
                <w:color w:val="000000"/>
                <w:sz w:val="21"/>
                <w:szCs w:val="21"/>
              </w:rPr>
              <w:t>金融理论与政策</w:t>
            </w:r>
          </w:p>
        </w:tc>
        <w:tc>
          <w:tcPr>
            <w:tcW w:w="1397" w:type="dxa"/>
            <w:vAlign w:val="center"/>
          </w:tcPr>
          <w:p w14:paraId="39E08FEE" w14:textId="77777777" w:rsidR="00391AAE" w:rsidRPr="00154C42" w:rsidRDefault="00F06D8D" w:rsidP="00154C42">
            <w:pPr>
              <w:spacing w:line="312" w:lineRule="auto"/>
              <w:rPr>
                <w:rFonts w:ascii="Times New Roman" w:eastAsia="宋体" w:hAnsi="Times New Roman"/>
                <w:color w:val="000000"/>
                <w:sz w:val="21"/>
                <w:szCs w:val="21"/>
              </w:rPr>
            </w:pPr>
            <w:r w:rsidRPr="00154C42">
              <w:rPr>
                <w:rFonts w:ascii="Times New Roman" w:eastAsia="宋体" w:hAnsi="Times New Roman"/>
                <w:color w:val="000000"/>
                <w:sz w:val="21"/>
                <w:szCs w:val="21"/>
              </w:rPr>
              <w:t>ZS0314001</w:t>
            </w:r>
          </w:p>
        </w:tc>
        <w:tc>
          <w:tcPr>
            <w:tcW w:w="709" w:type="dxa"/>
            <w:vAlign w:val="center"/>
          </w:tcPr>
          <w:p w14:paraId="76FE6431" w14:textId="77777777" w:rsidR="00391AAE" w:rsidRPr="00154C42" w:rsidRDefault="00F06D8D" w:rsidP="00154C42">
            <w:pPr>
              <w:spacing w:line="312" w:lineRule="auto"/>
              <w:jc w:val="center"/>
              <w:rPr>
                <w:rFonts w:ascii="Times New Roman" w:eastAsia="宋体" w:hAnsi="Times New Roman"/>
                <w:color w:val="000000"/>
                <w:sz w:val="21"/>
                <w:szCs w:val="21"/>
              </w:rPr>
            </w:pPr>
            <w:r w:rsidRPr="00154C42">
              <w:rPr>
                <w:rFonts w:ascii="Times New Roman" w:eastAsia="宋体" w:hAnsi="Times New Roman"/>
                <w:color w:val="000000"/>
                <w:sz w:val="21"/>
                <w:szCs w:val="21"/>
              </w:rPr>
              <w:t>3</w:t>
            </w:r>
          </w:p>
        </w:tc>
        <w:tc>
          <w:tcPr>
            <w:tcW w:w="709" w:type="dxa"/>
            <w:vAlign w:val="center"/>
          </w:tcPr>
          <w:p w14:paraId="185697A0" w14:textId="77777777" w:rsidR="00391AAE" w:rsidRPr="00154C42" w:rsidRDefault="00F06D8D" w:rsidP="00154C42">
            <w:pPr>
              <w:spacing w:line="312" w:lineRule="auto"/>
              <w:jc w:val="center"/>
              <w:rPr>
                <w:rFonts w:ascii="Times New Roman" w:eastAsia="宋体" w:hAnsi="Times New Roman"/>
                <w:color w:val="000000"/>
                <w:sz w:val="21"/>
                <w:szCs w:val="21"/>
              </w:rPr>
            </w:pPr>
            <w:r w:rsidRPr="00154C42">
              <w:rPr>
                <w:rFonts w:ascii="Times New Roman" w:eastAsia="宋体" w:hAnsi="Times New Roman"/>
                <w:color w:val="000000"/>
                <w:sz w:val="21"/>
                <w:szCs w:val="21"/>
              </w:rPr>
              <w:t>1</w:t>
            </w:r>
          </w:p>
        </w:tc>
        <w:tc>
          <w:tcPr>
            <w:tcW w:w="1146" w:type="dxa"/>
            <w:vAlign w:val="center"/>
          </w:tcPr>
          <w:p w14:paraId="4D039749" w14:textId="77777777" w:rsidR="00391AAE" w:rsidRPr="00154C42" w:rsidRDefault="00F06D8D" w:rsidP="00154C42">
            <w:pPr>
              <w:spacing w:line="312" w:lineRule="auto"/>
              <w:jc w:val="center"/>
              <w:rPr>
                <w:rFonts w:ascii="Times New Roman" w:eastAsia="宋体" w:hAnsi="Times New Roman"/>
                <w:color w:val="000000"/>
                <w:sz w:val="21"/>
                <w:szCs w:val="21"/>
              </w:rPr>
            </w:pPr>
            <w:r w:rsidRPr="00154C42">
              <w:rPr>
                <w:rFonts w:ascii="Times New Roman" w:eastAsia="宋体" w:hAnsi="Times New Roman"/>
                <w:color w:val="000000"/>
                <w:sz w:val="21"/>
                <w:szCs w:val="21"/>
              </w:rPr>
              <w:t>考试</w:t>
            </w:r>
          </w:p>
        </w:tc>
      </w:tr>
      <w:tr w:rsidR="00391AAE" w:rsidRPr="00154C42" w14:paraId="78FDBC4A" w14:textId="77777777">
        <w:trPr>
          <w:jc w:val="center"/>
        </w:trPr>
        <w:tc>
          <w:tcPr>
            <w:tcW w:w="571" w:type="dxa"/>
            <w:vMerge/>
            <w:vAlign w:val="center"/>
          </w:tcPr>
          <w:p w14:paraId="4443925C" w14:textId="77777777" w:rsidR="00391AAE" w:rsidRPr="00154C42" w:rsidRDefault="00391AAE" w:rsidP="00154C42">
            <w:pPr>
              <w:spacing w:line="312" w:lineRule="auto"/>
              <w:jc w:val="center"/>
              <w:rPr>
                <w:rFonts w:ascii="Times New Roman" w:eastAsia="宋体" w:hAnsi="Times New Roman"/>
                <w:b/>
                <w:color w:val="000000"/>
                <w:sz w:val="21"/>
                <w:szCs w:val="21"/>
              </w:rPr>
            </w:pPr>
          </w:p>
        </w:tc>
        <w:tc>
          <w:tcPr>
            <w:tcW w:w="1767" w:type="dxa"/>
            <w:vMerge/>
            <w:vAlign w:val="center"/>
          </w:tcPr>
          <w:p w14:paraId="6F529E59" w14:textId="77777777" w:rsidR="00391AAE" w:rsidRPr="00154C42" w:rsidRDefault="00391AAE" w:rsidP="00154C42">
            <w:pPr>
              <w:spacing w:line="312" w:lineRule="auto"/>
              <w:jc w:val="center"/>
              <w:rPr>
                <w:rFonts w:ascii="Times New Roman" w:eastAsia="宋体" w:hAnsi="Times New Roman"/>
                <w:b/>
                <w:color w:val="000000"/>
                <w:sz w:val="21"/>
                <w:szCs w:val="21"/>
              </w:rPr>
            </w:pPr>
          </w:p>
        </w:tc>
        <w:tc>
          <w:tcPr>
            <w:tcW w:w="3242" w:type="dxa"/>
            <w:vAlign w:val="center"/>
          </w:tcPr>
          <w:p w14:paraId="4F91AEBF" w14:textId="77777777" w:rsidR="00391AAE" w:rsidRPr="00154C42" w:rsidRDefault="00F06D8D" w:rsidP="00154C42">
            <w:pPr>
              <w:spacing w:line="312" w:lineRule="auto"/>
              <w:rPr>
                <w:rFonts w:ascii="Times New Roman" w:eastAsia="宋体" w:hAnsi="Times New Roman"/>
                <w:color w:val="000000"/>
                <w:sz w:val="21"/>
                <w:szCs w:val="21"/>
              </w:rPr>
            </w:pPr>
            <w:r w:rsidRPr="00154C42">
              <w:rPr>
                <w:rFonts w:ascii="Times New Roman" w:eastAsia="宋体" w:hAnsi="Times New Roman"/>
                <w:color w:val="000000"/>
                <w:sz w:val="21"/>
                <w:szCs w:val="21"/>
              </w:rPr>
              <w:t>公司金融</w:t>
            </w:r>
          </w:p>
        </w:tc>
        <w:tc>
          <w:tcPr>
            <w:tcW w:w="1397" w:type="dxa"/>
            <w:vAlign w:val="center"/>
          </w:tcPr>
          <w:p w14:paraId="22E9BD50" w14:textId="77777777" w:rsidR="00391AAE" w:rsidRPr="00154C42" w:rsidRDefault="00F06D8D" w:rsidP="00154C42">
            <w:pPr>
              <w:spacing w:line="312" w:lineRule="auto"/>
              <w:rPr>
                <w:rFonts w:ascii="Times New Roman" w:eastAsia="宋体" w:hAnsi="Times New Roman"/>
                <w:color w:val="000000"/>
                <w:sz w:val="21"/>
                <w:szCs w:val="21"/>
              </w:rPr>
            </w:pPr>
            <w:r w:rsidRPr="00154C42">
              <w:rPr>
                <w:rFonts w:ascii="Times New Roman" w:eastAsia="宋体" w:hAnsi="Times New Roman"/>
                <w:color w:val="000000"/>
                <w:sz w:val="21"/>
                <w:szCs w:val="21"/>
              </w:rPr>
              <w:t>ZS0314002</w:t>
            </w:r>
          </w:p>
        </w:tc>
        <w:tc>
          <w:tcPr>
            <w:tcW w:w="709" w:type="dxa"/>
            <w:vAlign w:val="center"/>
          </w:tcPr>
          <w:p w14:paraId="7C107D6D" w14:textId="77777777" w:rsidR="00391AAE" w:rsidRPr="00154C42" w:rsidRDefault="00F06D8D" w:rsidP="00154C42">
            <w:pPr>
              <w:spacing w:line="312" w:lineRule="auto"/>
              <w:jc w:val="center"/>
              <w:rPr>
                <w:rFonts w:ascii="Times New Roman" w:eastAsia="宋体" w:hAnsi="Times New Roman"/>
                <w:color w:val="000000"/>
                <w:sz w:val="21"/>
                <w:szCs w:val="21"/>
              </w:rPr>
            </w:pPr>
            <w:r w:rsidRPr="00154C42">
              <w:rPr>
                <w:rFonts w:ascii="Times New Roman" w:eastAsia="宋体" w:hAnsi="Times New Roman"/>
                <w:color w:val="000000"/>
                <w:sz w:val="21"/>
                <w:szCs w:val="21"/>
              </w:rPr>
              <w:t>3</w:t>
            </w:r>
          </w:p>
        </w:tc>
        <w:tc>
          <w:tcPr>
            <w:tcW w:w="709" w:type="dxa"/>
            <w:vAlign w:val="center"/>
          </w:tcPr>
          <w:p w14:paraId="1FA8B6DC" w14:textId="77777777" w:rsidR="00391AAE" w:rsidRPr="00154C42" w:rsidRDefault="00F06D8D" w:rsidP="00154C42">
            <w:pPr>
              <w:spacing w:line="312" w:lineRule="auto"/>
              <w:jc w:val="center"/>
              <w:rPr>
                <w:rFonts w:ascii="Times New Roman" w:eastAsia="宋体" w:hAnsi="Times New Roman"/>
                <w:color w:val="000000"/>
                <w:sz w:val="21"/>
                <w:szCs w:val="21"/>
              </w:rPr>
            </w:pPr>
            <w:r w:rsidRPr="00154C42">
              <w:rPr>
                <w:rFonts w:ascii="Times New Roman" w:eastAsia="宋体" w:hAnsi="Times New Roman"/>
                <w:color w:val="000000"/>
                <w:sz w:val="21"/>
                <w:szCs w:val="21"/>
              </w:rPr>
              <w:t>1</w:t>
            </w:r>
          </w:p>
        </w:tc>
        <w:tc>
          <w:tcPr>
            <w:tcW w:w="1146" w:type="dxa"/>
            <w:vAlign w:val="center"/>
          </w:tcPr>
          <w:p w14:paraId="267BDDEE" w14:textId="77777777" w:rsidR="00391AAE" w:rsidRPr="00154C42" w:rsidRDefault="00F06D8D" w:rsidP="00154C42">
            <w:pPr>
              <w:spacing w:line="312" w:lineRule="auto"/>
              <w:jc w:val="center"/>
              <w:rPr>
                <w:rFonts w:ascii="Times New Roman" w:eastAsia="宋体" w:hAnsi="Times New Roman"/>
                <w:color w:val="000000"/>
                <w:sz w:val="21"/>
                <w:szCs w:val="21"/>
              </w:rPr>
            </w:pPr>
            <w:r w:rsidRPr="00154C42">
              <w:rPr>
                <w:rFonts w:ascii="Times New Roman" w:eastAsia="宋体" w:hAnsi="Times New Roman"/>
                <w:color w:val="000000"/>
                <w:sz w:val="21"/>
                <w:szCs w:val="21"/>
              </w:rPr>
              <w:t>考试</w:t>
            </w:r>
          </w:p>
        </w:tc>
      </w:tr>
      <w:tr w:rsidR="00391AAE" w:rsidRPr="00154C42" w14:paraId="3E5BD5E6" w14:textId="77777777">
        <w:trPr>
          <w:jc w:val="center"/>
        </w:trPr>
        <w:tc>
          <w:tcPr>
            <w:tcW w:w="571" w:type="dxa"/>
            <w:vMerge/>
            <w:vAlign w:val="center"/>
          </w:tcPr>
          <w:p w14:paraId="392D5201" w14:textId="77777777" w:rsidR="00391AAE" w:rsidRPr="00154C42" w:rsidRDefault="00391AAE" w:rsidP="00154C42">
            <w:pPr>
              <w:spacing w:line="312" w:lineRule="auto"/>
              <w:jc w:val="center"/>
              <w:rPr>
                <w:rFonts w:ascii="Times New Roman" w:eastAsia="宋体" w:hAnsi="Times New Roman"/>
                <w:b/>
                <w:color w:val="000000"/>
                <w:sz w:val="21"/>
                <w:szCs w:val="21"/>
              </w:rPr>
            </w:pPr>
          </w:p>
        </w:tc>
        <w:tc>
          <w:tcPr>
            <w:tcW w:w="1767" w:type="dxa"/>
            <w:vMerge/>
            <w:vAlign w:val="center"/>
          </w:tcPr>
          <w:p w14:paraId="1AAFB23A" w14:textId="77777777" w:rsidR="00391AAE" w:rsidRPr="00154C42" w:rsidRDefault="00391AAE" w:rsidP="00154C42">
            <w:pPr>
              <w:spacing w:line="312" w:lineRule="auto"/>
              <w:jc w:val="center"/>
              <w:rPr>
                <w:rFonts w:ascii="Times New Roman" w:eastAsia="宋体" w:hAnsi="Times New Roman"/>
                <w:b/>
                <w:color w:val="000000"/>
                <w:sz w:val="21"/>
                <w:szCs w:val="21"/>
              </w:rPr>
            </w:pPr>
          </w:p>
        </w:tc>
        <w:tc>
          <w:tcPr>
            <w:tcW w:w="3242" w:type="dxa"/>
            <w:vAlign w:val="center"/>
          </w:tcPr>
          <w:p w14:paraId="615527F2" w14:textId="77777777" w:rsidR="00391AAE" w:rsidRPr="00154C42" w:rsidRDefault="00F06D8D" w:rsidP="00154C42">
            <w:pPr>
              <w:spacing w:line="312" w:lineRule="auto"/>
              <w:rPr>
                <w:rFonts w:ascii="Times New Roman" w:eastAsia="宋体" w:hAnsi="Times New Roman"/>
                <w:color w:val="000000"/>
                <w:sz w:val="21"/>
                <w:szCs w:val="21"/>
              </w:rPr>
            </w:pPr>
            <w:r w:rsidRPr="00154C42">
              <w:rPr>
                <w:rFonts w:ascii="Times New Roman" w:eastAsia="宋体" w:hAnsi="Times New Roman"/>
                <w:color w:val="000000"/>
                <w:sz w:val="21"/>
                <w:szCs w:val="21"/>
              </w:rPr>
              <w:t>投资学</w:t>
            </w:r>
          </w:p>
        </w:tc>
        <w:tc>
          <w:tcPr>
            <w:tcW w:w="1397" w:type="dxa"/>
            <w:vAlign w:val="center"/>
          </w:tcPr>
          <w:p w14:paraId="1AEA56B1" w14:textId="77777777" w:rsidR="00391AAE" w:rsidRPr="00154C42" w:rsidRDefault="00F06D8D" w:rsidP="00154C42">
            <w:pPr>
              <w:spacing w:line="312" w:lineRule="auto"/>
              <w:rPr>
                <w:rFonts w:ascii="Times New Roman" w:eastAsia="宋体" w:hAnsi="Times New Roman"/>
                <w:color w:val="000000"/>
                <w:sz w:val="21"/>
                <w:szCs w:val="21"/>
              </w:rPr>
            </w:pPr>
            <w:r w:rsidRPr="00154C42">
              <w:rPr>
                <w:rFonts w:ascii="Times New Roman" w:eastAsia="宋体" w:hAnsi="Times New Roman"/>
                <w:color w:val="000000"/>
                <w:sz w:val="21"/>
                <w:szCs w:val="21"/>
              </w:rPr>
              <w:t>ZS0314003</w:t>
            </w:r>
          </w:p>
        </w:tc>
        <w:tc>
          <w:tcPr>
            <w:tcW w:w="709" w:type="dxa"/>
            <w:vAlign w:val="center"/>
          </w:tcPr>
          <w:p w14:paraId="2B0C8DBB" w14:textId="77777777" w:rsidR="00391AAE" w:rsidRPr="00154C42" w:rsidRDefault="00F06D8D" w:rsidP="00154C42">
            <w:pPr>
              <w:spacing w:line="312" w:lineRule="auto"/>
              <w:jc w:val="center"/>
              <w:rPr>
                <w:rFonts w:ascii="Times New Roman" w:eastAsia="宋体" w:hAnsi="Times New Roman"/>
                <w:color w:val="000000"/>
                <w:sz w:val="21"/>
                <w:szCs w:val="21"/>
              </w:rPr>
            </w:pPr>
            <w:r w:rsidRPr="00154C42">
              <w:rPr>
                <w:rFonts w:ascii="Times New Roman" w:eastAsia="宋体" w:hAnsi="Times New Roman"/>
                <w:color w:val="000000"/>
                <w:sz w:val="21"/>
                <w:szCs w:val="21"/>
              </w:rPr>
              <w:t>3</w:t>
            </w:r>
          </w:p>
        </w:tc>
        <w:tc>
          <w:tcPr>
            <w:tcW w:w="709" w:type="dxa"/>
            <w:vAlign w:val="center"/>
          </w:tcPr>
          <w:p w14:paraId="1BA61913" w14:textId="77777777" w:rsidR="00391AAE" w:rsidRPr="00154C42" w:rsidRDefault="00F06D8D" w:rsidP="00154C42">
            <w:pPr>
              <w:spacing w:line="312" w:lineRule="auto"/>
              <w:jc w:val="center"/>
              <w:rPr>
                <w:rFonts w:ascii="Times New Roman" w:eastAsia="宋体" w:hAnsi="Times New Roman"/>
                <w:color w:val="000000"/>
                <w:sz w:val="21"/>
                <w:szCs w:val="21"/>
              </w:rPr>
            </w:pPr>
            <w:r w:rsidRPr="00154C42">
              <w:rPr>
                <w:rFonts w:ascii="Times New Roman" w:eastAsia="宋体" w:hAnsi="Times New Roman"/>
                <w:color w:val="000000"/>
                <w:sz w:val="21"/>
                <w:szCs w:val="21"/>
              </w:rPr>
              <w:t>2</w:t>
            </w:r>
          </w:p>
        </w:tc>
        <w:tc>
          <w:tcPr>
            <w:tcW w:w="1146" w:type="dxa"/>
            <w:vAlign w:val="center"/>
          </w:tcPr>
          <w:p w14:paraId="4E1CB515" w14:textId="77777777" w:rsidR="00391AAE" w:rsidRPr="00154C42" w:rsidRDefault="00F06D8D" w:rsidP="00154C42">
            <w:pPr>
              <w:spacing w:line="312" w:lineRule="auto"/>
              <w:jc w:val="center"/>
              <w:rPr>
                <w:rFonts w:ascii="Times New Roman" w:eastAsia="宋体" w:hAnsi="Times New Roman"/>
                <w:color w:val="000000"/>
                <w:sz w:val="21"/>
                <w:szCs w:val="21"/>
              </w:rPr>
            </w:pPr>
            <w:r w:rsidRPr="00154C42">
              <w:rPr>
                <w:rFonts w:ascii="Times New Roman" w:eastAsia="宋体" w:hAnsi="Times New Roman"/>
                <w:color w:val="000000"/>
                <w:sz w:val="21"/>
                <w:szCs w:val="21"/>
              </w:rPr>
              <w:t>考试</w:t>
            </w:r>
          </w:p>
        </w:tc>
      </w:tr>
      <w:tr w:rsidR="00391AAE" w:rsidRPr="00154C42" w14:paraId="39A4CA39" w14:textId="77777777">
        <w:trPr>
          <w:jc w:val="center"/>
        </w:trPr>
        <w:tc>
          <w:tcPr>
            <w:tcW w:w="571" w:type="dxa"/>
            <w:vMerge/>
            <w:vAlign w:val="center"/>
          </w:tcPr>
          <w:p w14:paraId="6429A847" w14:textId="77777777" w:rsidR="00391AAE" w:rsidRPr="00154C42" w:rsidRDefault="00391AAE" w:rsidP="00154C42">
            <w:pPr>
              <w:spacing w:line="312" w:lineRule="auto"/>
              <w:jc w:val="center"/>
              <w:rPr>
                <w:rFonts w:ascii="Times New Roman" w:eastAsia="宋体" w:hAnsi="Times New Roman"/>
                <w:b/>
                <w:color w:val="000000"/>
                <w:sz w:val="21"/>
                <w:szCs w:val="21"/>
              </w:rPr>
            </w:pPr>
          </w:p>
        </w:tc>
        <w:tc>
          <w:tcPr>
            <w:tcW w:w="1767" w:type="dxa"/>
            <w:vMerge/>
            <w:vAlign w:val="center"/>
          </w:tcPr>
          <w:p w14:paraId="2D298FD3" w14:textId="77777777" w:rsidR="00391AAE" w:rsidRPr="00154C42" w:rsidRDefault="00391AAE" w:rsidP="00154C42">
            <w:pPr>
              <w:spacing w:line="312" w:lineRule="auto"/>
              <w:jc w:val="center"/>
              <w:rPr>
                <w:rFonts w:ascii="Times New Roman" w:eastAsia="宋体" w:hAnsi="Times New Roman"/>
                <w:b/>
                <w:color w:val="000000"/>
                <w:sz w:val="21"/>
                <w:szCs w:val="21"/>
              </w:rPr>
            </w:pPr>
          </w:p>
        </w:tc>
        <w:tc>
          <w:tcPr>
            <w:tcW w:w="3242" w:type="dxa"/>
            <w:vAlign w:val="center"/>
          </w:tcPr>
          <w:p w14:paraId="2E7F57F0" w14:textId="77777777" w:rsidR="00391AAE" w:rsidRPr="00154C42" w:rsidRDefault="00F06D8D" w:rsidP="00154C42">
            <w:pPr>
              <w:spacing w:line="312" w:lineRule="auto"/>
              <w:rPr>
                <w:rFonts w:ascii="Times New Roman" w:eastAsia="宋体" w:hAnsi="Times New Roman"/>
                <w:color w:val="000000"/>
                <w:sz w:val="21"/>
                <w:szCs w:val="21"/>
              </w:rPr>
            </w:pPr>
            <w:r w:rsidRPr="00154C42">
              <w:rPr>
                <w:rFonts w:ascii="Times New Roman" w:eastAsia="宋体" w:hAnsi="Times New Roman"/>
                <w:color w:val="000000"/>
                <w:sz w:val="21"/>
                <w:szCs w:val="21"/>
              </w:rPr>
              <w:t>金融衍生工具</w:t>
            </w:r>
          </w:p>
        </w:tc>
        <w:tc>
          <w:tcPr>
            <w:tcW w:w="1397" w:type="dxa"/>
            <w:vAlign w:val="center"/>
          </w:tcPr>
          <w:p w14:paraId="665D5433" w14:textId="77777777" w:rsidR="00391AAE" w:rsidRPr="00154C42" w:rsidRDefault="00F06D8D" w:rsidP="00154C42">
            <w:pPr>
              <w:spacing w:line="312" w:lineRule="auto"/>
              <w:rPr>
                <w:rFonts w:ascii="Times New Roman" w:eastAsia="宋体" w:hAnsi="Times New Roman"/>
                <w:color w:val="000000"/>
                <w:sz w:val="21"/>
                <w:szCs w:val="21"/>
              </w:rPr>
            </w:pPr>
            <w:r w:rsidRPr="00154C42">
              <w:rPr>
                <w:rFonts w:ascii="Times New Roman" w:eastAsia="宋体" w:hAnsi="Times New Roman"/>
                <w:color w:val="000000"/>
                <w:sz w:val="21"/>
                <w:szCs w:val="21"/>
              </w:rPr>
              <w:t>ZS0314004</w:t>
            </w:r>
          </w:p>
        </w:tc>
        <w:tc>
          <w:tcPr>
            <w:tcW w:w="709" w:type="dxa"/>
            <w:vAlign w:val="center"/>
          </w:tcPr>
          <w:p w14:paraId="25740358" w14:textId="77777777" w:rsidR="00391AAE" w:rsidRPr="00154C42" w:rsidRDefault="00F06D8D" w:rsidP="00154C42">
            <w:pPr>
              <w:spacing w:line="312" w:lineRule="auto"/>
              <w:jc w:val="center"/>
              <w:rPr>
                <w:rFonts w:ascii="Times New Roman" w:eastAsia="宋体" w:hAnsi="Times New Roman"/>
                <w:color w:val="000000"/>
                <w:sz w:val="21"/>
                <w:szCs w:val="21"/>
              </w:rPr>
            </w:pPr>
            <w:r w:rsidRPr="00154C42">
              <w:rPr>
                <w:rFonts w:ascii="Times New Roman" w:eastAsia="宋体" w:hAnsi="Times New Roman"/>
                <w:color w:val="000000"/>
                <w:sz w:val="21"/>
                <w:szCs w:val="21"/>
              </w:rPr>
              <w:t>3</w:t>
            </w:r>
          </w:p>
        </w:tc>
        <w:tc>
          <w:tcPr>
            <w:tcW w:w="709" w:type="dxa"/>
            <w:vAlign w:val="center"/>
          </w:tcPr>
          <w:p w14:paraId="6EB10023" w14:textId="77777777" w:rsidR="00391AAE" w:rsidRPr="00154C42" w:rsidRDefault="00F06D8D" w:rsidP="00154C42">
            <w:pPr>
              <w:spacing w:line="312" w:lineRule="auto"/>
              <w:jc w:val="center"/>
              <w:rPr>
                <w:rFonts w:ascii="Times New Roman" w:eastAsia="宋体" w:hAnsi="Times New Roman"/>
                <w:color w:val="000000"/>
                <w:sz w:val="21"/>
                <w:szCs w:val="21"/>
              </w:rPr>
            </w:pPr>
            <w:r w:rsidRPr="00154C42">
              <w:rPr>
                <w:rFonts w:ascii="Times New Roman" w:eastAsia="宋体" w:hAnsi="Times New Roman"/>
                <w:color w:val="000000"/>
                <w:sz w:val="21"/>
                <w:szCs w:val="21"/>
              </w:rPr>
              <w:t>2</w:t>
            </w:r>
          </w:p>
        </w:tc>
        <w:tc>
          <w:tcPr>
            <w:tcW w:w="1146" w:type="dxa"/>
            <w:vAlign w:val="center"/>
          </w:tcPr>
          <w:p w14:paraId="175F2F43" w14:textId="77777777" w:rsidR="00391AAE" w:rsidRPr="00154C42" w:rsidRDefault="00F06D8D" w:rsidP="00154C42">
            <w:pPr>
              <w:spacing w:line="312" w:lineRule="auto"/>
              <w:jc w:val="center"/>
              <w:rPr>
                <w:rFonts w:ascii="Times New Roman" w:eastAsia="宋体" w:hAnsi="Times New Roman"/>
                <w:color w:val="000000"/>
                <w:sz w:val="21"/>
                <w:szCs w:val="21"/>
              </w:rPr>
            </w:pPr>
            <w:r w:rsidRPr="00154C42">
              <w:rPr>
                <w:rFonts w:ascii="Times New Roman" w:eastAsia="宋体" w:hAnsi="Times New Roman"/>
                <w:color w:val="000000"/>
                <w:sz w:val="21"/>
                <w:szCs w:val="21"/>
              </w:rPr>
              <w:t>考试</w:t>
            </w:r>
          </w:p>
        </w:tc>
      </w:tr>
      <w:tr w:rsidR="00391AAE" w:rsidRPr="00154C42" w14:paraId="40175858" w14:textId="77777777">
        <w:trPr>
          <w:jc w:val="center"/>
        </w:trPr>
        <w:tc>
          <w:tcPr>
            <w:tcW w:w="571" w:type="dxa"/>
            <w:vMerge/>
            <w:vAlign w:val="center"/>
          </w:tcPr>
          <w:p w14:paraId="01EEBEFB" w14:textId="77777777" w:rsidR="00391AAE" w:rsidRPr="00154C42" w:rsidRDefault="00391AAE" w:rsidP="00154C42">
            <w:pPr>
              <w:spacing w:line="312" w:lineRule="auto"/>
              <w:jc w:val="center"/>
              <w:rPr>
                <w:rFonts w:ascii="Times New Roman" w:eastAsia="宋体" w:hAnsi="Times New Roman"/>
                <w:b/>
                <w:color w:val="000000"/>
                <w:sz w:val="21"/>
                <w:szCs w:val="21"/>
              </w:rPr>
            </w:pPr>
          </w:p>
        </w:tc>
        <w:tc>
          <w:tcPr>
            <w:tcW w:w="1767" w:type="dxa"/>
            <w:vMerge/>
            <w:vAlign w:val="center"/>
          </w:tcPr>
          <w:p w14:paraId="3F216798" w14:textId="77777777" w:rsidR="00391AAE" w:rsidRPr="00154C42" w:rsidRDefault="00391AAE" w:rsidP="00154C42">
            <w:pPr>
              <w:spacing w:line="312" w:lineRule="auto"/>
              <w:jc w:val="center"/>
              <w:rPr>
                <w:rFonts w:ascii="Times New Roman" w:eastAsia="宋体" w:hAnsi="Times New Roman"/>
                <w:b/>
                <w:color w:val="000000"/>
                <w:sz w:val="21"/>
                <w:szCs w:val="21"/>
              </w:rPr>
            </w:pPr>
          </w:p>
        </w:tc>
        <w:tc>
          <w:tcPr>
            <w:tcW w:w="3242" w:type="dxa"/>
            <w:vAlign w:val="center"/>
          </w:tcPr>
          <w:p w14:paraId="7F9005D6" w14:textId="77777777" w:rsidR="00391AAE" w:rsidRPr="00154C42" w:rsidRDefault="00F06D8D" w:rsidP="00154C42">
            <w:pPr>
              <w:spacing w:line="312" w:lineRule="auto"/>
              <w:rPr>
                <w:rFonts w:ascii="Times New Roman" w:eastAsia="宋体" w:hAnsi="Times New Roman"/>
                <w:color w:val="000000"/>
                <w:sz w:val="21"/>
                <w:szCs w:val="21"/>
              </w:rPr>
            </w:pPr>
            <w:r w:rsidRPr="00154C42">
              <w:rPr>
                <w:rFonts w:ascii="Times New Roman" w:eastAsia="宋体" w:hAnsi="Times New Roman"/>
                <w:color w:val="000000"/>
                <w:sz w:val="21"/>
                <w:szCs w:val="21"/>
              </w:rPr>
              <w:t>文献阅读与论文写作</w:t>
            </w:r>
          </w:p>
        </w:tc>
        <w:tc>
          <w:tcPr>
            <w:tcW w:w="1397" w:type="dxa"/>
            <w:vAlign w:val="center"/>
          </w:tcPr>
          <w:p w14:paraId="533CEEDB" w14:textId="77777777" w:rsidR="00391AAE" w:rsidRPr="00154C42" w:rsidRDefault="00F06D8D" w:rsidP="00154C42">
            <w:pPr>
              <w:spacing w:line="312" w:lineRule="auto"/>
              <w:rPr>
                <w:rFonts w:ascii="Times New Roman" w:eastAsia="宋体" w:hAnsi="Times New Roman"/>
                <w:color w:val="000000"/>
                <w:sz w:val="21"/>
                <w:szCs w:val="21"/>
              </w:rPr>
            </w:pPr>
            <w:r w:rsidRPr="00154C42">
              <w:rPr>
                <w:rFonts w:ascii="Times New Roman" w:eastAsia="宋体" w:hAnsi="Times New Roman"/>
                <w:color w:val="000000"/>
                <w:sz w:val="21"/>
                <w:szCs w:val="21"/>
              </w:rPr>
              <w:t>ZS0314005</w:t>
            </w:r>
          </w:p>
        </w:tc>
        <w:tc>
          <w:tcPr>
            <w:tcW w:w="709" w:type="dxa"/>
            <w:vAlign w:val="center"/>
          </w:tcPr>
          <w:p w14:paraId="63A43B2C" w14:textId="77777777" w:rsidR="00391AAE" w:rsidRPr="00154C42" w:rsidRDefault="00F06D8D" w:rsidP="00154C42">
            <w:pPr>
              <w:spacing w:line="312" w:lineRule="auto"/>
              <w:jc w:val="center"/>
              <w:rPr>
                <w:rFonts w:ascii="Times New Roman" w:eastAsia="宋体" w:hAnsi="Times New Roman"/>
                <w:color w:val="000000"/>
                <w:sz w:val="21"/>
                <w:szCs w:val="21"/>
              </w:rPr>
            </w:pPr>
            <w:r w:rsidRPr="00154C42">
              <w:rPr>
                <w:rFonts w:ascii="Times New Roman" w:eastAsia="宋体" w:hAnsi="Times New Roman"/>
                <w:color w:val="000000"/>
                <w:sz w:val="21"/>
                <w:szCs w:val="21"/>
              </w:rPr>
              <w:t>1</w:t>
            </w:r>
          </w:p>
        </w:tc>
        <w:tc>
          <w:tcPr>
            <w:tcW w:w="709" w:type="dxa"/>
            <w:vAlign w:val="center"/>
          </w:tcPr>
          <w:p w14:paraId="2E7EEB3D" w14:textId="77777777" w:rsidR="00391AAE" w:rsidRPr="00154C42" w:rsidRDefault="00F06D8D" w:rsidP="00154C42">
            <w:pPr>
              <w:spacing w:line="312" w:lineRule="auto"/>
              <w:jc w:val="center"/>
              <w:rPr>
                <w:rFonts w:ascii="Times New Roman" w:eastAsia="宋体" w:hAnsi="Times New Roman"/>
                <w:color w:val="000000"/>
                <w:sz w:val="21"/>
                <w:szCs w:val="21"/>
              </w:rPr>
            </w:pPr>
            <w:r w:rsidRPr="00154C42">
              <w:rPr>
                <w:rFonts w:ascii="Times New Roman" w:eastAsia="宋体" w:hAnsi="Times New Roman"/>
                <w:color w:val="000000"/>
                <w:sz w:val="21"/>
                <w:szCs w:val="21"/>
              </w:rPr>
              <w:t>2</w:t>
            </w:r>
          </w:p>
        </w:tc>
        <w:tc>
          <w:tcPr>
            <w:tcW w:w="1146" w:type="dxa"/>
            <w:vAlign w:val="center"/>
          </w:tcPr>
          <w:p w14:paraId="56135E59" w14:textId="77777777" w:rsidR="00391AAE" w:rsidRPr="00154C42" w:rsidRDefault="00F06D8D" w:rsidP="00154C42">
            <w:pPr>
              <w:spacing w:line="312" w:lineRule="auto"/>
              <w:jc w:val="center"/>
              <w:rPr>
                <w:rFonts w:ascii="Times New Roman" w:eastAsia="宋体" w:hAnsi="Times New Roman"/>
                <w:color w:val="000000"/>
                <w:sz w:val="21"/>
                <w:szCs w:val="21"/>
              </w:rPr>
            </w:pPr>
            <w:r w:rsidRPr="00154C42">
              <w:rPr>
                <w:rFonts w:ascii="Times New Roman" w:eastAsia="宋体" w:hAnsi="Times New Roman"/>
                <w:color w:val="000000"/>
                <w:sz w:val="21"/>
                <w:szCs w:val="21"/>
              </w:rPr>
              <w:t>考试</w:t>
            </w:r>
          </w:p>
        </w:tc>
      </w:tr>
      <w:tr w:rsidR="00391AAE" w:rsidRPr="00154C42" w14:paraId="0577B1F3" w14:textId="77777777">
        <w:trPr>
          <w:trHeight w:val="439"/>
          <w:jc w:val="center"/>
        </w:trPr>
        <w:tc>
          <w:tcPr>
            <w:tcW w:w="571" w:type="dxa"/>
            <w:vMerge w:val="restart"/>
            <w:vAlign w:val="center"/>
          </w:tcPr>
          <w:p w14:paraId="5AA503E8" w14:textId="77777777" w:rsidR="00391AAE" w:rsidRPr="00154C42" w:rsidRDefault="00F06D8D" w:rsidP="00154C42">
            <w:pPr>
              <w:spacing w:line="312" w:lineRule="auto"/>
              <w:jc w:val="center"/>
              <w:rPr>
                <w:rFonts w:ascii="Times New Roman" w:eastAsia="宋体" w:hAnsi="Times New Roman"/>
                <w:b/>
                <w:color w:val="000000"/>
                <w:sz w:val="21"/>
                <w:szCs w:val="21"/>
              </w:rPr>
            </w:pPr>
            <w:r w:rsidRPr="00154C42">
              <w:rPr>
                <w:rFonts w:ascii="Times New Roman" w:eastAsia="宋体" w:hAnsi="Times New Roman"/>
                <w:b/>
                <w:color w:val="000000"/>
                <w:sz w:val="21"/>
                <w:szCs w:val="21"/>
              </w:rPr>
              <w:lastRenderedPageBreak/>
              <w:t>非学位课</w:t>
            </w:r>
          </w:p>
        </w:tc>
        <w:tc>
          <w:tcPr>
            <w:tcW w:w="1767" w:type="dxa"/>
            <w:vMerge w:val="restart"/>
            <w:vAlign w:val="center"/>
          </w:tcPr>
          <w:p w14:paraId="0793B041" w14:textId="77777777" w:rsidR="00391AAE" w:rsidRPr="00154C42" w:rsidRDefault="00F06D8D" w:rsidP="00154C42">
            <w:pPr>
              <w:spacing w:line="312" w:lineRule="auto"/>
              <w:jc w:val="center"/>
              <w:rPr>
                <w:rFonts w:ascii="Times New Roman" w:eastAsia="宋体" w:hAnsi="Times New Roman"/>
                <w:b/>
                <w:color w:val="000000"/>
                <w:sz w:val="21"/>
                <w:szCs w:val="21"/>
              </w:rPr>
            </w:pPr>
            <w:r w:rsidRPr="00154C42">
              <w:rPr>
                <w:rFonts w:ascii="Times New Roman" w:eastAsia="宋体" w:hAnsi="Times New Roman"/>
                <w:b/>
                <w:color w:val="000000"/>
                <w:sz w:val="21"/>
                <w:szCs w:val="21"/>
              </w:rPr>
              <w:t>公共通识课</w:t>
            </w:r>
          </w:p>
          <w:p w14:paraId="47DD6057" w14:textId="77777777" w:rsidR="00391AAE" w:rsidRPr="00154C42" w:rsidRDefault="00F06D8D" w:rsidP="00154C42">
            <w:pPr>
              <w:spacing w:line="312" w:lineRule="auto"/>
              <w:jc w:val="center"/>
              <w:rPr>
                <w:rFonts w:ascii="Times New Roman" w:eastAsia="宋体" w:hAnsi="Times New Roman"/>
                <w:b/>
                <w:color w:val="000000"/>
                <w:sz w:val="21"/>
                <w:szCs w:val="21"/>
              </w:rPr>
            </w:pPr>
            <w:r w:rsidRPr="00154C42">
              <w:rPr>
                <w:rFonts w:ascii="Times New Roman" w:eastAsia="宋体" w:hAnsi="Times New Roman"/>
                <w:b/>
                <w:color w:val="000000"/>
                <w:sz w:val="21"/>
                <w:szCs w:val="21"/>
              </w:rPr>
              <w:t>（</w:t>
            </w:r>
            <w:r w:rsidRPr="00154C42">
              <w:rPr>
                <w:rFonts w:ascii="Times New Roman" w:eastAsia="宋体" w:hAnsi="Times New Roman"/>
                <w:b/>
                <w:color w:val="000000"/>
                <w:sz w:val="21"/>
                <w:szCs w:val="21"/>
              </w:rPr>
              <w:t>2</w:t>
            </w:r>
            <w:r w:rsidRPr="00154C42">
              <w:rPr>
                <w:rFonts w:ascii="Times New Roman" w:eastAsia="宋体" w:hAnsi="Times New Roman"/>
                <w:b/>
                <w:color w:val="000000"/>
                <w:sz w:val="21"/>
                <w:szCs w:val="21"/>
              </w:rPr>
              <w:t>学分）</w:t>
            </w:r>
          </w:p>
        </w:tc>
        <w:tc>
          <w:tcPr>
            <w:tcW w:w="3242" w:type="dxa"/>
            <w:vAlign w:val="center"/>
          </w:tcPr>
          <w:p w14:paraId="12C5C253" w14:textId="77777777" w:rsidR="00391AAE" w:rsidRPr="00154C42" w:rsidRDefault="00F06D8D" w:rsidP="00154C42">
            <w:pPr>
              <w:spacing w:line="312" w:lineRule="auto"/>
              <w:rPr>
                <w:rFonts w:ascii="Times New Roman" w:eastAsia="宋体" w:hAnsi="Times New Roman"/>
                <w:color w:val="000000"/>
                <w:sz w:val="21"/>
                <w:szCs w:val="21"/>
              </w:rPr>
            </w:pPr>
            <w:r w:rsidRPr="00154C42">
              <w:rPr>
                <w:rFonts w:ascii="Times New Roman" w:eastAsia="宋体" w:hAnsi="Times New Roman"/>
                <w:color w:val="000000"/>
                <w:sz w:val="21"/>
                <w:szCs w:val="21"/>
              </w:rPr>
              <w:t>《习近平谈治国理政》研读</w:t>
            </w:r>
          </w:p>
        </w:tc>
        <w:tc>
          <w:tcPr>
            <w:tcW w:w="1397" w:type="dxa"/>
            <w:vAlign w:val="center"/>
          </w:tcPr>
          <w:p w14:paraId="47BCA007" w14:textId="77777777" w:rsidR="00391AAE" w:rsidRPr="00154C42" w:rsidRDefault="00F06D8D" w:rsidP="00154C42">
            <w:pPr>
              <w:spacing w:line="312" w:lineRule="auto"/>
              <w:rPr>
                <w:rFonts w:ascii="Times New Roman" w:eastAsia="宋体" w:hAnsi="Times New Roman"/>
                <w:color w:val="000000"/>
                <w:sz w:val="21"/>
                <w:szCs w:val="21"/>
              </w:rPr>
            </w:pPr>
            <w:r w:rsidRPr="00154C42">
              <w:rPr>
                <w:rFonts w:ascii="Times New Roman" w:eastAsia="宋体" w:hAnsi="Times New Roman"/>
                <w:color w:val="000000"/>
                <w:sz w:val="21"/>
                <w:szCs w:val="21"/>
              </w:rPr>
              <w:t>TT0000101</w:t>
            </w:r>
          </w:p>
        </w:tc>
        <w:tc>
          <w:tcPr>
            <w:tcW w:w="709" w:type="dxa"/>
            <w:vAlign w:val="center"/>
          </w:tcPr>
          <w:p w14:paraId="2A53F706" w14:textId="77777777" w:rsidR="00391AAE" w:rsidRPr="00154C42" w:rsidRDefault="00F06D8D" w:rsidP="00154C42">
            <w:pPr>
              <w:spacing w:line="312" w:lineRule="auto"/>
              <w:jc w:val="center"/>
              <w:rPr>
                <w:rFonts w:ascii="Times New Roman" w:eastAsia="宋体" w:hAnsi="Times New Roman"/>
                <w:color w:val="000000"/>
                <w:sz w:val="21"/>
                <w:szCs w:val="21"/>
              </w:rPr>
            </w:pPr>
            <w:r w:rsidRPr="00154C42">
              <w:rPr>
                <w:rFonts w:ascii="Times New Roman" w:eastAsia="宋体" w:hAnsi="Times New Roman"/>
                <w:color w:val="000000"/>
                <w:sz w:val="21"/>
                <w:szCs w:val="21"/>
              </w:rPr>
              <w:t>1</w:t>
            </w:r>
          </w:p>
        </w:tc>
        <w:tc>
          <w:tcPr>
            <w:tcW w:w="709" w:type="dxa"/>
            <w:vAlign w:val="center"/>
          </w:tcPr>
          <w:p w14:paraId="723869C8" w14:textId="77777777" w:rsidR="00391AAE" w:rsidRPr="00154C42" w:rsidRDefault="00F06D8D" w:rsidP="00154C42">
            <w:pPr>
              <w:spacing w:line="312" w:lineRule="auto"/>
              <w:jc w:val="center"/>
              <w:rPr>
                <w:rFonts w:ascii="Times New Roman" w:eastAsia="宋体" w:hAnsi="Times New Roman"/>
                <w:color w:val="000000"/>
                <w:sz w:val="21"/>
                <w:szCs w:val="21"/>
              </w:rPr>
            </w:pPr>
            <w:r w:rsidRPr="00154C42">
              <w:rPr>
                <w:rFonts w:ascii="Times New Roman" w:eastAsia="宋体" w:hAnsi="Times New Roman"/>
                <w:color w:val="000000"/>
                <w:sz w:val="21"/>
                <w:szCs w:val="21"/>
              </w:rPr>
              <w:t>2</w:t>
            </w:r>
          </w:p>
        </w:tc>
        <w:tc>
          <w:tcPr>
            <w:tcW w:w="1146" w:type="dxa"/>
            <w:vAlign w:val="center"/>
          </w:tcPr>
          <w:p w14:paraId="793F1E3B" w14:textId="77777777" w:rsidR="00391AAE" w:rsidRPr="00154C42" w:rsidRDefault="00F06D8D" w:rsidP="00154C42">
            <w:pPr>
              <w:spacing w:line="312" w:lineRule="auto"/>
              <w:jc w:val="center"/>
              <w:rPr>
                <w:rFonts w:ascii="Times New Roman" w:eastAsia="宋体" w:hAnsi="Times New Roman"/>
                <w:color w:val="000000"/>
                <w:sz w:val="21"/>
                <w:szCs w:val="21"/>
              </w:rPr>
            </w:pPr>
            <w:r w:rsidRPr="00154C42">
              <w:rPr>
                <w:rFonts w:ascii="Times New Roman" w:eastAsia="宋体" w:hAnsi="Times New Roman"/>
                <w:color w:val="000000"/>
                <w:sz w:val="21"/>
                <w:szCs w:val="21"/>
              </w:rPr>
              <w:t>考查</w:t>
            </w:r>
          </w:p>
        </w:tc>
      </w:tr>
      <w:tr w:rsidR="00391AAE" w:rsidRPr="00154C42" w14:paraId="7C15236B" w14:textId="77777777">
        <w:trPr>
          <w:trHeight w:val="416"/>
          <w:jc w:val="center"/>
        </w:trPr>
        <w:tc>
          <w:tcPr>
            <w:tcW w:w="571" w:type="dxa"/>
            <w:vMerge/>
            <w:vAlign w:val="center"/>
          </w:tcPr>
          <w:p w14:paraId="5BF27C23" w14:textId="77777777" w:rsidR="00391AAE" w:rsidRPr="00154C42" w:rsidRDefault="00391AAE" w:rsidP="00154C42">
            <w:pPr>
              <w:spacing w:line="312" w:lineRule="auto"/>
              <w:jc w:val="center"/>
              <w:rPr>
                <w:rFonts w:ascii="Times New Roman" w:eastAsia="宋体" w:hAnsi="Times New Roman"/>
                <w:b/>
                <w:color w:val="000000"/>
                <w:sz w:val="21"/>
                <w:szCs w:val="21"/>
              </w:rPr>
            </w:pPr>
          </w:p>
        </w:tc>
        <w:tc>
          <w:tcPr>
            <w:tcW w:w="1767" w:type="dxa"/>
            <w:vMerge/>
            <w:vAlign w:val="center"/>
          </w:tcPr>
          <w:p w14:paraId="009121C9" w14:textId="77777777" w:rsidR="00391AAE" w:rsidRPr="00154C42" w:rsidRDefault="00391AAE" w:rsidP="00154C42">
            <w:pPr>
              <w:spacing w:line="312" w:lineRule="auto"/>
              <w:jc w:val="center"/>
              <w:rPr>
                <w:rFonts w:ascii="Times New Roman" w:eastAsia="宋体" w:hAnsi="Times New Roman"/>
                <w:b/>
                <w:color w:val="000000"/>
                <w:sz w:val="21"/>
                <w:szCs w:val="21"/>
              </w:rPr>
            </w:pPr>
          </w:p>
        </w:tc>
        <w:tc>
          <w:tcPr>
            <w:tcW w:w="3242" w:type="dxa"/>
            <w:vAlign w:val="center"/>
          </w:tcPr>
          <w:p w14:paraId="5AC9D20B" w14:textId="77777777" w:rsidR="00391AAE" w:rsidRPr="00154C42" w:rsidRDefault="00F06D8D" w:rsidP="00154C42">
            <w:pPr>
              <w:spacing w:line="312" w:lineRule="auto"/>
              <w:rPr>
                <w:rFonts w:ascii="Times New Roman" w:eastAsia="宋体" w:hAnsi="Times New Roman"/>
                <w:color w:val="000000"/>
                <w:sz w:val="21"/>
                <w:szCs w:val="21"/>
              </w:rPr>
            </w:pPr>
            <w:r w:rsidRPr="00154C42">
              <w:rPr>
                <w:rFonts w:ascii="Times New Roman" w:eastAsia="宋体" w:hAnsi="Times New Roman"/>
                <w:color w:val="000000"/>
                <w:sz w:val="21"/>
                <w:szCs w:val="21"/>
              </w:rPr>
              <w:t>马克思主义与社会科学方法论</w:t>
            </w:r>
          </w:p>
        </w:tc>
        <w:tc>
          <w:tcPr>
            <w:tcW w:w="1397" w:type="dxa"/>
            <w:vAlign w:val="center"/>
          </w:tcPr>
          <w:p w14:paraId="0B8BC86B" w14:textId="77777777" w:rsidR="00391AAE" w:rsidRPr="00154C42" w:rsidRDefault="00F06D8D" w:rsidP="00154C42">
            <w:pPr>
              <w:spacing w:line="312" w:lineRule="auto"/>
              <w:rPr>
                <w:rFonts w:ascii="Times New Roman" w:eastAsia="宋体" w:hAnsi="Times New Roman"/>
                <w:color w:val="000000"/>
                <w:sz w:val="21"/>
                <w:szCs w:val="21"/>
              </w:rPr>
            </w:pPr>
            <w:r w:rsidRPr="00154C42">
              <w:rPr>
                <w:rFonts w:ascii="Times New Roman" w:eastAsia="宋体" w:hAnsi="Times New Roman"/>
                <w:color w:val="000000"/>
                <w:sz w:val="21"/>
                <w:szCs w:val="21"/>
              </w:rPr>
              <w:t>TS0000101</w:t>
            </w:r>
          </w:p>
        </w:tc>
        <w:tc>
          <w:tcPr>
            <w:tcW w:w="709" w:type="dxa"/>
            <w:vAlign w:val="center"/>
          </w:tcPr>
          <w:p w14:paraId="0C945657" w14:textId="77777777" w:rsidR="00391AAE" w:rsidRPr="00154C42" w:rsidRDefault="00F06D8D" w:rsidP="00154C42">
            <w:pPr>
              <w:spacing w:line="312" w:lineRule="auto"/>
              <w:jc w:val="center"/>
              <w:rPr>
                <w:rFonts w:ascii="Times New Roman" w:eastAsia="宋体" w:hAnsi="Times New Roman"/>
                <w:color w:val="000000"/>
                <w:sz w:val="21"/>
                <w:szCs w:val="21"/>
              </w:rPr>
            </w:pPr>
            <w:r w:rsidRPr="00154C42">
              <w:rPr>
                <w:rFonts w:ascii="Times New Roman" w:eastAsia="宋体" w:hAnsi="Times New Roman"/>
                <w:color w:val="000000"/>
                <w:sz w:val="21"/>
                <w:szCs w:val="21"/>
              </w:rPr>
              <w:t>1</w:t>
            </w:r>
          </w:p>
        </w:tc>
        <w:tc>
          <w:tcPr>
            <w:tcW w:w="709" w:type="dxa"/>
            <w:vAlign w:val="center"/>
          </w:tcPr>
          <w:p w14:paraId="31C0F430" w14:textId="77777777" w:rsidR="00391AAE" w:rsidRPr="00154C42" w:rsidRDefault="00F06D8D" w:rsidP="00154C42">
            <w:pPr>
              <w:spacing w:line="312" w:lineRule="auto"/>
              <w:jc w:val="center"/>
              <w:rPr>
                <w:rFonts w:ascii="Times New Roman" w:eastAsia="宋体" w:hAnsi="Times New Roman"/>
                <w:color w:val="000000"/>
                <w:sz w:val="21"/>
                <w:szCs w:val="21"/>
              </w:rPr>
            </w:pPr>
            <w:r w:rsidRPr="00154C42">
              <w:rPr>
                <w:rFonts w:ascii="Times New Roman" w:eastAsia="宋体" w:hAnsi="Times New Roman"/>
                <w:color w:val="000000"/>
                <w:sz w:val="21"/>
                <w:szCs w:val="21"/>
              </w:rPr>
              <w:t>2</w:t>
            </w:r>
          </w:p>
        </w:tc>
        <w:tc>
          <w:tcPr>
            <w:tcW w:w="1146" w:type="dxa"/>
            <w:vAlign w:val="center"/>
          </w:tcPr>
          <w:p w14:paraId="5264B233" w14:textId="77777777" w:rsidR="00391AAE" w:rsidRPr="00154C42" w:rsidRDefault="00F06D8D" w:rsidP="00154C42">
            <w:pPr>
              <w:spacing w:line="312" w:lineRule="auto"/>
              <w:jc w:val="center"/>
              <w:rPr>
                <w:rFonts w:ascii="Times New Roman" w:eastAsia="宋体" w:hAnsi="Times New Roman"/>
                <w:color w:val="000000"/>
                <w:sz w:val="21"/>
                <w:szCs w:val="21"/>
              </w:rPr>
            </w:pPr>
            <w:r w:rsidRPr="00154C42">
              <w:rPr>
                <w:rFonts w:ascii="Times New Roman" w:eastAsia="宋体" w:hAnsi="Times New Roman"/>
                <w:color w:val="000000"/>
                <w:sz w:val="21"/>
                <w:szCs w:val="21"/>
              </w:rPr>
              <w:t>考查</w:t>
            </w:r>
          </w:p>
        </w:tc>
      </w:tr>
      <w:tr w:rsidR="00391AAE" w:rsidRPr="00154C42" w14:paraId="308895C2" w14:textId="77777777">
        <w:trPr>
          <w:jc w:val="center"/>
        </w:trPr>
        <w:tc>
          <w:tcPr>
            <w:tcW w:w="571" w:type="dxa"/>
            <w:vMerge/>
          </w:tcPr>
          <w:p w14:paraId="51FCB85B" w14:textId="77777777" w:rsidR="00391AAE" w:rsidRPr="00154C42" w:rsidRDefault="00391AAE" w:rsidP="00154C42">
            <w:pPr>
              <w:spacing w:line="312" w:lineRule="auto"/>
              <w:jc w:val="center"/>
              <w:rPr>
                <w:rFonts w:ascii="Times New Roman" w:eastAsia="宋体" w:hAnsi="Times New Roman"/>
                <w:b/>
                <w:color w:val="000000"/>
                <w:sz w:val="21"/>
                <w:szCs w:val="21"/>
              </w:rPr>
            </w:pPr>
          </w:p>
        </w:tc>
        <w:tc>
          <w:tcPr>
            <w:tcW w:w="1767" w:type="dxa"/>
            <w:vMerge w:val="restart"/>
            <w:vAlign w:val="center"/>
          </w:tcPr>
          <w:p w14:paraId="673957E5" w14:textId="77777777" w:rsidR="00391AAE" w:rsidRPr="00154C42" w:rsidRDefault="00F06D8D" w:rsidP="00154C42">
            <w:pPr>
              <w:spacing w:line="312" w:lineRule="auto"/>
              <w:jc w:val="center"/>
              <w:rPr>
                <w:rFonts w:ascii="Times New Roman" w:eastAsia="宋体" w:hAnsi="Times New Roman"/>
                <w:b/>
                <w:color w:val="000000"/>
                <w:sz w:val="21"/>
                <w:szCs w:val="21"/>
              </w:rPr>
            </w:pPr>
            <w:r w:rsidRPr="00154C42">
              <w:rPr>
                <w:rFonts w:ascii="Times New Roman" w:eastAsia="宋体" w:hAnsi="Times New Roman"/>
                <w:b/>
                <w:color w:val="000000"/>
                <w:sz w:val="21"/>
                <w:szCs w:val="21"/>
              </w:rPr>
              <w:t>方向选修课</w:t>
            </w:r>
          </w:p>
          <w:p w14:paraId="1DEDC80E" w14:textId="77777777" w:rsidR="00391AAE" w:rsidRPr="00154C42" w:rsidRDefault="00F06D8D" w:rsidP="00154C42">
            <w:pPr>
              <w:spacing w:line="312" w:lineRule="auto"/>
              <w:jc w:val="center"/>
              <w:rPr>
                <w:rFonts w:ascii="Times New Roman" w:eastAsia="宋体" w:hAnsi="Times New Roman"/>
                <w:b/>
                <w:color w:val="000000"/>
                <w:sz w:val="21"/>
                <w:szCs w:val="21"/>
              </w:rPr>
            </w:pPr>
            <w:r w:rsidRPr="00154C42">
              <w:rPr>
                <w:rFonts w:ascii="Times New Roman" w:eastAsia="宋体" w:hAnsi="Times New Roman"/>
                <w:b/>
                <w:color w:val="000000"/>
                <w:sz w:val="21"/>
                <w:szCs w:val="21"/>
              </w:rPr>
              <w:t>（不少于</w:t>
            </w:r>
            <w:r w:rsidRPr="00154C42">
              <w:rPr>
                <w:rFonts w:ascii="Times New Roman" w:eastAsia="宋体" w:hAnsi="Times New Roman"/>
                <w:b/>
                <w:color w:val="000000"/>
                <w:sz w:val="21"/>
                <w:szCs w:val="21"/>
              </w:rPr>
              <w:t>14</w:t>
            </w:r>
            <w:r w:rsidRPr="00154C42">
              <w:rPr>
                <w:rFonts w:ascii="Times New Roman" w:eastAsia="宋体" w:hAnsi="Times New Roman"/>
                <w:b/>
                <w:color w:val="000000"/>
                <w:sz w:val="21"/>
                <w:szCs w:val="21"/>
              </w:rPr>
              <w:t>学分）</w:t>
            </w:r>
          </w:p>
          <w:p w14:paraId="46208F16" w14:textId="77777777" w:rsidR="00391AAE" w:rsidRPr="00154C42" w:rsidRDefault="00391AAE" w:rsidP="00154C42">
            <w:pPr>
              <w:spacing w:line="312" w:lineRule="auto"/>
              <w:jc w:val="center"/>
              <w:rPr>
                <w:rFonts w:ascii="Times New Roman" w:eastAsia="宋体" w:hAnsi="Times New Roman"/>
                <w:b/>
                <w:color w:val="000000"/>
                <w:sz w:val="21"/>
                <w:szCs w:val="21"/>
              </w:rPr>
            </w:pPr>
          </w:p>
          <w:p w14:paraId="6A1E1C33" w14:textId="77777777" w:rsidR="00391AAE" w:rsidRPr="00154C42" w:rsidRDefault="00F06D8D" w:rsidP="00154C42">
            <w:pPr>
              <w:spacing w:line="312" w:lineRule="auto"/>
              <w:jc w:val="center"/>
              <w:rPr>
                <w:rFonts w:ascii="Times New Roman" w:eastAsia="宋体" w:hAnsi="Times New Roman"/>
                <w:b/>
                <w:color w:val="000000"/>
                <w:sz w:val="21"/>
                <w:szCs w:val="21"/>
              </w:rPr>
            </w:pPr>
            <w:r w:rsidRPr="00154C42">
              <w:rPr>
                <w:rFonts w:ascii="Times New Roman" w:eastAsia="宋体" w:hAnsi="Times New Roman"/>
                <w:b/>
                <w:color w:val="000000"/>
                <w:sz w:val="21"/>
                <w:szCs w:val="21"/>
              </w:rPr>
              <w:t xml:space="preserve"> </w:t>
            </w:r>
          </w:p>
        </w:tc>
        <w:tc>
          <w:tcPr>
            <w:tcW w:w="3242" w:type="dxa"/>
            <w:vAlign w:val="center"/>
          </w:tcPr>
          <w:p w14:paraId="202CCF3C" w14:textId="77777777" w:rsidR="00391AAE" w:rsidRPr="00154C42" w:rsidRDefault="00F06D8D" w:rsidP="00154C42">
            <w:pPr>
              <w:spacing w:line="312" w:lineRule="auto"/>
              <w:rPr>
                <w:rFonts w:ascii="Times New Roman" w:eastAsia="宋体" w:hAnsi="Times New Roman"/>
                <w:color w:val="000000"/>
                <w:sz w:val="21"/>
                <w:szCs w:val="21"/>
              </w:rPr>
            </w:pPr>
            <w:r w:rsidRPr="00154C42">
              <w:rPr>
                <w:rFonts w:ascii="Times New Roman" w:eastAsia="宋体" w:hAnsi="Times New Roman"/>
                <w:color w:val="000000"/>
                <w:sz w:val="21"/>
                <w:szCs w:val="21"/>
              </w:rPr>
              <w:t>金融市场与机构</w:t>
            </w:r>
          </w:p>
        </w:tc>
        <w:tc>
          <w:tcPr>
            <w:tcW w:w="1397" w:type="dxa"/>
            <w:vAlign w:val="center"/>
          </w:tcPr>
          <w:p w14:paraId="7216EA30" w14:textId="77777777" w:rsidR="00391AAE" w:rsidRPr="00154C42" w:rsidRDefault="00F06D8D" w:rsidP="00154C42">
            <w:pPr>
              <w:spacing w:line="312" w:lineRule="auto"/>
              <w:rPr>
                <w:rFonts w:ascii="Times New Roman" w:eastAsia="宋体" w:hAnsi="Times New Roman"/>
                <w:color w:val="000000"/>
                <w:sz w:val="21"/>
                <w:szCs w:val="21"/>
              </w:rPr>
            </w:pPr>
            <w:r w:rsidRPr="00154C42">
              <w:rPr>
                <w:rFonts w:ascii="Times New Roman" w:eastAsia="宋体" w:hAnsi="Times New Roman"/>
                <w:color w:val="000000"/>
                <w:sz w:val="21"/>
                <w:szCs w:val="21"/>
              </w:rPr>
              <w:t>ZS0314201</w:t>
            </w:r>
          </w:p>
        </w:tc>
        <w:tc>
          <w:tcPr>
            <w:tcW w:w="709" w:type="dxa"/>
            <w:vAlign w:val="center"/>
          </w:tcPr>
          <w:p w14:paraId="742338E2" w14:textId="77777777" w:rsidR="00391AAE" w:rsidRPr="00154C42" w:rsidRDefault="00F06D8D" w:rsidP="00154C42">
            <w:pPr>
              <w:spacing w:line="312" w:lineRule="auto"/>
              <w:jc w:val="center"/>
              <w:rPr>
                <w:rFonts w:ascii="Times New Roman" w:eastAsia="宋体" w:hAnsi="Times New Roman"/>
                <w:color w:val="000000"/>
                <w:sz w:val="21"/>
                <w:szCs w:val="21"/>
              </w:rPr>
            </w:pPr>
            <w:r w:rsidRPr="00154C42">
              <w:rPr>
                <w:rFonts w:ascii="Times New Roman" w:eastAsia="宋体" w:hAnsi="Times New Roman"/>
                <w:color w:val="000000"/>
                <w:sz w:val="21"/>
                <w:szCs w:val="21"/>
              </w:rPr>
              <w:t>2</w:t>
            </w:r>
          </w:p>
        </w:tc>
        <w:tc>
          <w:tcPr>
            <w:tcW w:w="709" w:type="dxa"/>
            <w:vAlign w:val="center"/>
          </w:tcPr>
          <w:p w14:paraId="064A2347" w14:textId="77777777" w:rsidR="00391AAE" w:rsidRPr="00154C42" w:rsidRDefault="00F06D8D" w:rsidP="00154C42">
            <w:pPr>
              <w:spacing w:line="312" w:lineRule="auto"/>
              <w:jc w:val="center"/>
              <w:rPr>
                <w:rFonts w:ascii="Times New Roman" w:eastAsia="宋体" w:hAnsi="Times New Roman"/>
                <w:color w:val="000000"/>
                <w:sz w:val="21"/>
                <w:szCs w:val="21"/>
              </w:rPr>
            </w:pPr>
            <w:r w:rsidRPr="00154C42">
              <w:rPr>
                <w:rFonts w:ascii="Times New Roman" w:eastAsia="宋体" w:hAnsi="Times New Roman"/>
                <w:color w:val="000000"/>
                <w:sz w:val="21"/>
                <w:szCs w:val="21"/>
              </w:rPr>
              <w:t>1</w:t>
            </w:r>
          </w:p>
        </w:tc>
        <w:tc>
          <w:tcPr>
            <w:tcW w:w="1146" w:type="dxa"/>
            <w:vAlign w:val="center"/>
          </w:tcPr>
          <w:p w14:paraId="653800EE" w14:textId="77777777" w:rsidR="00391AAE" w:rsidRPr="00154C42" w:rsidRDefault="00F06D8D" w:rsidP="00154C42">
            <w:pPr>
              <w:spacing w:line="312" w:lineRule="auto"/>
              <w:jc w:val="center"/>
              <w:rPr>
                <w:rFonts w:ascii="Times New Roman" w:eastAsia="宋体" w:hAnsi="Times New Roman"/>
                <w:color w:val="000000"/>
                <w:sz w:val="21"/>
                <w:szCs w:val="21"/>
              </w:rPr>
            </w:pPr>
            <w:r w:rsidRPr="00154C42">
              <w:rPr>
                <w:rFonts w:ascii="Times New Roman" w:eastAsia="宋体" w:hAnsi="Times New Roman"/>
                <w:color w:val="000000"/>
                <w:sz w:val="21"/>
                <w:szCs w:val="21"/>
              </w:rPr>
              <w:t>考查</w:t>
            </w:r>
          </w:p>
        </w:tc>
      </w:tr>
      <w:tr w:rsidR="00391AAE" w:rsidRPr="00154C42" w14:paraId="14BE3DE6" w14:textId="77777777">
        <w:trPr>
          <w:trHeight w:val="421"/>
          <w:jc w:val="center"/>
        </w:trPr>
        <w:tc>
          <w:tcPr>
            <w:tcW w:w="571" w:type="dxa"/>
            <w:vMerge/>
          </w:tcPr>
          <w:p w14:paraId="02E61184" w14:textId="77777777" w:rsidR="00391AAE" w:rsidRPr="00154C42" w:rsidRDefault="00391AAE" w:rsidP="00154C42">
            <w:pPr>
              <w:spacing w:line="312" w:lineRule="auto"/>
              <w:jc w:val="center"/>
              <w:rPr>
                <w:rFonts w:ascii="Times New Roman" w:eastAsia="宋体" w:hAnsi="Times New Roman"/>
                <w:b/>
                <w:color w:val="000000"/>
                <w:sz w:val="21"/>
                <w:szCs w:val="21"/>
              </w:rPr>
            </w:pPr>
          </w:p>
        </w:tc>
        <w:tc>
          <w:tcPr>
            <w:tcW w:w="1767" w:type="dxa"/>
            <w:vMerge/>
            <w:vAlign w:val="center"/>
          </w:tcPr>
          <w:p w14:paraId="4F3AA6DB" w14:textId="77777777" w:rsidR="00391AAE" w:rsidRPr="00154C42" w:rsidRDefault="00391AAE" w:rsidP="00154C42">
            <w:pPr>
              <w:spacing w:line="312" w:lineRule="auto"/>
              <w:jc w:val="center"/>
              <w:rPr>
                <w:rFonts w:ascii="Times New Roman" w:eastAsia="宋体" w:hAnsi="Times New Roman"/>
                <w:b/>
                <w:color w:val="000000"/>
                <w:sz w:val="21"/>
                <w:szCs w:val="21"/>
              </w:rPr>
            </w:pPr>
          </w:p>
        </w:tc>
        <w:tc>
          <w:tcPr>
            <w:tcW w:w="3242" w:type="dxa"/>
            <w:vAlign w:val="center"/>
          </w:tcPr>
          <w:p w14:paraId="181FF85B" w14:textId="77777777" w:rsidR="00391AAE" w:rsidRPr="00154C42" w:rsidRDefault="00F06D8D" w:rsidP="00154C42">
            <w:pPr>
              <w:spacing w:line="312" w:lineRule="auto"/>
              <w:rPr>
                <w:rFonts w:ascii="Times New Roman" w:eastAsia="宋体" w:hAnsi="Times New Roman"/>
                <w:color w:val="000000"/>
                <w:sz w:val="21"/>
                <w:szCs w:val="21"/>
              </w:rPr>
            </w:pPr>
            <w:r w:rsidRPr="00154C42">
              <w:rPr>
                <w:rFonts w:ascii="Times New Roman" w:eastAsia="宋体" w:hAnsi="Times New Roman"/>
                <w:color w:val="000000"/>
                <w:sz w:val="21"/>
                <w:szCs w:val="21"/>
              </w:rPr>
              <w:t>财务报表分析</w:t>
            </w:r>
          </w:p>
        </w:tc>
        <w:tc>
          <w:tcPr>
            <w:tcW w:w="1397" w:type="dxa"/>
            <w:vAlign w:val="center"/>
          </w:tcPr>
          <w:p w14:paraId="1D87688B" w14:textId="77777777" w:rsidR="00391AAE" w:rsidRPr="00154C42" w:rsidRDefault="00F06D8D" w:rsidP="00154C42">
            <w:pPr>
              <w:spacing w:line="312" w:lineRule="auto"/>
              <w:rPr>
                <w:rFonts w:ascii="Times New Roman" w:eastAsia="宋体" w:hAnsi="Times New Roman"/>
                <w:color w:val="000000"/>
                <w:sz w:val="21"/>
                <w:szCs w:val="21"/>
              </w:rPr>
            </w:pPr>
            <w:r w:rsidRPr="00154C42">
              <w:rPr>
                <w:rFonts w:ascii="Times New Roman" w:eastAsia="宋体" w:hAnsi="Times New Roman"/>
                <w:color w:val="000000"/>
                <w:sz w:val="21"/>
                <w:szCs w:val="21"/>
              </w:rPr>
              <w:t>ZS0314202</w:t>
            </w:r>
          </w:p>
        </w:tc>
        <w:tc>
          <w:tcPr>
            <w:tcW w:w="709" w:type="dxa"/>
            <w:vAlign w:val="center"/>
          </w:tcPr>
          <w:p w14:paraId="6EC259C9" w14:textId="77777777" w:rsidR="00391AAE" w:rsidRPr="00154C42" w:rsidRDefault="00F06D8D" w:rsidP="00154C42">
            <w:pPr>
              <w:spacing w:line="312" w:lineRule="auto"/>
              <w:jc w:val="center"/>
              <w:rPr>
                <w:rFonts w:ascii="Times New Roman" w:eastAsia="宋体" w:hAnsi="Times New Roman"/>
                <w:color w:val="000000"/>
                <w:sz w:val="21"/>
                <w:szCs w:val="21"/>
              </w:rPr>
            </w:pPr>
            <w:r w:rsidRPr="00154C42">
              <w:rPr>
                <w:rFonts w:ascii="Times New Roman" w:eastAsia="宋体" w:hAnsi="Times New Roman"/>
                <w:color w:val="000000"/>
                <w:sz w:val="21"/>
                <w:szCs w:val="21"/>
              </w:rPr>
              <w:t>2</w:t>
            </w:r>
          </w:p>
        </w:tc>
        <w:tc>
          <w:tcPr>
            <w:tcW w:w="709" w:type="dxa"/>
            <w:vAlign w:val="center"/>
          </w:tcPr>
          <w:p w14:paraId="30FB6430" w14:textId="77777777" w:rsidR="00391AAE" w:rsidRPr="00154C42" w:rsidRDefault="00F06D8D" w:rsidP="00154C42">
            <w:pPr>
              <w:spacing w:line="312" w:lineRule="auto"/>
              <w:jc w:val="center"/>
              <w:rPr>
                <w:rFonts w:ascii="Times New Roman" w:eastAsia="宋体" w:hAnsi="Times New Roman"/>
                <w:color w:val="000000"/>
                <w:sz w:val="21"/>
                <w:szCs w:val="21"/>
              </w:rPr>
            </w:pPr>
            <w:r w:rsidRPr="00154C42">
              <w:rPr>
                <w:rFonts w:ascii="Times New Roman" w:eastAsia="宋体" w:hAnsi="Times New Roman"/>
                <w:color w:val="000000"/>
                <w:sz w:val="21"/>
                <w:szCs w:val="21"/>
              </w:rPr>
              <w:t>2</w:t>
            </w:r>
          </w:p>
        </w:tc>
        <w:tc>
          <w:tcPr>
            <w:tcW w:w="1146" w:type="dxa"/>
            <w:vAlign w:val="center"/>
          </w:tcPr>
          <w:p w14:paraId="373F5C21" w14:textId="77777777" w:rsidR="00391AAE" w:rsidRPr="00154C42" w:rsidRDefault="00F06D8D" w:rsidP="00154C42">
            <w:pPr>
              <w:spacing w:line="312" w:lineRule="auto"/>
              <w:jc w:val="center"/>
              <w:rPr>
                <w:rFonts w:ascii="Times New Roman" w:eastAsia="宋体" w:hAnsi="Times New Roman"/>
                <w:color w:val="000000"/>
                <w:sz w:val="21"/>
                <w:szCs w:val="21"/>
              </w:rPr>
            </w:pPr>
            <w:r w:rsidRPr="00154C42">
              <w:rPr>
                <w:rFonts w:ascii="Times New Roman" w:eastAsia="宋体" w:hAnsi="Times New Roman"/>
                <w:color w:val="000000"/>
                <w:sz w:val="21"/>
                <w:szCs w:val="21"/>
              </w:rPr>
              <w:t>考查</w:t>
            </w:r>
          </w:p>
        </w:tc>
      </w:tr>
      <w:tr w:rsidR="00391AAE" w:rsidRPr="00154C42" w14:paraId="3128C024" w14:textId="77777777">
        <w:trPr>
          <w:trHeight w:val="366"/>
          <w:jc w:val="center"/>
        </w:trPr>
        <w:tc>
          <w:tcPr>
            <w:tcW w:w="571" w:type="dxa"/>
            <w:vMerge/>
          </w:tcPr>
          <w:p w14:paraId="61596736" w14:textId="77777777" w:rsidR="00391AAE" w:rsidRPr="00154C42" w:rsidRDefault="00391AAE" w:rsidP="00154C42">
            <w:pPr>
              <w:spacing w:line="312" w:lineRule="auto"/>
              <w:jc w:val="center"/>
              <w:rPr>
                <w:rFonts w:ascii="Times New Roman" w:eastAsia="宋体" w:hAnsi="Times New Roman"/>
                <w:b/>
                <w:color w:val="000000"/>
                <w:sz w:val="21"/>
                <w:szCs w:val="21"/>
              </w:rPr>
            </w:pPr>
          </w:p>
        </w:tc>
        <w:tc>
          <w:tcPr>
            <w:tcW w:w="1767" w:type="dxa"/>
            <w:vMerge/>
            <w:vAlign w:val="center"/>
          </w:tcPr>
          <w:p w14:paraId="3DD96779" w14:textId="77777777" w:rsidR="00391AAE" w:rsidRPr="00154C42" w:rsidRDefault="00391AAE" w:rsidP="00154C42">
            <w:pPr>
              <w:spacing w:line="312" w:lineRule="auto"/>
              <w:jc w:val="center"/>
              <w:rPr>
                <w:rFonts w:ascii="Times New Roman" w:eastAsia="宋体" w:hAnsi="Times New Roman"/>
                <w:b/>
                <w:color w:val="000000"/>
                <w:sz w:val="21"/>
                <w:szCs w:val="21"/>
              </w:rPr>
            </w:pPr>
          </w:p>
        </w:tc>
        <w:tc>
          <w:tcPr>
            <w:tcW w:w="3242" w:type="dxa"/>
            <w:vAlign w:val="center"/>
          </w:tcPr>
          <w:p w14:paraId="5863532A" w14:textId="77777777" w:rsidR="00391AAE" w:rsidRPr="00154C42" w:rsidRDefault="00F06D8D" w:rsidP="00154C42">
            <w:pPr>
              <w:spacing w:line="312" w:lineRule="auto"/>
              <w:rPr>
                <w:rFonts w:ascii="Times New Roman" w:eastAsia="宋体" w:hAnsi="Times New Roman"/>
                <w:color w:val="000000"/>
                <w:sz w:val="21"/>
                <w:szCs w:val="21"/>
              </w:rPr>
            </w:pPr>
            <w:r w:rsidRPr="00154C42">
              <w:rPr>
                <w:rFonts w:ascii="Times New Roman" w:eastAsia="宋体" w:hAnsi="Times New Roman"/>
                <w:color w:val="000000"/>
                <w:sz w:val="21"/>
                <w:szCs w:val="21"/>
              </w:rPr>
              <w:t>金融危机管理案例</w:t>
            </w:r>
          </w:p>
        </w:tc>
        <w:tc>
          <w:tcPr>
            <w:tcW w:w="1397" w:type="dxa"/>
            <w:vAlign w:val="center"/>
          </w:tcPr>
          <w:p w14:paraId="757A53A9" w14:textId="77777777" w:rsidR="00391AAE" w:rsidRPr="00154C42" w:rsidRDefault="00F06D8D" w:rsidP="00154C42">
            <w:pPr>
              <w:spacing w:line="312" w:lineRule="auto"/>
              <w:rPr>
                <w:rFonts w:ascii="Times New Roman" w:eastAsia="宋体" w:hAnsi="Times New Roman"/>
                <w:color w:val="000000"/>
                <w:sz w:val="21"/>
                <w:szCs w:val="21"/>
              </w:rPr>
            </w:pPr>
            <w:r w:rsidRPr="00154C42">
              <w:rPr>
                <w:rFonts w:ascii="Times New Roman" w:eastAsia="宋体" w:hAnsi="Times New Roman"/>
                <w:color w:val="000000"/>
                <w:sz w:val="21"/>
                <w:szCs w:val="21"/>
              </w:rPr>
              <w:t>ZS0314203</w:t>
            </w:r>
          </w:p>
        </w:tc>
        <w:tc>
          <w:tcPr>
            <w:tcW w:w="709" w:type="dxa"/>
            <w:vAlign w:val="center"/>
          </w:tcPr>
          <w:p w14:paraId="70E87FB0" w14:textId="77777777" w:rsidR="00391AAE" w:rsidRPr="00154C42" w:rsidRDefault="00F06D8D" w:rsidP="00154C42">
            <w:pPr>
              <w:spacing w:line="312" w:lineRule="auto"/>
              <w:jc w:val="center"/>
              <w:rPr>
                <w:rFonts w:ascii="Times New Roman" w:eastAsia="宋体" w:hAnsi="Times New Roman"/>
                <w:color w:val="000000"/>
                <w:sz w:val="21"/>
                <w:szCs w:val="21"/>
              </w:rPr>
            </w:pPr>
            <w:r w:rsidRPr="00154C42">
              <w:rPr>
                <w:rFonts w:ascii="Times New Roman" w:eastAsia="宋体" w:hAnsi="Times New Roman"/>
                <w:color w:val="000000"/>
                <w:sz w:val="21"/>
                <w:szCs w:val="21"/>
              </w:rPr>
              <w:t>2</w:t>
            </w:r>
          </w:p>
        </w:tc>
        <w:tc>
          <w:tcPr>
            <w:tcW w:w="709" w:type="dxa"/>
            <w:vAlign w:val="center"/>
          </w:tcPr>
          <w:p w14:paraId="22778889" w14:textId="77777777" w:rsidR="00391AAE" w:rsidRPr="00154C42" w:rsidRDefault="00F06D8D" w:rsidP="00154C42">
            <w:pPr>
              <w:spacing w:line="312" w:lineRule="auto"/>
              <w:jc w:val="center"/>
              <w:rPr>
                <w:rFonts w:ascii="Times New Roman" w:eastAsia="宋体" w:hAnsi="Times New Roman"/>
                <w:color w:val="000000"/>
                <w:sz w:val="21"/>
                <w:szCs w:val="21"/>
              </w:rPr>
            </w:pPr>
            <w:r w:rsidRPr="00154C42">
              <w:rPr>
                <w:rFonts w:ascii="Times New Roman" w:eastAsia="宋体" w:hAnsi="Times New Roman"/>
                <w:color w:val="000000"/>
                <w:sz w:val="21"/>
                <w:szCs w:val="21"/>
              </w:rPr>
              <w:t>2</w:t>
            </w:r>
          </w:p>
        </w:tc>
        <w:tc>
          <w:tcPr>
            <w:tcW w:w="1146" w:type="dxa"/>
            <w:vAlign w:val="center"/>
          </w:tcPr>
          <w:p w14:paraId="5EBDC483" w14:textId="77777777" w:rsidR="00391AAE" w:rsidRPr="00154C42" w:rsidRDefault="00F06D8D" w:rsidP="00154C42">
            <w:pPr>
              <w:spacing w:line="312" w:lineRule="auto"/>
              <w:jc w:val="center"/>
              <w:rPr>
                <w:rFonts w:ascii="Times New Roman" w:eastAsia="宋体" w:hAnsi="Times New Roman"/>
                <w:color w:val="000000"/>
                <w:sz w:val="21"/>
                <w:szCs w:val="21"/>
              </w:rPr>
            </w:pPr>
            <w:r w:rsidRPr="00154C42">
              <w:rPr>
                <w:rFonts w:ascii="Times New Roman" w:eastAsia="宋体" w:hAnsi="Times New Roman"/>
                <w:color w:val="000000"/>
                <w:sz w:val="21"/>
                <w:szCs w:val="21"/>
              </w:rPr>
              <w:t>考查</w:t>
            </w:r>
          </w:p>
        </w:tc>
      </w:tr>
      <w:tr w:rsidR="00391AAE" w:rsidRPr="00154C42" w14:paraId="34D01585" w14:textId="77777777">
        <w:trPr>
          <w:trHeight w:val="382"/>
          <w:jc w:val="center"/>
        </w:trPr>
        <w:tc>
          <w:tcPr>
            <w:tcW w:w="571" w:type="dxa"/>
            <w:vMerge/>
          </w:tcPr>
          <w:p w14:paraId="035FE3CC" w14:textId="77777777" w:rsidR="00391AAE" w:rsidRPr="00154C42" w:rsidRDefault="00391AAE" w:rsidP="00154C42">
            <w:pPr>
              <w:spacing w:line="312" w:lineRule="auto"/>
              <w:jc w:val="center"/>
              <w:rPr>
                <w:rFonts w:ascii="Times New Roman" w:eastAsia="宋体" w:hAnsi="Times New Roman"/>
                <w:b/>
                <w:color w:val="000000"/>
                <w:sz w:val="21"/>
                <w:szCs w:val="21"/>
              </w:rPr>
            </w:pPr>
          </w:p>
        </w:tc>
        <w:tc>
          <w:tcPr>
            <w:tcW w:w="1767" w:type="dxa"/>
            <w:vMerge/>
            <w:vAlign w:val="center"/>
          </w:tcPr>
          <w:p w14:paraId="10B2BDDD" w14:textId="77777777" w:rsidR="00391AAE" w:rsidRPr="00154C42" w:rsidRDefault="00391AAE" w:rsidP="00154C42">
            <w:pPr>
              <w:spacing w:line="312" w:lineRule="auto"/>
              <w:jc w:val="center"/>
              <w:rPr>
                <w:rFonts w:ascii="Times New Roman" w:eastAsia="宋体" w:hAnsi="Times New Roman"/>
                <w:b/>
                <w:color w:val="000000"/>
                <w:sz w:val="21"/>
                <w:szCs w:val="21"/>
              </w:rPr>
            </w:pPr>
          </w:p>
        </w:tc>
        <w:tc>
          <w:tcPr>
            <w:tcW w:w="3242" w:type="dxa"/>
            <w:vAlign w:val="center"/>
          </w:tcPr>
          <w:p w14:paraId="342A75F7" w14:textId="77777777" w:rsidR="00391AAE" w:rsidRPr="00154C42" w:rsidRDefault="00F06D8D" w:rsidP="00154C42">
            <w:pPr>
              <w:spacing w:line="312" w:lineRule="auto"/>
              <w:rPr>
                <w:rFonts w:ascii="Times New Roman" w:eastAsia="宋体" w:hAnsi="Times New Roman"/>
                <w:color w:val="000000"/>
                <w:sz w:val="21"/>
                <w:szCs w:val="21"/>
              </w:rPr>
            </w:pPr>
            <w:r w:rsidRPr="00154C42">
              <w:rPr>
                <w:rFonts w:ascii="Times New Roman" w:eastAsia="宋体" w:hAnsi="Times New Roman"/>
                <w:color w:val="000000"/>
                <w:sz w:val="21"/>
                <w:szCs w:val="21"/>
              </w:rPr>
              <w:t>商业银行经营管理案例</w:t>
            </w:r>
          </w:p>
        </w:tc>
        <w:tc>
          <w:tcPr>
            <w:tcW w:w="1397" w:type="dxa"/>
            <w:vAlign w:val="center"/>
          </w:tcPr>
          <w:p w14:paraId="5BFC64CA" w14:textId="77777777" w:rsidR="00391AAE" w:rsidRPr="00154C42" w:rsidRDefault="00F06D8D" w:rsidP="00154C42">
            <w:pPr>
              <w:spacing w:line="312" w:lineRule="auto"/>
              <w:rPr>
                <w:rFonts w:ascii="Times New Roman" w:eastAsia="宋体" w:hAnsi="Times New Roman"/>
                <w:color w:val="000000"/>
                <w:sz w:val="21"/>
                <w:szCs w:val="21"/>
              </w:rPr>
            </w:pPr>
            <w:r w:rsidRPr="00154C42">
              <w:rPr>
                <w:rFonts w:ascii="Times New Roman" w:eastAsia="宋体" w:hAnsi="Times New Roman"/>
                <w:color w:val="000000"/>
                <w:sz w:val="21"/>
                <w:szCs w:val="21"/>
              </w:rPr>
              <w:t>ZS0314204</w:t>
            </w:r>
          </w:p>
        </w:tc>
        <w:tc>
          <w:tcPr>
            <w:tcW w:w="709" w:type="dxa"/>
            <w:vAlign w:val="center"/>
          </w:tcPr>
          <w:p w14:paraId="7CB36DF9" w14:textId="77777777" w:rsidR="00391AAE" w:rsidRPr="00154C42" w:rsidRDefault="00F06D8D" w:rsidP="00154C42">
            <w:pPr>
              <w:spacing w:line="312" w:lineRule="auto"/>
              <w:jc w:val="center"/>
              <w:rPr>
                <w:rFonts w:ascii="Times New Roman" w:eastAsia="宋体" w:hAnsi="Times New Roman"/>
                <w:color w:val="000000"/>
                <w:sz w:val="21"/>
                <w:szCs w:val="21"/>
              </w:rPr>
            </w:pPr>
            <w:r w:rsidRPr="00154C42">
              <w:rPr>
                <w:rFonts w:ascii="Times New Roman" w:eastAsia="宋体" w:hAnsi="Times New Roman"/>
                <w:color w:val="000000"/>
                <w:sz w:val="21"/>
                <w:szCs w:val="21"/>
              </w:rPr>
              <w:t>2</w:t>
            </w:r>
          </w:p>
        </w:tc>
        <w:tc>
          <w:tcPr>
            <w:tcW w:w="709" w:type="dxa"/>
            <w:vAlign w:val="center"/>
          </w:tcPr>
          <w:p w14:paraId="0A8EEC6F" w14:textId="77777777" w:rsidR="00391AAE" w:rsidRPr="00154C42" w:rsidRDefault="00F06D8D" w:rsidP="00154C42">
            <w:pPr>
              <w:spacing w:line="312" w:lineRule="auto"/>
              <w:jc w:val="center"/>
              <w:rPr>
                <w:rFonts w:ascii="Times New Roman" w:eastAsia="宋体" w:hAnsi="Times New Roman"/>
                <w:color w:val="000000"/>
                <w:sz w:val="21"/>
                <w:szCs w:val="21"/>
              </w:rPr>
            </w:pPr>
            <w:r w:rsidRPr="00154C42">
              <w:rPr>
                <w:rFonts w:ascii="Times New Roman" w:eastAsia="宋体" w:hAnsi="Times New Roman"/>
                <w:color w:val="000000"/>
                <w:sz w:val="21"/>
                <w:szCs w:val="21"/>
              </w:rPr>
              <w:t>1</w:t>
            </w:r>
          </w:p>
        </w:tc>
        <w:tc>
          <w:tcPr>
            <w:tcW w:w="1146" w:type="dxa"/>
            <w:vAlign w:val="center"/>
          </w:tcPr>
          <w:p w14:paraId="28112548" w14:textId="77777777" w:rsidR="00391AAE" w:rsidRPr="00154C42" w:rsidRDefault="00F06D8D" w:rsidP="00154C42">
            <w:pPr>
              <w:spacing w:line="312" w:lineRule="auto"/>
              <w:jc w:val="center"/>
              <w:rPr>
                <w:rFonts w:ascii="Times New Roman" w:eastAsia="宋体" w:hAnsi="Times New Roman"/>
                <w:color w:val="000000"/>
                <w:sz w:val="21"/>
                <w:szCs w:val="21"/>
              </w:rPr>
            </w:pPr>
            <w:r w:rsidRPr="00154C42">
              <w:rPr>
                <w:rFonts w:ascii="Times New Roman" w:eastAsia="宋体" w:hAnsi="Times New Roman"/>
                <w:color w:val="000000"/>
                <w:sz w:val="21"/>
                <w:szCs w:val="21"/>
              </w:rPr>
              <w:t>考查</w:t>
            </w:r>
          </w:p>
        </w:tc>
      </w:tr>
      <w:tr w:rsidR="00391AAE" w:rsidRPr="00154C42" w14:paraId="0ED06962" w14:textId="77777777">
        <w:trPr>
          <w:jc w:val="center"/>
        </w:trPr>
        <w:tc>
          <w:tcPr>
            <w:tcW w:w="571" w:type="dxa"/>
            <w:vMerge/>
          </w:tcPr>
          <w:p w14:paraId="2DD66B68" w14:textId="77777777" w:rsidR="00391AAE" w:rsidRPr="00154C42" w:rsidRDefault="00391AAE" w:rsidP="00154C42">
            <w:pPr>
              <w:spacing w:line="312" w:lineRule="auto"/>
              <w:jc w:val="center"/>
              <w:rPr>
                <w:rFonts w:ascii="Times New Roman" w:eastAsia="宋体" w:hAnsi="Times New Roman"/>
                <w:b/>
                <w:color w:val="000000"/>
                <w:sz w:val="21"/>
                <w:szCs w:val="21"/>
              </w:rPr>
            </w:pPr>
          </w:p>
        </w:tc>
        <w:tc>
          <w:tcPr>
            <w:tcW w:w="1767" w:type="dxa"/>
            <w:vMerge/>
            <w:vAlign w:val="center"/>
          </w:tcPr>
          <w:p w14:paraId="15E33154" w14:textId="77777777" w:rsidR="00391AAE" w:rsidRPr="00154C42" w:rsidRDefault="00391AAE" w:rsidP="00154C42">
            <w:pPr>
              <w:spacing w:line="312" w:lineRule="auto"/>
              <w:jc w:val="center"/>
              <w:rPr>
                <w:rFonts w:ascii="Times New Roman" w:eastAsia="宋体" w:hAnsi="Times New Roman"/>
                <w:b/>
                <w:color w:val="000000"/>
                <w:sz w:val="21"/>
                <w:szCs w:val="21"/>
              </w:rPr>
            </w:pPr>
          </w:p>
        </w:tc>
        <w:tc>
          <w:tcPr>
            <w:tcW w:w="3242" w:type="dxa"/>
            <w:vAlign w:val="center"/>
          </w:tcPr>
          <w:p w14:paraId="47E80E00" w14:textId="77777777" w:rsidR="00391AAE" w:rsidRPr="00154C42" w:rsidRDefault="00F06D8D" w:rsidP="00154C42">
            <w:pPr>
              <w:spacing w:line="312" w:lineRule="auto"/>
              <w:rPr>
                <w:rFonts w:ascii="Times New Roman" w:eastAsia="宋体" w:hAnsi="Times New Roman"/>
                <w:color w:val="000000"/>
                <w:sz w:val="21"/>
                <w:szCs w:val="21"/>
              </w:rPr>
            </w:pPr>
            <w:r w:rsidRPr="00154C42">
              <w:rPr>
                <w:rFonts w:ascii="Times New Roman" w:eastAsia="宋体" w:hAnsi="Times New Roman"/>
                <w:color w:val="000000"/>
                <w:sz w:val="21"/>
                <w:szCs w:val="21"/>
              </w:rPr>
              <w:t>财富管理</w:t>
            </w:r>
          </w:p>
        </w:tc>
        <w:tc>
          <w:tcPr>
            <w:tcW w:w="1397" w:type="dxa"/>
            <w:vAlign w:val="center"/>
          </w:tcPr>
          <w:p w14:paraId="2C6DEF77" w14:textId="77777777" w:rsidR="00391AAE" w:rsidRPr="00154C42" w:rsidRDefault="00F06D8D" w:rsidP="00154C42">
            <w:pPr>
              <w:spacing w:line="312" w:lineRule="auto"/>
              <w:rPr>
                <w:rFonts w:ascii="Times New Roman" w:eastAsia="宋体" w:hAnsi="Times New Roman"/>
                <w:color w:val="000000"/>
                <w:sz w:val="21"/>
                <w:szCs w:val="21"/>
              </w:rPr>
            </w:pPr>
            <w:r w:rsidRPr="00154C42">
              <w:rPr>
                <w:rFonts w:ascii="Times New Roman" w:eastAsia="宋体" w:hAnsi="Times New Roman"/>
                <w:color w:val="000000"/>
                <w:sz w:val="21"/>
                <w:szCs w:val="21"/>
              </w:rPr>
              <w:t>ZS0314205</w:t>
            </w:r>
          </w:p>
        </w:tc>
        <w:tc>
          <w:tcPr>
            <w:tcW w:w="709" w:type="dxa"/>
            <w:vAlign w:val="center"/>
          </w:tcPr>
          <w:p w14:paraId="10887D6D" w14:textId="77777777" w:rsidR="00391AAE" w:rsidRPr="00154C42" w:rsidRDefault="00F06D8D" w:rsidP="00154C42">
            <w:pPr>
              <w:spacing w:line="312" w:lineRule="auto"/>
              <w:jc w:val="center"/>
              <w:rPr>
                <w:rFonts w:ascii="Times New Roman" w:eastAsia="宋体" w:hAnsi="Times New Roman"/>
                <w:color w:val="000000"/>
                <w:sz w:val="21"/>
                <w:szCs w:val="21"/>
              </w:rPr>
            </w:pPr>
            <w:r w:rsidRPr="00154C42">
              <w:rPr>
                <w:rFonts w:ascii="Times New Roman" w:eastAsia="宋体" w:hAnsi="Times New Roman"/>
                <w:color w:val="000000"/>
                <w:sz w:val="21"/>
                <w:szCs w:val="21"/>
              </w:rPr>
              <w:t>2</w:t>
            </w:r>
          </w:p>
        </w:tc>
        <w:tc>
          <w:tcPr>
            <w:tcW w:w="709" w:type="dxa"/>
            <w:vAlign w:val="center"/>
          </w:tcPr>
          <w:p w14:paraId="5F40863A" w14:textId="77777777" w:rsidR="00391AAE" w:rsidRPr="00154C42" w:rsidRDefault="00F06D8D" w:rsidP="00154C42">
            <w:pPr>
              <w:spacing w:line="312" w:lineRule="auto"/>
              <w:jc w:val="center"/>
              <w:rPr>
                <w:rFonts w:ascii="Times New Roman" w:eastAsia="宋体" w:hAnsi="Times New Roman"/>
                <w:color w:val="000000"/>
                <w:sz w:val="21"/>
                <w:szCs w:val="21"/>
              </w:rPr>
            </w:pPr>
            <w:r w:rsidRPr="00154C42">
              <w:rPr>
                <w:rFonts w:ascii="Times New Roman" w:eastAsia="宋体" w:hAnsi="Times New Roman"/>
                <w:color w:val="000000"/>
                <w:sz w:val="21"/>
                <w:szCs w:val="21"/>
              </w:rPr>
              <w:t>2</w:t>
            </w:r>
          </w:p>
        </w:tc>
        <w:tc>
          <w:tcPr>
            <w:tcW w:w="1146" w:type="dxa"/>
            <w:vAlign w:val="center"/>
          </w:tcPr>
          <w:p w14:paraId="496A51C9" w14:textId="77777777" w:rsidR="00391AAE" w:rsidRPr="00154C42" w:rsidRDefault="00F06D8D" w:rsidP="00154C42">
            <w:pPr>
              <w:spacing w:line="312" w:lineRule="auto"/>
              <w:jc w:val="center"/>
              <w:rPr>
                <w:rFonts w:ascii="Times New Roman" w:eastAsia="宋体" w:hAnsi="Times New Roman"/>
                <w:color w:val="000000"/>
                <w:sz w:val="21"/>
                <w:szCs w:val="21"/>
              </w:rPr>
            </w:pPr>
            <w:r w:rsidRPr="00154C42">
              <w:rPr>
                <w:rFonts w:ascii="Times New Roman" w:eastAsia="宋体" w:hAnsi="Times New Roman"/>
                <w:color w:val="000000"/>
                <w:sz w:val="21"/>
                <w:szCs w:val="21"/>
              </w:rPr>
              <w:t>考查</w:t>
            </w:r>
          </w:p>
        </w:tc>
      </w:tr>
      <w:tr w:rsidR="00391AAE" w:rsidRPr="00154C42" w14:paraId="1B96AFC0" w14:textId="77777777">
        <w:trPr>
          <w:jc w:val="center"/>
        </w:trPr>
        <w:tc>
          <w:tcPr>
            <w:tcW w:w="571" w:type="dxa"/>
            <w:vMerge/>
          </w:tcPr>
          <w:p w14:paraId="6C679483" w14:textId="77777777" w:rsidR="00391AAE" w:rsidRPr="00154C42" w:rsidRDefault="00391AAE" w:rsidP="00154C42">
            <w:pPr>
              <w:spacing w:line="312" w:lineRule="auto"/>
              <w:jc w:val="center"/>
              <w:rPr>
                <w:rFonts w:ascii="Times New Roman" w:eastAsia="宋体" w:hAnsi="Times New Roman"/>
                <w:b/>
                <w:color w:val="000000"/>
                <w:sz w:val="21"/>
                <w:szCs w:val="21"/>
              </w:rPr>
            </w:pPr>
          </w:p>
        </w:tc>
        <w:tc>
          <w:tcPr>
            <w:tcW w:w="1767" w:type="dxa"/>
            <w:vMerge/>
          </w:tcPr>
          <w:p w14:paraId="5CB96378" w14:textId="77777777" w:rsidR="00391AAE" w:rsidRPr="00154C42" w:rsidRDefault="00391AAE" w:rsidP="00154C42">
            <w:pPr>
              <w:spacing w:line="312" w:lineRule="auto"/>
              <w:jc w:val="center"/>
              <w:rPr>
                <w:rFonts w:ascii="Times New Roman" w:eastAsia="宋体" w:hAnsi="Times New Roman"/>
                <w:b/>
                <w:color w:val="000000"/>
                <w:sz w:val="21"/>
                <w:szCs w:val="21"/>
              </w:rPr>
            </w:pPr>
          </w:p>
        </w:tc>
        <w:tc>
          <w:tcPr>
            <w:tcW w:w="3242" w:type="dxa"/>
            <w:vAlign w:val="center"/>
          </w:tcPr>
          <w:p w14:paraId="4F29D26D" w14:textId="77777777" w:rsidR="00391AAE" w:rsidRPr="00154C42" w:rsidRDefault="00F06D8D" w:rsidP="00154C42">
            <w:pPr>
              <w:spacing w:line="312" w:lineRule="auto"/>
              <w:rPr>
                <w:rFonts w:ascii="Times New Roman" w:eastAsia="宋体" w:hAnsi="Times New Roman"/>
                <w:color w:val="000000"/>
                <w:sz w:val="21"/>
                <w:szCs w:val="21"/>
              </w:rPr>
            </w:pPr>
            <w:r w:rsidRPr="00154C42">
              <w:rPr>
                <w:rFonts w:ascii="Times New Roman" w:eastAsia="宋体" w:hAnsi="Times New Roman"/>
                <w:color w:val="000000"/>
                <w:sz w:val="21"/>
                <w:szCs w:val="21"/>
              </w:rPr>
              <w:t>风险管理</w:t>
            </w:r>
            <w:r w:rsidRPr="00154C42">
              <w:rPr>
                <w:rFonts w:ascii="Times New Roman" w:eastAsia="宋体" w:hAnsi="Times New Roman"/>
                <w:color w:val="000000"/>
                <w:sz w:val="21"/>
                <w:szCs w:val="21"/>
              </w:rPr>
              <w:t xml:space="preserve">  </w:t>
            </w:r>
          </w:p>
        </w:tc>
        <w:tc>
          <w:tcPr>
            <w:tcW w:w="1397" w:type="dxa"/>
            <w:vAlign w:val="center"/>
          </w:tcPr>
          <w:p w14:paraId="127A85A7" w14:textId="77777777" w:rsidR="00391AAE" w:rsidRPr="00154C42" w:rsidRDefault="00F06D8D" w:rsidP="00154C42">
            <w:pPr>
              <w:spacing w:line="312" w:lineRule="auto"/>
              <w:rPr>
                <w:rFonts w:ascii="Times New Roman" w:eastAsia="宋体" w:hAnsi="Times New Roman"/>
                <w:color w:val="000000"/>
                <w:sz w:val="21"/>
                <w:szCs w:val="21"/>
              </w:rPr>
            </w:pPr>
            <w:r w:rsidRPr="00154C42">
              <w:rPr>
                <w:rFonts w:ascii="Times New Roman" w:eastAsia="宋体" w:hAnsi="Times New Roman"/>
                <w:color w:val="000000"/>
                <w:sz w:val="21"/>
                <w:szCs w:val="21"/>
              </w:rPr>
              <w:t>ZS0314206</w:t>
            </w:r>
          </w:p>
        </w:tc>
        <w:tc>
          <w:tcPr>
            <w:tcW w:w="709" w:type="dxa"/>
            <w:vAlign w:val="center"/>
          </w:tcPr>
          <w:p w14:paraId="01661A49" w14:textId="77777777" w:rsidR="00391AAE" w:rsidRPr="00154C42" w:rsidRDefault="00F06D8D" w:rsidP="00154C42">
            <w:pPr>
              <w:spacing w:line="312" w:lineRule="auto"/>
              <w:jc w:val="center"/>
              <w:rPr>
                <w:rFonts w:ascii="Times New Roman" w:eastAsia="宋体" w:hAnsi="Times New Roman"/>
                <w:color w:val="000000"/>
                <w:sz w:val="21"/>
                <w:szCs w:val="21"/>
              </w:rPr>
            </w:pPr>
            <w:r w:rsidRPr="00154C42">
              <w:rPr>
                <w:rFonts w:ascii="Times New Roman" w:eastAsia="宋体" w:hAnsi="Times New Roman"/>
                <w:color w:val="000000"/>
                <w:sz w:val="21"/>
                <w:szCs w:val="21"/>
              </w:rPr>
              <w:t>2</w:t>
            </w:r>
          </w:p>
        </w:tc>
        <w:tc>
          <w:tcPr>
            <w:tcW w:w="709" w:type="dxa"/>
            <w:vAlign w:val="center"/>
          </w:tcPr>
          <w:p w14:paraId="450B01FD" w14:textId="77777777" w:rsidR="00391AAE" w:rsidRPr="00154C42" w:rsidRDefault="00F06D8D" w:rsidP="00154C42">
            <w:pPr>
              <w:spacing w:line="312" w:lineRule="auto"/>
              <w:jc w:val="center"/>
              <w:rPr>
                <w:rFonts w:ascii="Times New Roman" w:eastAsia="宋体" w:hAnsi="Times New Roman"/>
                <w:color w:val="000000"/>
                <w:sz w:val="21"/>
                <w:szCs w:val="21"/>
              </w:rPr>
            </w:pPr>
            <w:r w:rsidRPr="00154C42">
              <w:rPr>
                <w:rFonts w:ascii="Times New Roman" w:eastAsia="宋体" w:hAnsi="Times New Roman"/>
                <w:color w:val="000000"/>
                <w:sz w:val="21"/>
                <w:szCs w:val="21"/>
              </w:rPr>
              <w:t>2</w:t>
            </w:r>
          </w:p>
        </w:tc>
        <w:tc>
          <w:tcPr>
            <w:tcW w:w="1146" w:type="dxa"/>
            <w:vAlign w:val="center"/>
          </w:tcPr>
          <w:p w14:paraId="52582BD7" w14:textId="77777777" w:rsidR="00391AAE" w:rsidRPr="00154C42" w:rsidRDefault="00F06D8D" w:rsidP="00154C42">
            <w:pPr>
              <w:spacing w:line="312" w:lineRule="auto"/>
              <w:jc w:val="center"/>
              <w:rPr>
                <w:rFonts w:ascii="Times New Roman" w:eastAsia="宋体" w:hAnsi="Times New Roman"/>
                <w:color w:val="000000"/>
                <w:sz w:val="21"/>
                <w:szCs w:val="21"/>
              </w:rPr>
            </w:pPr>
            <w:r w:rsidRPr="00154C42">
              <w:rPr>
                <w:rFonts w:ascii="Times New Roman" w:eastAsia="宋体" w:hAnsi="Times New Roman"/>
                <w:color w:val="000000"/>
                <w:sz w:val="21"/>
                <w:szCs w:val="21"/>
              </w:rPr>
              <w:t>考查</w:t>
            </w:r>
          </w:p>
        </w:tc>
      </w:tr>
      <w:tr w:rsidR="00391AAE" w:rsidRPr="00154C42" w14:paraId="01D622C4" w14:textId="77777777">
        <w:trPr>
          <w:jc w:val="center"/>
        </w:trPr>
        <w:tc>
          <w:tcPr>
            <w:tcW w:w="571" w:type="dxa"/>
            <w:vMerge/>
          </w:tcPr>
          <w:p w14:paraId="7EE107A7" w14:textId="77777777" w:rsidR="00391AAE" w:rsidRPr="00154C42" w:rsidRDefault="00391AAE" w:rsidP="00154C42">
            <w:pPr>
              <w:spacing w:line="312" w:lineRule="auto"/>
              <w:jc w:val="center"/>
              <w:rPr>
                <w:rFonts w:ascii="Times New Roman" w:eastAsia="宋体" w:hAnsi="Times New Roman"/>
                <w:b/>
                <w:color w:val="000000"/>
                <w:sz w:val="21"/>
                <w:szCs w:val="21"/>
              </w:rPr>
            </w:pPr>
          </w:p>
        </w:tc>
        <w:tc>
          <w:tcPr>
            <w:tcW w:w="1767" w:type="dxa"/>
            <w:vMerge/>
            <w:vAlign w:val="center"/>
          </w:tcPr>
          <w:p w14:paraId="19EF86A2" w14:textId="77777777" w:rsidR="00391AAE" w:rsidRPr="00154C42" w:rsidRDefault="00391AAE" w:rsidP="00154C42">
            <w:pPr>
              <w:spacing w:line="312" w:lineRule="auto"/>
              <w:jc w:val="center"/>
              <w:rPr>
                <w:rFonts w:ascii="Times New Roman" w:eastAsia="宋体" w:hAnsi="Times New Roman"/>
                <w:b/>
                <w:color w:val="000000"/>
                <w:sz w:val="21"/>
                <w:szCs w:val="21"/>
              </w:rPr>
            </w:pPr>
          </w:p>
        </w:tc>
        <w:tc>
          <w:tcPr>
            <w:tcW w:w="3242" w:type="dxa"/>
            <w:vAlign w:val="center"/>
          </w:tcPr>
          <w:p w14:paraId="150CBD29" w14:textId="77777777" w:rsidR="00391AAE" w:rsidRPr="00154C42" w:rsidRDefault="00F06D8D" w:rsidP="00154C42">
            <w:pPr>
              <w:spacing w:line="312" w:lineRule="auto"/>
              <w:rPr>
                <w:rFonts w:ascii="Times New Roman" w:eastAsia="宋体" w:hAnsi="Times New Roman"/>
                <w:color w:val="000000"/>
                <w:sz w:val="21"/>
                <w:szCs w:val="21"/>
              </w:rPr>
            </w:pPr>
            <w:r w:rsidRPr="00154C42">
              <w:rPr>
                <w:rFonts w:ascii="Times New Roman" w:eastAsia="宋体" w:hAnsi="Times New Roman"/>
                <w:color w:val="000000"/>
                <w:sz w:val="21"/>
                <w:szCs w:val="21"/>
              </w:rPr>
              <w:t>金融营销</w:t>
            </w:r>
            <w:r w:rsidRPr="00154C42">
              <w:rPr>
                <w:rFonts w:ascii="Times New Roman" w:eastAsia="宋体" w:hAnsi="Times New Roman"/>
                <w:color w:val="000000"/>
                <w:sz w:val="21"/>
                <w:szCs w:val="21"/>
              </w:rPr>
              <w:t xml:space="preserve">  </w:t>
            </w:r>
          </w:p>
        </w:tc>
        <w:tc>
          <w:tcPr>
            <w:tcW w:w="1397" w:type="dxa"/>
            <w:vAlign w:val="center"/>
          </w:tcPr>
          <w:p w14:paraId="24C18C3D" w14:textId="77777777" w:rsidR="00391AAE" w:rsidRPr="00154C42" w:rsidRDefault="00F06D8D" w:rsidP="00154C42">
            <w:pPr>
              <w:spacing w:line="312" w:lineRule="auto"/>
              <w:rPr>
                <w:rFonts w:ascii="Times New Roman" w:eastAsia="宋体" w:hAnsi="Times New Roman"/>
                <w:color w:val="000000"/>
                <w:sz w:val="21"/>
                <w:szCs w:val="21"/>
              </w:rPr>
            </w:pPr>
            <w:r w:rsidRPr="00154C42">
              <w:rPr>
                <w:rFonts w:ascii="Times New Roman" w:eastAsia="宋体" w:hAnsi="Times New Roman"/>
                <w:color w:val="000000"/>
                <w:sz w:val="21"/>
                <w:szCs w:val="21"/>
              </w:rPr>
              <w:t>ZS0314207</w:t>
            </w:r>
          </w:p>
        </w:tc>
        <w:tc>
          <w:tcPr>
            <w:tcW w:w="709" w:type="dxa"/>
            <w:vAlign w:val="center"/>
          </w:tcPr>
          <w:p w14:paraId="302DB86F" w14:textId="77777777" w:rsidR="00391AAE" w:rsidRPr="00154C42" w:rsidRDefault="00F06D8D" w:rsidP="00154C42">
            <w:pPr>
              <w:spacing w:line="312" w:lineRule="auto"/>
              <w:jc w:val="center"/>
              <w:rPr>
                <w:rFonts w:ascii="Times New Roman" w:eastAsia="宋体" w:hAnsi="Times New Roman"/>
                <w:color w:val="000000"/>
                <w:sz w:val="21"/>
                <w:szCs w:val="21"/>
              </w:rPr>
            </w:pPr>
            <w:r w:rsidRPr="00154C42">
              <w:rPr>
                <w:rFonts w:ascii="Times New Roman" w:eastAsia="宋体" w:hAnsi="Times New Roman"/>
                <w:color w:val="000000"/>
                <w:sz w:val="21"/>
                <w:szCs w:val="21"/>
              </w:rPr>
              <w:t>2</w:t>
            </w:r>
          </w:p>
        </w:tc>
        <w:tc>
          <w:tcPr>
            <w:tcW w:w="709" w:type="dxa"/>
            <w:vAlign w:val="center"/>
          </w:tcPr>
          <w:p w14:paraId="65093D9C" w14:textId="77777777" w:rsidR="00391AAE" w:rsidRPr="00154C42" w:rsidRDefault="00F06D8D" w:rsidP="00154C42">
            <w:pPr>
              <w:spacing w:line="312" w:lineRule="auto"/>
              <w:jc w:val="center"/>
              <w:rPr>
                <w:rFonts w:ascii="Times New Roman" w:eastAsia="宋体" w:hAnsi="Times New Roman"/>
                <w:color w:val="000000"/>
                <w:sz w:val="21"/>
                <w:szCs w:val="21"/>
              </w:rPr>
            </w:pPr>
            <w:r w:rsidRPr="00154C42">
              <w:rPr>
                <w:rFonts w:ascii="Times New Roman" w:eastAsia="宋体" w:hAnsi="Times New Roman"/>
                <w:color w:val="000000"/>
                <w:sz w:val="21"/>
                <w:szCs w:val="21"/>
              </w:rPr>
              <w:t>1</w:t>
            </w:r>
          </w:p>
        </w:tc>
        <w:tc>
          <w:tcPr>
            <w:tcW w:w="1146" w:type="dxa"/>
            <w:vAlign w:val="center"/>
          </w:tcPr>
          <w:p w14:paraId="2E8D67DC" w14:textId="77777777" w:rsidR="00391AAE" w:rsidRPr="00154C42" w:rsidRDefault="00F06D8D" w:rsidP="00154C42">
            <w:pPr>
              <w:spacing w:line="312" w:lineRule="auto"/>
              <w:jc w:val="center"/>
              <w:rPr>
                <w:rFonts w:ascii="Times New Roman" w:eastAsia="宋体" w:hAnsi="Times New Roman"/>
                <w:color w:val="000000"/>
                <w:sz w:val="21"/>
                <w:szCs w:val="21"/>
              </w:rPr>
            </w:pPr>
            <w:r w:rsidRPr="00154C42">
              <w:rPr>
                <w:rFonts w:ascii="Times New Roman" w:eastAsia="宋体" w:hAnsi="Times New Roman"/>
                <w:color w:val="000000"/>
                <w:sz w:val="21"/>
                <w:szCs w:val="21"/>
              </w:rPr>
              <w:t>考查</w:t>
            </w:r>
          </w:p>
        </w:tc>
      </w:tr>
      <w:tr w:rsidR="00391AAE" w:rsidRPr="00154C42" w14:paraId="65D993C4" w14:textId="77777777">
        <w:trPr>
          <w:jc w:val="center"/>
        </w:trPr>
        <w:tc>
          <w:tcPr>
            <w:tcW w:w="571" w:type="dxa"/>
            <w:vMerge/>
          </w:tcPr>
          <w:p w14:paraId="0F006364" w14:textId="77777777" w:rsidR="00391AAE" w:rsidRPr="00154C42" w:rsidRDefault="00391AAE" w:rsidP="00154C42">
            <w:pPr>
              <w:spacing w:line="312" w:lineRule="auto"/>
              <w:jc w:val="center"/>
              <w:rPr>
                <w:rFonts w:ascii="Times New Roman" w:eastAsia="宋体" w:hAnsi="Times New Roman"/>
                <w:b/>
                <w:color w:val="000000"/>
                <w:sz w:val="21"/>
                <w:szCs w:val="21"/>
              </w:rPr>
            </w:pPr>
          </w:p>
        </w:tc>
        <w:tc>
          <w:tcPr>
            <w:tcW w:w="1767" w:type="dxa"/>
            <w:vMerge/>
          </w:tcPr>
          <w:p w14:paraId="1CF1B0ED" w14:textId="77777777" w:rsidR="00391AAE" w:rsidRPr="00154C42" w:rsidRDefault="00391AAE" w:rsidP="00154C42">
            <w:pPr>
              <w:spacing w:line="312" w:lineRule="auto"/>
              <w:jc w:val="center"/>
              <w:rPr>
                <w:rFonts w:ascii="Times New Roman" w:eastAsia="宋体" w:hAnsi="Times New Roman"/>
                <w:b/>
                <w:color w:val="000000"/>
                <w:sz w:val="21"/>
                <w:szCs w:val="21"/>
              </w:rPr>
            </w:pPr>
          </w:p>
        </w:tc>
        <w:tc>
          <w:tcPr>
            <w:tcW w:w="3242" w:type="dxa"/>
            <w:vAlign w:val="center"/>
          </w:tcPr>
          <w:p w14:paraId="7F1D240C" w14:textId="77777777" w:rsidR="00391AAE" w:rsidRPr="00154C42" w:rsidRDefault="00F06D8D" w:rsidP="00154C42">
            <w:pPr>
              <w:spacing w:line="312" w:lineRule="auto"/>
              <w:rPr>
                <w:rFonts w:ascii="Times New Roman" w:eastAsia="宋体" w:hAnsi="Times New Roman"/>
                <w:color w:val="000000"/>
                <w:sz w:val="21"/>
                <w:szCs w:val="21"/>
              </w:rPr>
            </w:pPr>
            <w:r w:rsidRPr="00154C42">
              <w:rPr>
                <w:rFonts w:ascii="Times New Roman" w:eastAsia="宋体" w:hAnsi="Times New Roman"/>
                <w:color w:val="000000"/>
                <w:sz w:val="21"/>
                <w:szCs w:val="21"/>
              </w:rPr>
              <w:t>行为金融学</w:t>
            </w:r>
            <w:r w:rsidRPr="00154C42">
              <w:rPr>
                <w:rFonts w:ascii="Times New Roman" w:eastAsia="宋体" w:hAnsi="Times New Roman"/>
                <w:color w:val="000000"/>
                <w:sz w:val="21"/>
                <w:szCs w:val="21"/>
              </w:rPr>
              <w:t xml:space="preserve">  </w:t>
            </w:r>
          </w:p>
        </w:tc>
        <w:tc>
          <w:tcPr>
            <w:tcW w:w="1397" w:type="dxa"/>
            <w:vAlign w:val="center"/>
          </w:tcPr>
          <w:p w14:paraId="1BFCEA28" w14:textId="77777777" w:rsidR="00391AAE" w:rsidRPr="00154C42" w:rsidRDefault="00F06D8D" w:rsidP="00154C42">
            <w:pPr>
              <w:spacing w:line="312" w:lineRule="auto"/>
              <w:rPr>
                <w:rFonts w:ascii="Times New Roman" w:eastAsia="宋体" w:hAnsi="Times New Roman"/>
                <w:color w:val="000000"/>
                <w:sz w:val="21"/>
                <w:szCs w:val="21"/>
              </w:rPr>
            </w:pPr>
            <w:r w:rsidRPr="00154C42">
              <w:rPr>
                <w:rFonts w:ascii="Times New Roman" w:eastAsia="宋体" w:hAnsi="Times New Roman"/>
                <w:color w:val="000000"/>
                <w:sz w:val="21"/>
                <w:szCs w:val="21"/>
              </w:rPr>
              <w:t>ZS0314208</w:t>
            </w:r>
          </w:p>
        </w:tc>
        <w:tc>
          <w:tcPr>
            <w:tcW w:w="709" w:type="dxa"/>
            <w:vAlign w:val="center"/>
          </w:tcPr>
          <w:p w14:paraId="50AFB581" w14:textId="77777777" w:rsidR="00391AAE" w:rsidRPr="00154C42" w:rsidRDefault="00F06D8D" w:rsidP="00154C42">
            <w:pPr>
              <w:spacing w:line="312" w:lineRule="auto"/>
              <w:jc w:val="center"/>
              <w:rPr>
                <w:rFonts w:ascii="Times New Roman" w:eastAsia="宋体" w:hAnsi="Times New Roman"/>
                <w:color w:val="000000"/>
                <w:sz w:val="21"/>
                <w:szCs w:val="21"/>
              </w:rPr>
            </w:pPr>
            <w:r w:rsidRPr="00154C42">
              <w:rPr>
                <w:rFonts w:ascii="Times New Roman" w:eastAsia="宋体" w:hAnsi="Times New Roman"/>
                <w:color w:val="000000"/>
                <w:sz w:val="21"/>
                <w:szCs w:val="21"/>
              </w:rPr>
              <w:t>2</w:t>
            </w:r>
          </w:p>
        </w:tc>
        <w:tc>
          <w:tcPr>
            <w:tcW w:w="709" w:type="dxa"/>
            <w:vAlign w:val="center"/>
          </w:tcPr>
          <w:p w14:paraId="7FD2FFCF" w14:textId="77777777" w:rsidR="00391AAE" w:rsidRPr="00154C42" w:rsidRDefault="00F06D8D" w:rsidP="00154C42">
            <w:pPr>
              <w:spacing w:line="312" w:lineRule="auto"/>
              <w:jc w:val="center"/>
              <w:rPr>
                <w:rFonts w:ascii="Times New Roman" w:eastAsia="宋体" w:hAnsi="Times New Roman"/>
                <w:color w:val="000000"/>
                <w:sz w:val="21"/>
                <w:szCs w:val="21"/>
              </w:rPr>
            </w:pPr>
            <w:r w:rsidRPr="00154C42">
              <w:rPr>
                <w:rFonts w:ascii="Times New Roman" w:eastAsia="宋体" w:hAnsi="Times New Roman"/>
                <w:color w:val="000000"/>
                <w:sz w:val="21"/>
                <w:szCs w:val="21"/>
              </w:rPr>
              <w:t>2</w:t>
            </w:r>
          </w:p>
        </w:tc>
        <w:tc>
          <w:tcPr>
            <w:tcW w:w="1146" w:type="dxa"/>
            <w:vAlign w:val="center"/>
          </w:tcPr>
          <w:p w14:paraId="5CACA242" w14:textId="77777777" w:rsidR="00391AAE" w:rsidRPr="00154C42" w:rsidRDefault="00F06D8D" w:rsidP="00154C42">
            <w:pPr>
              <w:spacing w:line="312" w:lineRule="auto"/>
              <w:jc w:val="center"/>
              <w:rPr>
                <w:rFonts w:ascii="Times New Roman" w:eastAsia="宋体" w:hAnsi="Times New Roman"/>
                <w:color w:val="000000"/>
                <w:sz w:val="21"/>
                <w:szCs w:val="21"/>
              </w:rPr>
            </w:pPr>
            <w:r w:rsidRPr="00154C42">
              <w:rPr>
                <w:rFonts w:ascii="Times New Roman" w:eastAsia="宋体" w:hAnsi="Times New Roman"/>
                <w:color w:val="000000"/>
                <w:sz w:val="21"/>
                <w:szCs w:val="21"/>
              </w:rPr>
              <w:t>考查</w:t>
            </w:r>
          </w:p>
        </w:tc>
      </w:tr>
      <w:tr w:rsidR="00391AAE" w:rsidRPr="00154C42" w14:paraId="070EFDA8" w14:textId="77777777">
        <w:trPr>
          <w:jc w:val="center"/>
        </w:trPr>
        <w:tc>
          <w:tcPr>
            <w:tcW w:w="571" w:type="dxa"/>
            <w:vMerge/>
          </w:tcPr>
          <w:p w14:paraId="6706C594" w14:textId="77777777" w:rsidR="00391AAE" w:rsidRPr="00154C42" w:rsidRDefault="00391AAE" w:rsidP="00154C42">
            <w:pPr>
              <w:spacing w:line="312" w:lineRule="auto"/>
              <w:jc w:val="center"/>
              <w:rPr>
                <w:rFonts w:ascii="Times New Roman" w:eastAsia="宋体" w:hAnsi="Times New Roman"/>
                <w:b/>
                <w:color w:val="000000"/>
                <w:sz w:val="21"/>
                <w:szCs w:val="21"/>
              </w:rPr>
            </w:pPr>
          </w:p>
        </w:tc>
        <w:tc>
          <w:tcPr>
            <w:tcW w:w="1767" w:type="dxa"/>
            <w:vMerge/>
          </w:tcPr>
          <w:p w14:paraId="09D6B6E1" w14:textId="77777777" w:rsidR="00391AAE" w:rsidRPr="00154C42" w:rsidRDefault="00391AAE" w:rsidP="00154C42">
            <w:pPr>
              <w:spacing w:line="312" w:lineRule="auto"/>
              <w:jc w:val="center"/>
              <w:rPr>
                <w:rFonts w:ascii="Times New Roman" w:eastAsia="宋体" w:hAnsi="Times New Roman"/>
                <w:b/>
                <w:color w:val="000000"/>
                <w:sz w:val="21"/>
                <w:szCs w:val="21"/>
              </w:rPr>
            </w:pPr>
          </w:p>
        </w:tc>
        <w:tc>
          <w:tcPr>
            <w:tcW w:w="3242" w:type="dxa"/>
            <w:vAlign w:val="center"/>
          </w:tcPr>
          <w:p w14:paraId="0D328FBC" w14:textId="77777777" w:rsidR="00391AAE" w:rsidRPr="00154C42" w:rsidRDefault="00F06D8D" w:rsidP="00154C42">
            <w:pPr>
              <w:spacing w:line="312" w:lineRule="auto"/>
              <w:rPr>
                <w:rFonts w:ascii="Times New Roman" w:eastAsia="宋体" w:hAnsi="Times New Roman"/>
                <w:color w:val="000000"/>
                <w:sz w:val="21"/>
                <w:szCs w:val="21"/>
              </w:rPr>
            </w:pPr>
            <w:r w:rsidRPr="00154C42">
              <w:rPr>
                <w:rFonts w:ascii="Times New Roman" w:eastAsia="宋体" w:hAnsi="Times New Roman"/>
                <w:color w:val="000000"/>
                <w:sz w:val="21"/>
                <w:szCs w:val="21"/>
              </w:rPr>
              <w:t>市场调查理论与实务</w:t>
            </w:r>
          </w:p>
        </w:tc>
        <w:tc>
          <w:tcPr>
            <w:tcW w:w="1397" w:type="dxa"/>
            <w:vAlign w:val="center"/>
          </w:tcPr>
          <w:p w14:paraId="67C0E966" w14:textId="77777777" w:rsidR="00391AAE" w:rsidRPr="00154C42" w:rsidRDefault="00F06D8D" w:rsidP="00154C42">
            <w:pPr>
              <w:spacing w:line="312" w:lineRule="auto"/>
              <w:rPr>
                <w:rFonts w:ascii="Times New Roman" w:eastAsia="宋体" w:hAnsi="Times New Roman"/>
                <w:color w:val="000000"/>
                <w:sz w:val="21"/>
                <w:szCs w:val="21"/>
              </w:rPr>
            </w:pPr>
            <w:r w:rsidRPr="00154C42">
              <w:rPr>
                <w:rFonts w:ascii="Times New Roman" w:eastAsia="宋体" w:hAnsi="Times New Roman"/>
                <w:color w:val="000000"/>
                <w:sz w:val="21"/>
                <w:szCs w:val="21"/>
              </w:rPr>
              <w:t>ZS0314209</w:t>
            </w:r>
          </w:p>
        </w:tc>
        <w:tc>
          <w:tcPr>
            <w:tcW w:w="709" w:type="dxa"/>
            <w:vAlign w:val="center"/>
          </w:tcPr>
          <w:p w14:paraId="6EC6E08B" w14:textId="77777777" w:rsidR="00391AAE" w:rsidRPr="00154C42" w:rsidRDefault="00F06D8D" w:rsidP="00154C42">
            <w:pPr>
              <w:spacing w:line="312" w:lineRule="auto"/>
              <w:jc w:val="center"/>
              <w:rPr>
                <w:rFonts w:ascii="Times New Roman" w:eastAsia="宋体" w:hAnsi="Times New Roman"/>
                <w:color w:val="000000"/>
                <w:sz w:val="21"/>
                <w:szCs w:val="21"/>
              </w:rPr>
            </w:pPr>
            <w:r w:rsidRPr="00154C42">
              <w:rPr>
                <w:rFonts w:ascii="Times New Roman" w:eastAsia="宋体" w:hAnsi="Times New Roman"/>
                <w:color w:val="000000"/>
                <w:sz w:val="21"/>
                <w:szCs w:val="21"/>
              </w:rPr>
              <w:t>1</w:t>
            </w:r>
          </w:p>
        </w:tc>
        <w:tc>
          <w:tcPr>
            <w:tcW w:w="709" w:type="dxa"/>
            <w:vAlign w:val="center"/>
          </w:tcPr>
          <w:p w14:paraId="5EA12350" w14:textId="77777777" w:rsidR="00391AAE" w:rsidRPr="00154C42" w:rsidRDefault="00F06D8D" w:rsidP="00154C42">
            <w:pPr>
              <w:spacing w:line="312" w:lineRule="auto"/>
              <w:jc w:val="center"/>
              <w:rPr>
                <w:rFonts w:ascii="Times New Roman" w:eastAsia="宋体" w:hAnsi="Times New Roman"/>
                <w:color w:val="000000"/>
                <w:sz w:val="21"/>
                <w:szCs w:val="21"/>
              </w:rPr>
            </w:pPr>
            <w:r w:rsidRPr="00154C42">
              <w:rPr>
                <w:rFonts w:ascii="Times New Roman" w:eastAsia="宋体" w:hAnsi="Times New Roman"/>
                <w:color w:val="000000"/>
                <w:sz w:val="21"/>
                <w:szCs w:val="21"/>
              </w:rPr>
              <w:t>2</w:t>
            </w:r>
          </w:p>
        </w:tc>
        <w:tc>
          <w:tcPr>
            <w:tcW w:w="1146" w:type="dxa"/>
            <w:vAlign w:val="center"/>
          </w:tcPr>
          <w:p w14:paraId="66D4A6C7" w14:textId="77777777" w:rsidR="00391AAE" w:rsidRPr="00154C42" w:rsidRDefault="00F06D8D" w:rsidP="00154C42">
            <w:pPr>
              <w:spacing w:line="312" w:lineRule="auto"/>
              <w:jc w:val="center"/>
              <w:rPr>
                <w:rFonts w:ascii="Times New Roman" w:eastAsia="宋体" w:hAnsi="Times New Roman"/>
                <w:color w:val="000000"/>
                <w:sz w:val="21"/>
                <w:szCs w:val="21"/>
              </w:rPr>
            </w:pPr>
            <w:r w:rsidRPr="00154C42">
              <w:rPr>
                <w:rFonts w:ascii="Times New Roman" w:eastAsia="宋体" w:hAnsi="Times New Roman"/>
                <w:color w:val="000000"/>
                <w:sz w:val="21"/>
                <w:szCs w:val="21"/>
              </w:rPr>
              <w:t>考查</w:t>
            </w:r>
          </w:p>
        </w:tc>
      </w:tr>
      <w:tr w:rsidR="00391AAE" w:rsidRPr="00154C42" w14:paraId="1503CBAD" w14:textId="77777777">
        <w:trPr>
          <w:jc w:val="center"/>
        </w:trPr>
        <w:tc>
          <w:tcPr>
            <w:tcW w:w="571" w:type="dxa"/>
            <w:vMerge/>
          </w:tcPr>
          <w:p w14:paraId="6525D5F1" w14:textId="77777777" w:rsidR="00391AAE" w:rsidRPr="00154C42" w:rsidRDefault="00391AAE" w:rsidP="00154C42">
            <w:pPr>
              <w:spacing w:line="312" w:lineRule="auto"/>
              <w:jc w:val="center"/>
              <w:rPr>
                <w:rFonts w:ascii="Times New Roman" w:eastAsia="宋体" w:hAnsi="Times New Roman"/>
                <w:b/>
                <w:color w:val="000000"/>
                <w:sz w:val="21"/>
                <w:szCs w:val="21"/>
              </w:rPr>
            </w:pPr>
          </w:p>
        </w:tc>
        <w:tc>
          <w:tcPr>
            <w:tcW w:w="1767" w:type="dxa"/>
            <w:vMerge/>
          </w:tcPr>
          <w:p w14:paraId="778D7C6D" w14:textId="77777777" w:rsidR="00391AAE" w:rsidRPr="00154C42" w:rsidRDefault="00391AAE" w:rsidP="00154C42">
            <w:pPr>
              <w:spacing w:line="312" w:lineRule="auto"/>
              <w:jc w:val="center"/>
              <w:rPr>
                <w:rFonts w:ascii="Times New Roman" w:eastAsia="宋体" w:hAnsi="Times New Roman"/>
                <w:b/>
                <w:color w:val="000000"/>
                <w:sz w:val="21"/>
                <w:szCs w:val="21"/>
              </w:rPr>
            </w:pPr>
          </w:p>
        </w:tc>
        <w:tc>
          <w:tcPr>
            <w:tcW w:w="3242" w:type="dxa"/>
            <w:vAlign w:val="center"/>
          </w:tcPr>
          <w:p w14:paraId="09EB67CC" w14:textId="77777777" w:rsidR="00391AAE" w:rsidRPr="00154C42" w:rsidRDefault="00F06D8D" w:rsidP="00154C42">
            <w:pPr>
              <w:spacing w:line="312" w:lineRule="auto"/>
              <w:rPr>
                <w:rFonts w:ascii="Times New Roman" w:eastAsia="宋体" w:hAnsi="Times New Roman"/>
                <w:color w:val="000000"/>
                <w:sz w:val="21"/>
                <w:szCs w:val="21"/>
              </w:rPr>
            </w:pPr>
            <w:r w:rsidRPr="00154C42">
              <w:rPr>
                <w:rFonts w:ascii="Times New Roman" w:eastAsia="宋体" w:hAnsi="Times New Roman"/>
                <w:color w:val="000000"/>
                <w:sz w:val="21"/>
                <w:szCs w:val="21"/>
              </w:rPr>
              <w:t>金融科技与金融安全专题</w:t>
            </w:r>
          </w:p>
        </w:tc>
        <w:tc>
          <w:tcPr>
            <w:tcW w:w="1397" w:type="dxa"/>
            <w:vAlign w:val="center"/>
          </w:tcPr>
          <w:p w14:paraId="26F9BCE0" w14:textId="77777777" w:rsidR="00391AAE" w:rsidRPr="00154C42" w:rsidRDefault="00F06D8D" w:rsidP="00154C42">
            <w:pPr>
              <w:spacing w:line="312" w:lineRule="auto"/>
              <w:rPr>
                <w:rFonts w:ascii="Times New Roman" w:eastAsia="宋体" w:hAnsi="Times New Roman"/>
                <w:color w:val="000000"/>
                <w:sz w:val="21"/>
                <w:szCs w:val="21"/>
              </w:rPr>
            </w:pPr>
            <w:r w:rsidRPr="00154C42">
              <w:rPr>
                <w:rFonts w:ascii="Times New Roman" w:eastAsia="宋体" w:hAnsi="Times New Roman"/>
                <w:color w:val="000000"/>
                <w:sz w:val="21"/>
                <w:szCs w:val="21"/>
              </w:rPr>
              <w:t>ZS0314210</w:t>
            </w:r>
          </w:p>
        </w:tc>
        <w:tc>
          <w:tcPr>
            <w:tcW w:w="709" w:type="dxa"/>
            <w:vAlign w:val="center"/>
          </w:tcPr>
          <w:p w14:paraId="55CFA6F4" w14:textId="77777777" w:rsidR="00391AAE" w:rsidRPr="00154C42" w:rsidRDefault="00F06D8D" w:rsidP="00154C42">
            <w:pPr>
              <w:spacing w:line="312" w:lineRule="auto"/>
              <w:jc w:val="center"/>
              <w:rPr>
                <w:rFonts w:ascii="Times New Roman" w:eastAsia="宋体" w:hAnsi="Times New Roman"/>
                <w:color w:val="000000"/>
                <w:sz w:val="21"/>
                <w:szCs w:val="21"/>
              </w:rPr>
            </w:pPr>
            <w:r w:rsidRPr="00154C42">
              <w:rPr>
                <w:rFonts w:ascii="Times New Roman" w:eastAsia="宋体" w:hAnsi="Times New Roman"/>
                <w:color w:val="000000"/>
                <w:sz w:val="21"/>
                <w:szCs w:val="21"/>
              </w:rPr>
              <w:t>1</w:t>
            </w:r>
          </w:p>
        </w:tc>
        <w:tc>
          <w:tcPr>
            <w:tcW w:w="709" w:type="dxa"/>
            <w:vAlign w:val="center"/>
          </w:tcPr>
          <w:p w14:paraId="1A44C6B8" w14:textId="77777777" w:rsidR="00391AAE" w:rsidRPr="00154C42" w:rsidRDefault="00F06D8D" w:rsidP="00154C42">
            <w:pPr>
              <w:spacing w:line="312" w:lineRule="auto"/>
              <w:jc w:val="center"/>
              <w:rPr>
                <w:rFonts w:ascii="Times New Roman" w:eastAsia="宋体" w:hAnsi="Times New Roman"/>
                <w:color w:val="000000"/>
                <w:sz w:val="21"/>
                <w:szCs w:val="21"/>
              </w:rPr>
            </w:pPr>
            <w:r w:rsidRPr="00154C42">
              <w:rPr>
                <w:rFonts w:ascii="Times New Roman" w:eastAsia="宋体" w:hAnsi="Times New Roman"/>
                <w:color w:val="000000"/>
                <w:sz w:val="21"/>
                <w:szCs w:val="21"/>
              </w:rPr>
              <w:t>1</w:t>
            </w:r>
          </w:p>
        </w:tc>
        <w:tc>
          <w:tcPr>
            <w:tcW w:w="1146" w:type="dxa"/>
            <w:vAlign w:val="center"/>
          </w:tcPr>
          <w:p w14:paraId="5B883FC8" w14:textId="77777777" w:rsidR="00391AAE" w:rsidRPr="00154C42" w:rsidRDefault="00F06D8D" w:rsidP="00154C42">
            <w:pPr>
              <w:spacing w:line="312" w:lineRule="auto"/>
              <w:jc w:val="center"/>
              <w:rPr>
                <w:rFonts w:ascii="Times New Roman" w:eastAsia="宋体" w:hAnsi="Times New Roman"/>
                <w:color w:val="000000"/>
                <w:sz w:val="21"/>
                <w:szCs w:val="21"/>
              </w:rPr>
            </w:pPr>
            <w:r w:rsidRPr="00154C42">
              <w:rPr>
                <w:rFonts w:ascii="Times New Roman" w:eastAsia="宋体" w:hAnsi="Times New Roman"/>
                <w:color w:val="000000"/>
                <w:sz w:val="21"/>
                <w:szCs w:val="21"/>
              </w:rPr>
              <w:t>考查</w:t>
            </w:r>
          </w:p>
        </w:tc>
      </w:tr>
      <w:tr w:rsidR="00391AAE" w:rsidRPr="00154C42" w14:paraId="54290EB9" w14:textId="77777777">
        <w:trPr>
          <w:jc w:val="center"/>
        </w:trPr>
        <w:tc>
          <w:tcPr>
            <w:tcW w:w="571" w:type="dxa"/>
            <w:vMerge/>
          </w:tcPr>
          <w:p w14:paraId="4DA97487" w14:textId="77777777" w:rsidR="00391AAE" w:rsidRPr="00154C42" w:rsidRDefault="00391AAE" w:rsidP="00154C42">
            <w:pPr>
              <w:spacing w:line="312" w:lineRule="auto"/>
              <w:jc w:val="center"/>
              <w:rPr>
                <w:rFonts w:ascii="Times New Roman" w:eastAsia="宋体" w:hAnsi="Times New Roman"/>
                <w:b/>
                <w:color w:val="000000"/>
                <w:sz w:val="21"/>
                <w:szCs w:val="21"/>
              </w:rPr>
            </w:pPr>
          </w:p>
        </w:tc>
        <w:tc>
          <w:tcPr>
            <w:tcW w:w="1767" w:type="dxa"/>
            <w:vMerge/>
          </w:tcPr>
          <w:p w14:paraId="78E84039" w14:textId="77777777" w:rsidR="00391AAE" w:rsidRPr="00154C42" w:rsidRDefault="00391AAE" w:rsidP="00154C42">
            <w:pPr>
              <w:spacing w:line="312" w:lineRule="auto"/>
              <w:jc w:val="center"/>
              <w:rPr>
                <w:rFonts w:ascii="Times New Roman" w:eastAsia="宋体" w:hAnsi="Times New Roman"/>
                <w:b/>
                <w:color w:val="000000"/>
                <w:sz w:val="21"/>
                <w:szCs w:val="21"/>
              </w:rPr>
            </w:pPr>
          </w:p>
        </w:tc>
        <w:tc>
          <w:tcPr>
            <w:tcW w:w="3242" w:type="dxa"/>
            <w:vAlign w:val="center"/>
          </w:tcPr>
          <w:p w14:paraId="00F4BB1B" w14:textId="77777777" w:rsidR="00391AAE" w:rsidRPr="00154C42" w:rsidRDefault="00F06D8D" w:rsidP="00154C42">
            <w:pPr>
              <w:spacing w:line="312" w:lineRule="auto"/>
              <w:rPr>
                <w:rFonts w:ascii="Times New Roman" w:eastAsia="宋体" w:hAnsi="Times New Roman"/>
                <w:color w:val="000000"/>
                <w:sz w:val="21"/>
                <w:szCs w:val="21"/>
              </w:rPr>
            </w:pPr>
            <w:r w:rsidRPr="00154C42">
              <w:rPr>
                <w:rFonts w:ascii="Times New Roman" w:eastAsia="宋体" w:hAnsi="Times New Roman"/>
                <w:color w:val="000000"/>
                <w:sz w:val="21"/>
                <w:szCs w:val="21"/>
              </w:rPr>
              <w:t>金融投资理论前沿与实务专题</w:t>
            </w:r>
          </w:p>
        </w:tc>
        <w:tc>
          <w:tcPr>
            <w:tcW w:w="1397" w:type="dxa"/>
            <w:vAlign w:val="center"/>
          </w:tcPr>
          <w:p w14:paraId="47BA999B" w14:textId="77777777" w:rsidR="00391AAE" w:rsidRPr="00154C42" w:rsidRDefault="00F06D8D" w:rsidP="00154C42">
            <w:pPr>
              <w:spacing w:line="312" w:lineRule="auto"/>
              <w:rPr>
                <w:rFonts w:ascii="Times New Roman" w:eastAsia="宋体" w:hAnsi="Times New Roman"/>
                <w:color w:val="000000"/>
                <w:sz w:val="21"/>
                <w:szCs w:val="21"/>
              </w:rPr>
            </w:pPr>
            <w:r w:rsidRPr="00154C42">
              <w:rPr>
                <w:rFonts w:ascii="Times New Roman" w:eastAsia="宋体" w:hAnsi="Times New Roman"/>
                <w:color w:val="000000"/>
                <w:sz w:val="21"/>
                <w:szCs w:val="21"/>
              </w:rPr>
              <w:t>ZS0314211</w:t>
            </w:r>
          </w:p>
        </w:tc>
        <w:tc>
          <w:tcPr>
            <w:tcW w:w="709" w:type="dxa"/>
            <w:vAlign w:val="center"/>
          </w:tcPr>
          <w:p w14:paraId="5CA39BE3" w14:textId="77777777" w:rsidR="00391AAE" w:rsidRPr="00154C42" w:rsidRDefault="00F06D8D" w:rsidP="00154C42">
            <w:pPr>
              <w:spacing w:line="312" w:lineRule="auto"/>
              <w:jc w:val="center"/>
              <w:rPr>
                <w:rFonts w:ascii="Times New Roman" w:eastAsia="宋体" w:hAnsi="Times New Roman"/>
                <w:color w:val="000000"/>
                <w:sz w:val="21"/>
                <w:szCs w:val="21"/>
              </w:rPr>
            </w:pPr>
            <w:r w:rsidRPr="00154C42">
              <w:rPr>
                <w:rFonts w:ascii="Times New Roman" w:eastAsia="宋体" w:hAnsi="Times New Roman"/>
                <w:color w:val="000000"/>
                <w:sz w:val="21"/>
                <w:szCs w:val="21"/>
              </w:rPr>
              <w:t>1</w:t>
            </w:r>
          </w:p>
        </w:tc>
        <w:tc>
          <w:tcPr>
            <w:tcW w:w="709" w:type="dxa"/>
            <w:vAlign w:val="center"/>
          </w:tcPr>
          <w:p w14:paraId="0BA02AD6" w14:textId="77777777" w:rsidR="00391AAE" w:rsidRPr="00154C42" w:rsidRDefault="00F06D8D" w:rsidP="00154C42">
            <w:pPr>
              <w:spacing w:line="312" w:lineRule="auto"/>
              <w:jc w:val="center"/>
              <w:rPr>
                <w:rFonts w:ascii="Times New Roman" w:eastAsia="宋体" w:hAnsi="Times New Roman"/>
                <w:color w:val="000000"/>
                <w:sz w:val="21"/>
                <w:szCs w:val="21"/>
              </w:rPr>
            </w:pPr>
            <w:r w:rsidRPr="00154C42">
              <w:rPr>
                <w:rFonts w:ascii="Times New Roman" w:eastAsia="宋体" w:hAnsi="Times New Roman"/>
                <w:color w:val="000000"/>
                <w:sz w:val="21"/>
                <w:szCs w:val="21"/>
              </w:rPr>
              <w:t>2</w:t>
            </w:r>
          </w:p>
        </w:tc>
        <w:tc>
          <w:tcPr>
            <w:tcW w:w="1146" w:type="dxa"/>
            <w:vAlign w:val="center"/>
          </w:tcPr>
          <w:p w14:paraId="1A97FF47" w14:textId="77777777" w:rsidR="00391AAE" w:rsidRPr="00154C42" w:rsidRDefault="00F06D8D" w:rsidP="00154C42">
            <w:pPr>
              <w:spacing w:line="312" w:lineRule="auto"/>
              <w:jc w:val="center"/>
              <w:rPr>
                <w:rFonts w:ascii="Times New Roman" w:eastAsia="宋体" w:hAnsi="Times New Roman"/>
                <w:color w:val="000000"/>
                <w:sz w:val="21"/>
                <w:szCs w:val="21"/>
              </w:rPr>
            </w:pPr>
            <w:r w:rsidRPr="00154C42">
              <w:rPr>
                <w:rFonts w:ascii="Times New Roman" w:eastAsia="宋体" w:hAnsi="Times New Roman"/>
                <w:color w:val="000000"/>
                <w:sz w:val="21"/>
                <w:szCs w:val="21"/>
              </w:rPr>
              <w:t>考查</w:t>
            </w:r>
          </w:p>
        </w:tc>
      </w:tr>
      <w:tr w:rsidR="00391AAE" w:rsidRPr="00154C42" w14:paraId="470870B3" w14:textId="77777777">
        <w:trPr>
          <w:jc w:val="center"/>
        </w:trPr>
        <w:tc>
          <w:tcPr>
            <w:tcW w:w="571" w:type="dxa"/>
            <w:vMerge/>
          </w:tcPr>
          <w:p w14:paraId="4626B76F" w14:textId="77777777" w:rsidR="00391AAE" w:rsidRPr="00154C42" w:rsidRDefault="00391AAE" w:rsidP="00154C42">
            <w:pPr>
              <w:spacing w:line="312" w:lineRule="auto"/>
              <w:jc w:val="center"/>
              <w:rPr>
                <w:rFonts w:ascii="Times New Roman" w:eastAsia="宋体" w:hAnsi="Times New Roman"/>
                <w:b/>
                <w:color w:val="000000"/>
                <w:sz w:val="21"/>
                <w:szCs w:val="21"/>
              </w:rPr>
            </w:pPr>
          </w:p>
        </w:tc>
        <w:tc>
          <w:tcPr>
            <w:tcW w:w="1767" w:type="dxa"/>
            <w:vMerge/>
          </w:tcPr>
          <w:p w14:paraId="5657EA33" w14:textId="77777777" w:rsidR="00391AAE" w:rsidRPr="00154C42" w:rsidRDefault="00391AAE" w:rsidP="00154C42">
            <w:pPr>
              <w:spacing w:line="312" w:lineRule="auto"/>
              <w:jc w:val="center"/>
              <w:rPr>
                <w:rFonts w:ascii="Times New Roman" w:eastAsia="宋体" w:hAnsi="Times New Roman"/>
                <w:b/>
                <w:color w:val="000000"/>
                <w:sz w:val="21"/>
                <w:szCs w:val="21"/>
              </w:rPr>
            </w:pPr>
          </w:p>
        </w:tc>
        <w:tc>
          <w:tcPr>
            <w:tcW w:w="3242" w:type="dxa"/>
            <w:vAlign w:val="center"/>
          </w:tcPr>
          <w:p w14:paraId="05C08E4F" w14:textId="77777777" w:rsidR="00391AAE" w:rsidRPr="00154C42" w:rsidRDefault="00F06D8D" w:rsidP="00154C42">
            <w:pPr>
              <w:spacing w:line="312" w:lineRule="auto"/>
              <w:rPr>
                <w:rFonts w:ascii="Times New Roman" w:eastAsia="宋体" w:hAnsi="Times New Roman"/>
                <w:color w:val="000000"/>
                <w:sz w:val="21"/>
                <w:szCs w:val="21"/>
              </w:rPr>
            </w:pPr>
            <w:r w:rsidRPr="00154C42">
              <w:rPr>
                <w:rFonts w:ascii="Times New Roman" w:eastAsia="宋体" w:hAnsi="Times New Roman"/>
                <w:color w:val="000000"/>
                <w:sz w:val="21"/>
                <w:szCs w:val="21"/>
              </w:rPr>
              <w:t>金融法</w:t>
            </w:r>
          </w:p>
        </w:tc>
        <w:tc>
          <w:tcPr>
            <w:tcW w:w="1397" w:type="dxa"/>
            <w:vAlign w:val="center"/>
          </w:tcPr>
          <w:p w14:paraId="47200FC4" w14:textId="77777777" w:rsidR="00391AAE" w:rsidRPr="00154C42" w:rsidRDefault="00F06D8D" w:rsidP="00154C42">
            <w:pPr>
              <w:spacing w:line="312" w:lineRule="auto"/>
              <w:rPr>
                <w:rFonts w:ascii="Times New Roman" w:eastAsia="宋体" w:hAnsi="Times New Roman"/>
                <w:color w:val="000000"/>
                <w:sz w:val="21"/>
                <w:szCs w:val="21"/>
              </w:rPr>
            </w:pPr>
            <w:r w:rsidRPr="00154C42">
              <w:rPr>
                <w:rFonts w:ascii="Times New Roman" w:eastAsia="宋体" w:hAnsi="Times New Roman"/>
                <w:color w:val="000000"/>
                <w:sz w:val="21"/>
                <w:szCs w:val="21"/>
              </w:rPr>
              <w:t>ZS0314212</w:t>
            </w:r>
          </w:p>
        </w:tc>
        <w:tc>
          <w:tcPr>
            <w:tcW w:w="709" w:type="dxa"/>
            <w:vAlign w:val="center"/>
          </w:tcPr>
          <w:p w14:paraId="3409AC58" w14:textId="77777777" w:rsidR="00391AAE" w:rsidRPr="00154C42" w:rsidRDefault="00F06D8D" w:rsidP="00154C42">
            <w:pPr>
              <w:spacing w:line="312" w:lineRule="auto"/>
              <w:jc w:val="center"/>
              <w:rPr>
                <w:rFonts w:ascii="Times New Roman" w:eastAsia="宋体" w:hAnsi="Times New Roman"/>
                <w:color w:val="000000"/>
                <w:sz w:val="21"/>
                <w:szCs w:val="21"/>
              </w:rPr>
            </w:pPr>
            <w:r w:rsidRPr="00154C42">
              <w:rPr>
                <w:rFonts w:ascii="Times New Roman" w:eastAsia="宋体" w:hAnsi="Times New Roman"/>
                <w:color w:val="000000"/>
                <w:sz w:val="21"/>
                <w:szCs w:val="21"/>
              </w:rPr>
              <w:t>2</w:t>
            </w:r>
          </w:p>
        </w:tc>
        <w:tc>
          <w:tcPr>
            <w:tcW w:w="709" w:type="dxa"/>
            <w:vAlign w:val="center"/>
          </w:tcPr>
          <w:p w14:paraId="72257326" w14:textId="77777777" w:rsidR="00391AAE" w:rsidRPr="00154C42" w:rsidRDefault="00F06D8D" w:rsidP="00154C42">
            <w:pPr>
              <w:spacing w:line="312" w:lineRule="auto"/>
              <w:jc w:val="center"/>
              <w:rPr>
                <w:rFonts w:ascii="Times New Roman" w:eastAsia="宋体" w:hAnsi="Times New Roman"/>
                <w:color w:val="000000"/>
                <w:sz w:val="21"/>
                <w:szCs w:val="21"/>
              </w:rPr>
            </w:pPr>
            <w:r w:rsidRPr="00154C42">
              <w:rPr>
                <w:rFonts w:ascii="Times New Roman" w:eastAsia="宋体" w:hAnsi="Times New Roman"/>
                <w:color w:val="000000"/>
                <w:sz w:val="21"/>
                <w:szCs w:val="21"/>
              </w:rPr>
              <w:t>2</w:t>
            </w:r>
          </w:p>
        </w:tc>
        <w:tc>
          <w:tcPr>
            <w:tcW w:w="1146" w:type="dxa"/>
            <w:vAlign w:val="center"/>
          </w:tcPr>
          <w:p w14:paraId="21BF6813" w14:textId="77777777" w:rsidR="00391AAE" w:rsidRPr="00154C42" w:rsidRDefault="00F06D8D" w:rsidP="00154C42">
            <w:pPr>
              <w:spacing w:line="312" w:lineRule="auto"/>
              <w:jc w:val="center"/>
              <w:rPr>
                <w:rFonts w:ascii="Times New Roman" w:eastAsia="宋体" w:hAnsi="Times New Roman"/>
                <w:color w:val="000000"/>
                <w:sz w:val="21"/>
                <w:szCs w:val="21"/>
              </w:rPr>
            </w:pPr>
            <w:r w:rsidRPr="00154C42">
              <w:rPr>
                <w:rFonts w:ascii="Times New Roman" w:eastAsia="宋体" w:hAnsi="Times New Roman"/>
                <w:color w:val="000000"/>
                <w:sz w:val="21"/>
                <w:szCs w:val="21"/>
              </w:rPr>
              <w:t>考查</w:t>
            </w:r>
          </w:p>
        </w:tc>
      </w:tr>
      <w:tr w:rsidR="00391AAE" w:rsidRPr="00154C42" w14:paraId="3C9FABBF" w14:textId="77777777">
        <w:trPr>
          <w:jc w:val="center"/>
        </w:trPr>
        <w:tc>
          <w:tcPr>
            <w:tcW w:w="571" w:type="dxa"/>
            <w:vMerge/>
          </w:tcPr>
          <w:p w14:paraId="29D86E07" w14:textId="77777777" w:rsidR="00391AAE" w:rsidRPr="00154C42" w:rsidRDefault="00391AAE" w:rsidP="00154C42">
            <w:pPr>
              <w:spacing w:line="312" w:lineRule="auto"/>
              <w:jc w:val="center"/>
              <w:rPr>
                <w:rFonts w:ascii="Times New Roman" w:eastAsia="宋体" w:hAnsi="Times New Roman"/>
                <w:b/>
                <w:color w:val="000000"/>
                <w:sz w:val="21"/>
                <w:szCs w:val="21"/>
              </w:rPr>
            </w:pPr>
          </w:p>
        </w:tc>
        <w:tc>
          <w:tcPr>
            <w:tcW w:w="1767" w:type="dxa"/>
            <w:vMerge/>
          </w:tcPr>
          <w:p w14:paraId="6F01C4B4" w14:textId="77777777" w:rsidR="00391AAE" w:rsidRPr="00154C42" w:rsidRDefault="00391AAE" w:rsidP="00154C42">
            <w:pPr>
              <w:spacing w:line="312" w:lineRule="auto"/>
              <w:jc w:val="center"/>
              <w:rPr>
                <w:rFonts w:ascii="Times New Roman" w:eastAsia="宋体" w:hAnsi="Times New Roman"/>
                <w:b/>
                <w:color w:val="000000"/>
                <w:sz w:val="21"/>
                <w:szCs w:val="21"/>
              </w:rPr>
            </w:pPr>
          </w:p>
        </w:tc>
        <w:tc>
          <w:tcPr>
            <w:tcW w:w="3242" w:type="dxa"/>
            <w:vAlign w:val="center"/>
          </w:tcPr>
          <w:p w14:paraId="31E41624" w14:textId="77777777" w:rsidR="00391AAE" w:rsidRPr="00154C42" w:rsidRDefault="00F06D8D" w:rsidP="00154C42">
            <w:pPr>
              <w:spacing w:line="312" w:lineRule="auto"/>
              <w:rPr>
                <w:rFonts w:ascii="Times New Roman" w:eastAsia="宋体" w:hAnsi="Times New Roman"/>
                <w:color w:val="000000"/>
                <w:sz w:val="21"/>
                <w:szCs w:val="21"/>
              </w:rPr>
            </w:pPr>
            <w:r w:rsidRPr="00154C42">
              <w:rPr>
                <w:rFonts w:ascii="Times New Roman" w:eastAsia="宋体" w:hAnsi="Times New Roman"/>
                <w:color w:val="000000"/>
                <w:sz w:val="21"/>
                <w:szCs w:val="21"/>
              </w:rPr>
              <w:t>固定收益证券</w:t>
            </w:r>
            <w:r w:rsidRPr="00154C42">
              <w:rPr>
                <w:rFonts w:ascii="Times New Roman" w:eastAsia="宋体" w:hAnsi="Times New Roman"/>
                <w:color w:val="000000"/>
                <w:sz w:val="21"/>
                <w:szCs w:val="21"/>
              </w:rPr>
              <w:t xml:space="preserve"> </w:t>
            </w:r>
          </w:p>
        </w:tc>
        <w:tc>
          <w:tcPr>
            <w:tcW w:w="1397" w:type="dxa"/>
            <w:vAlign w:val="center"/>
          </w:tcPr>
          <w:p w14:paraId="16323A86" w14:textId="77777777" w:rsidR="00391AAE" w:rsidRPr="00154C42" w:rsidRDefault="00F06D8D" w:rsidP="00154C42">
            <w:pPr>
              <w:spacing w:line="312" w:lineRule="auto"/>
              <w:rPr>
                <w:rFonts w:ascii="Times New Roman" w:eastAsia="宋体" w:hAnsi="Times New Roman"/>
                <w:color w:val="000000"/>
                <w:sz w:val="21"/>
                <w:szCs w:val="21"/>
              </w:rPr>
            </w:pPr>
            <w:r w:rsidRPr="00154C42">
              <w:rPr>
                <w:rFonts w:ascii="Times New Roman" w:eastAsia="宋体" w:hAnsi="Times New Roman"/>
                <w:color w:val="000000"/>
                <w:sz w:val="21"/>
                <w:szCs w:val="21"/>
              </w:rPr>
              <w:t>ZS0314213</w:t>
            </w:r>
          </w:p>
        </w:tc>
        <w:tc>
          <w:tcPr>
            <w:tcW w:w="709" w:type="dxa"/>
            <w:vAlign w:val="center"/>
          </w:tcPr>
          <w:p w14:paraId="1FFBD92F" w14:textId="77777777" w:rsidR="00391AAE" w:rsidRPr="00154C42" w:rsidRDefault="00F06D8D" w:rsidP="00154C42">
            <w:pPr>
              <w:spacing w:line="312" w:lineRule="auto"/>
              <w:jc w:val="center"/>
              <w:rPr>
                <w:rFonts w:ascii="Times New Roman" w:eastAsia="宋体" w:hAnsi="Times New Roman"/>
                <w:color w:val="000000"/>
                <w:sz w:val="21"/>
                <w:szCs w:val="21"/>
              </w:rPr>
            </w:pPr>
            <w:r w:rsidRPr="00154C42">
              <w:rPr>
                <w:rFonts w:ascii="Times New Roman" w:eastAsia="宋体" w:hAnsi="Times New Roman"/>
                <w:color w:val="000000"/>
                <w:sz w:val="21"/>
                <w:szCs w:val="21"/>
              </w:rPr>
              <w:t>2</w:t>
            </w:r>
          </w:p>
        </w:tc>
        <w:tc>
          <w:tcPr>
            <w:tcW w:w="709" w:type="dxa"/>
            <w:vAlign w:val="center"/>
          </w:tcPr>
          <w:p w14:paraId="1BC7A3E3" w14:textId="77777777" w:rsidR="00391AAE" w:rsidRPr="00154C42" w:rsidRDefault="00F06D8D" w:rsidP="00154C42">
            <w:pPr>
              <w:spacing w:line="312" w:lineRule="auto"/>
              <w:jc w:val="center"/>
              <w:rPr>
                <w:rFonts w:ascii="Times New Roman" w:eastAsia="宋体" w:hAnsi="Times New Roman"/>
                <w:color w:val="000000"/>
                <w:sz w:val="21"/>
                <w:szCs w:val="21"/>
              </w:rPr>
            </w:pPr>
            <w:r w:rsidRPr="00154C42">
              <w:rPr>
                <w:rFonts w:ascii="Times New Roman" w:eastAsia="宋体" w:hAnsi="Times New Roman"/>
                <w:color w:val="000000"/>
                <w:sz w:val="21"/>
                <w:szCs w:val="21"/>
              </w:rPr>
              <w:t>2</w:t>
            </w:r>
          </w:p>
        </w:tc>
        <w:tc>
          <w:tcPr>
            <w:tcW w:w="1146" w:type="dxa"/>
            <w:vAlign w:val="center"/>
          </w:tcPr>
          <w:p w14:paraId="54E6FDB3" w14:textId="77777777" w:rsidR="00391AAE" w:rsidRPr="00154C42" w:rsidRDefault="00F06D8D" w:rsidP="00154C42">
            <w:pPr>
              <w:spacing w:line="312" w:lineRule="auto"/>
              <w:jc w:val="center"/>
              <w:rPr>
                <w:rFonts w:ascii="Times New Roman" w:eastAsia="宋体" w:hAnsi="Times New Roman"/>
                <w:color w:val="000000"/>
                <w:sz w:val="21"/>
                <w:szCs w:val="21"/>
              </w:rPr>
            </w:pPr>
            <w:r w:rsidRPr="00154C42">
              <w:rPr>
                <w:rFonts w:ascii="Times New Roman" w:eastAsia="宋体" w:hAnsi="Times New Roman"/>
                <w:color w:val="000000"/>
                <w:sz w:val="21"/>
                <w:szCs w:val="21"/>
              </w:rPr>
              <w:t>考查</w:t>
            </w:r>
          </w:p>
        </w:tc>
      </w:tr>
      <w:tr w:rsidR="00391AAE" w:rsidRPr="00154C42" w14:paraId="7B0251E0" w14:textId="77777777">
        <w:trPr>
          <w:jc w:val="center"/>
        </w:trPr>
        <w:tc>
          <w:tcPr>
            <w:tcW w:w="571" w:type="dxa"/>
            <w:vMerge/>
          </w:tcPr>
          <w:p w14:paraId="548C918E" w14:textId="77777777" w:rsidR="00391AAE" w:rsidRPr="00154C42" w:rsidRDefault="00391AAE" w:rsidP="00154C42">
            <w:pPr>
              <w:spacing w:line="312" w:lineRule="auto"/>
              <w:jc w:val="center"/>
              <w:rPr>
                <w:rFonts w:ascii="Times New Roman" w:eastAsia="宋体" w:hAnsi="Times New Roman"/>
                <w:b/>
                <w:color w:val="000000"/>
                <w:sz w:val="21"/>
                <w:szCs w:val="21"/>
              </w:rPr>
            </w:pPr>
          </w:p>
        </w:tc>
        <w:tc>
          <w:tcPr>
            <w:tcW w:w="1767" w:type="dxa"/>
            <w:vMerge/>
          </w:tcPr>
          <w:p w14:paraId="2FB8E641" w14:textId="77777777" w:rsidR="00391AAE" w:rsidRPr="00154C42" w:rsidRDefault="00391AAE" w:rsidP="00154C42">
            <w:pPr>
              <w:spacing w:line="312" w:lineRule="auto"/>
              <w:jc w:val="center"/>
              <w:rPr>
                <w:rFonts w:ascii="Times New Roman" w:eastAsia="宋体" w:hAnsi="Times New Roman"/>
                <w:b/>
                <w:color w:val="000000"/>
                <w:sz w:val="21"/>
                <w:szCs w:val="21"/>
              </w:rPr>
            </w:pPr>
          </w:p>
        </w:tc>
        <w:tc>
          <w:tcPr>
            <w:tcW w:w="3242" w:type="dxa"/>
            <w:vAlign w:val="center"/>
          </w:tcPr>
          <w:p w14:paraId="63661424" w14:textId="77777777" w:rsidR="00391AAE" w:rsidRPr="00154C42" w:rsidRDefault="00F06D8D" w:rsidP="00154C42">
            <w:pPr>
              <w:spacing w:line="312" w:lineRule="auto"/>
              <w:rPr>
                <w:rFonts w:ascii="Times New Roman" w:eastAsia="宋体" w:hAnsi="Times New Roman"/>
                <w:color w:val="000000"/>
                <w:sz w:val="21"/>
                <w:szCs w:val="21"/>
              </w:rPr>
            </w:pPr>
            <w:r w:rsidRPr="00154C42">
              <w:rPr>
                <w:rFonts w:ascii="Times New Roman" w:eastAsia="宋体" w:hAnsi="Times New Roman"/>
                <w:color w:val="000000"/>
                <w:sz w:val="21"/>
                <w:szCs w:val="21"/>
              </w:rPr>
              <w:t>金融企业战略管理</w:t>
            </w:r>
          </w:p>
        </w:tc>
        <w:tc>
          <w:tcPr>
            <w:tcW w:w="1397" w:type="dxa"/>
            <w:vAlign w:val="center"/>
          </w:tcPr>
          <w:p w14:paraId="5E1FA2AF" w14:textId="77777777" w:rsidR="00391AAE" w:rsidRPr="00154C42" w:rsidRDefault="00F06D8D" w:rsidP="00154C42">
            <w:pPr>
              <w:spacing w:line="312" w:lineRule="auto"/>
              <w:rPr>
                <w:rFonts w:ascii="Times New Roman" w:eastAsia="宋体" w:hAnsi="Times New Roman"/>
                <w:color w:val="000000"/>
                <w:sz w:val="21"/>
                <w:szCs w:val="21"/>
              </w:rPr>
            </w:pPr>
            <w:r w:rsidRPr="00154C42">
              <w:rPr>
                <w:rFonts w:ascii="Times New Roman" w:eastAsia="宋体" w:hAnsi="Times New Roman"/>
                <w:color w:val="000000"/>
                <w:sz w:val="21"/>
                <w:szCs w:val="21"/>
              </w:rPr>
              <w:t>ZS0314214</w:t>
            </w:r>
          </w:p>
        </w:tc>
        <w:tc>
          <w:tcPr>
            <w:tcW w:w="709" w:type="dxa"/>
            <w:vAlign w:val="center"/>
          </w:tcPr>
          <w:p w14:paraId="7EB10C35" w14:textId="77777777" w:rsidR="00391AAE" w:rsidRPr="00154C42" w:rsidRDefault="00F06D8D" w:rsidP="00154C42">
            <w:pPr>
              <w:spacing w:line="312" w:lineRule="auto"/>
              <w:jc w:val="center"/>
              <w:rPr>
                <w:rFonts w:ascii="Times New Roman" w:eastAsia="宋体" w:hAnsi="Times New Roman"/>
                <w:color w:val="000000"/>
                <w:sz w:val="21"/>
                <w:szCs w:val="21"/>
              </w:rPr>
            </w:pPr>
            <w:r w:rsidRPr="00154C42">
              <w:rPr>
                <w:rFonts w:ascii="Times New Roman" w:eastAsia="宋体" w:hAnsi="Times New Roman"/>
                <w:color w:val="000000"/>
                <w:sz w:val="21"/>
                <w:szCs w:val="21"/>
              </w:rPr>
              <w:t>2</w:t>
            </w:r>
          </w:p>
        </w:tc>
        <w:tc>
          <w:tcPr>
            <w:tcW w:w="709" w:type="dxa"/>
            <w:vAlign w:val="center"/>
          </w:tcPr>
          <w:p w14:paraId="692E3806" w14:textId="77777777" w:rsidR="00391AAE" w:rsidRPr="00154C42" w:rsidRDefault="00F06D8D" w:rsidP="00154C42">
            <w:pPr>
              <w:spacing w:line="312" w:lineRule="auto"/>
              <w:jc w:val="center"/>
              <w:rPr>
                <w:rFonts w:ascii="Times New Roman" w:eastAsia="宋体" w:hAnsi="Times New Roman"/>
                <w:color w:val="000000"/>
                <w:sz w:val="21"/>
                <w:szCs w:val="21"/>
              </w:rPr>
            </w:pPr>
            <w:r w:rsidRPr="00154C42">
              <w:rPr>
                <w:rFonts w:ascii="Times New Roman" w:eastAsia="宋体" w:hAnsi="Times New Roman"/>
                <w:color w:val="000000"/>
                <w:sz w:val="21"/>
                <w:szCs w:val="21"/>
              </w:rPr>
              <w:t>2</w:t>
            </w:r>
          </w:p>
        </w:tc>
        <w:tc>
          <w:tcPr>
            <w:tcW w:w="1146" w:type="dxa"/>
            <w:vAlign w:val="center"/>
          </w:tcPr>
          <w:p w14:paraId="2D28383D" w14:textId="77777777" w:rsidR="00391AAE" w:rsidRPr="00154C42" w:rsidRDefault="00F06D8D" w:rsidP="00154C42">
            <w:pPr>
              <w:spacing w:line="312" w:lineRule="auto"/>
              <w:jc w:val="center"/>
              <w:rPr>
                <w:rFonts w:ascii="Times New Roman" w:eastAsia="宋体" w:hAnsi="Times New Roman"/>
                <w:color w:val="000000"/>
                <w:sz w:val="21"/>
                <w:szCs w:val="21"/>
              </w:rPr>
            </w:pPr>
            <w:r w:rsidRPr="00154C42">
              <w:rPr>
                <w:rFonts w:ascii="Times New Roman" w:eastAsia="宋体" w:hAnsi="Times New Roman"/>
                <w:color w:val="000000"/>
                <w:sz w:val="21"/>
                <w:szCs w:val="21"/>
              </w:rPr>
              <w:t>考查</w:t>
            </w:r>
          </w:p>
        </w:tc>
      </w:tr>
      <w:tr w:rsidR="00391AAE" w:rsidRPr="00154C42" w14:paraId="68323BB2" w14:textId="77777777">
        <w:trPr>
          <w:jc w:val="center"/>
        </w:trPr>
        <w:tc>
          <w:tcPr>
            <w:tcW w:w="571" w:type="dxa"/>
            <w:vMerge/>
          </w:tcPr>
          <w:p w14:paraId="230BF6C9" w14:textId="77777777" w:rsidR="00391AAE" w:rsidRPr="00154C42" w:rsidRDefault="00391AAE" w:rsidP="00154C42">
            <w:pPr>
              <w:spacing w:line="312" w:lineRule="auto"/>
              <w:jc w:val="center"/>
              <w:rPr>
                <w:rFonts w:ascii="Times New Roman" w:eastAsia="宋体" w:hAnsi="Times New Roman"/>
                <w:b/>
                <w:color w:val="000000"/>
                <w:sz w:val="21"/>
                <w:szCs w:val="21"/>
              </w:rPr>
            </w:pPr>
          </w:p>
        </w:tc>
        <w:tc>
          <w:tcPr>
            <w:tcW w:w="1767" w:type="dxa"/>
            <w:vMerge/>
          </w:tcPr>
          <w:p w14:paraId="1D0752F7" w14:textId="77777777" w:rsidR="00391AAE" w:rsidRPr="00154C42" w:rsidRDefault="00391AAE" w:rsidP="00154C42">
            <w:pPr>
              <w:spacing w:line="312" w:lineRule="auto"/>
              <w:jc w:val="center"/>
              <w:rPr>
                <w:rFonts w:ascii="Times New Roman" w:eastAsia="宋体" w:hAnsi="Times New Roman"/>
                <w:b/>
                <w:color w:val="000000"/>
                <w:sz w:val="21"/>
                <w:szCs w:val="21"/>
              </w:rPr>
            </w:pPr>
          </w:p>
        </w:tc>
        <w:tc>
          <w:tcPr>
            <w:tcW w:w="3242" w:type="dxa"/>
            <w:vAlign w:val="center"/>
          </w:tcPr>
          <w:p w14:paraId="3D068E52" w14:textId="77777777" w:rsidR="00391AAE" w:rsidRPr="00154C42" w:rsidRDefault="00F06D8D" w:rsidP="00154C42">
            <w:pPr>
              <w:spacing w:line="312" w:lineRule="auto"/>
              <w:rPr>
                <w:rFonts w:ascii="Times New Roman" w:eastAsia="宋体" w:hAnsi="Times New Roman"/>
                <w:color w:val="000000"/>
                <w:sz w:val="21"/>
                <w:szCs w:val="21"/>
              </w:rPr>
            </w:pPr>
            <w:r w:rsidRPr="00154C42">
              <w:rPr>
                <w:rFonts w:ascii="Times New Roman" w:eastAsia="宋体" w:hAnsi="Times New Roman"/>
                <w:color w:val="000000"/>
                <w:sz w:val="21"/>
                <w:szCs w:val="21"/>
              </w:rPr>
              <w:t>项目评估</w:t>
            </w:r>
          </w:p>
        </w:tc>
        <w:tc>
          <w:tcPr>
            <w:tcW w:w="1397" w:type="dxa"/>
            <w:vAlign w:val="center"/>
          </w:tcPr>
          <w:p w14:paraId="3F8EA94B" w14:textId="77777777" w:rsidR="00391AAE" w:rsidRPr="00154C42" w:rsidRDefault="00F06D8D" w:rsidP="00154C42">
            <w:pPr>
              <w:spacing w:line="312" w:lineRule="auto"/>
              <w:rPr>
                <w:rFonts w:ascii="Times New Roman" w:eastAsia="宋体" w:hAnsi="Times New Roman"/>
                <w:color w:val="000000"/>
                <w:sz w:val="21"/>
                <w:szCs w:val="21"/>
              </w:rPr>
            </w:pPr>
            <w:r w:rsidRPr="00154C42">
              <w:rPr>
                <w:rFonts w:ascii="Times New Roman" w:eastAsia="宋体" w:hAnsi="Times New Roman"/>
                <w:color w:val="000000"/>
                <w:sz w:val="21"/>
                <w:szCs w:val="21"/>
              </w:rPr>
              <w:t>ZS0314215</w:t>
            </w:r>
          </w:p>
        </w:tc>
        <w:tc>
          <w:tcPr>
            <w:tcW w:w="709" w:type="dxa"/>
            <w:vAlign w:val="center"/>
          </w:tcPr>
          <w:p w14:paraId="5F01835A" w14:textId="77777777" w:rsidR="00391AAE" w:rsidRPr="00154C42" w:rsidRDefault="00F06D8D" w:rsidP="00154C42">
            <w:pPr>
              <w:spacing w:line="312" w:lineRule="auto"/>
              <w:jc w:val="center"/>
              <w:rPr>
                <w:rFonts w:ascii="Times New Roman" w:eastAsia="宋体" w:hAnsi="Times New Roman"/>
                <w:color w:val="000000"/>
                <w:sz w:val="21"/>
                <w:szCs w:val="21"/>
              </w:rPr>
            </w:pPr>
            <w:r w:rsidRPr="00154C42">
              <w:rPr>
                <w:rFonts w:ascii="Times New Roman" w:eastAsia="宋体" w:hAnsi="Times New Roman"/>
                <w:color w:val="000000"/>
                <w:sz w:val="21"/>
                <w:szCs w:val="21"/>
              </w:rPr>
              <w:t>2</w:t>
            </w:r>
          </w:p>
        </w:tc>
        <w:tc>
          <w:tcPr>
            <w:tcW w:w="709" w:type="dxa"/>
            <w:vAlign w:val="center"/>
          </w:tcPr>
          <w:p w14:paraId="5818FD1E" w14:textId="77777777" w:rsidR="00391AAE" w:rsidRPr="00154C42" w:rsidRDefault="00F06D8D" w:rsidP="00154C42">
            <w:pPr>
              <w:spacing w:line="312" w:lineRule="auto"/>
              <w:jc w:val="center"/>
              <w:rPr>
                <w:rFonts w:ascii="Times New Roman" w:eastAsia="宋体" w:hAnsi="Times New Roman"/>
                <w:color w:val="000000"/>
                <w:sz w:val="21"/>
                <w:szCs w:val="21"/>
              </w:rPr>
            </w:pPr>
            <w:r w:rsidRPr="00154C42">
              <w:rPr>
                <w:rFonts w:ascii="Times New Roman" w:eastAsia="宋体" w:hAnsi="Times New Roman"/>
                <w:color w:val="000000"/>
                <w:sz w:val="21"/>
                <w:szCs w:val="21"/>
              </w:rPr>
              <w:t>2</w:t>
            </w:r>
          </w:p>
        </w:tc>
        <w:tc>
          <w:tcPr>
            <w:tcW w:w="1146" w:type="dxa"/>
            <w:vAlign w:val="center"/>
          </w:tcPr>
          <w:p w14:paraId="51B3578A" w14:textId="77777777" w:rsidR="00391AAE" w:rsidRPr="00154C42" w:rsidRDefault="00F06D8D" w:rsidP="00154C42">
            <w:pPr>
              <w:spacing w:line="312" w:lineRule="auto"/>
              <w:jc w:val="center"/>
              <w:rPr>
                <w:rFonts w:ascii="Times New Roman" w:eastAsia="宋体" w:hAnsi="Times New Roman"/>
                <w:color w:val="000000"/>
                <w:sz w:val="21"/>
                <w:szCs w:val="21"/>
              </w:rPr>
            </w:pPr>
            <w:r w:rsidRPr="00154C42">
              <w:rPr>
                <w:rFonts w:ascii="Times New Roman" w:eastAsia="宋体" w:hAnsi="Times New Roman"/>
                <w:color w:val="000000"/>
                <w:sz w:val="21"/>
                <w:szCs w:val="21"/>
              </w:rPr>
              <w:t>考查</w:t>
            </w:r>
          </w:p>
        </w:tc>
      </w:tr>
      <w:tr w:rsidR="00391AAE" w:rsidRPr="00154C42" w14:paraId="7A68F42C" w14:textId="77777777">
        <w:trPr>
          <w:jc w:val="center"/>
        </w:trPr>
        <w:tc>
          <w:tcPr>
            <w:tcW w:w="571" w:type="dxa"/>
            <w:vMerge/>
          </w:tcPr>
          <w:p w14:paraId="6A291173" w14:textId="77777777" w:rsidR="00391AAE" w:rsidRPr="00154C42" w:rsidRDefault="00391AAE" w:rsidP="00154C42">
            <w:pPr>
              <w:spacing w:line="312" w:lineRule="auto"/>
              <w:jc w:val="center"/>
              <w:rPr>
                <w:rFonts w:ascii="Times New Roman" w:eastAsia="宋体" w:hAnsi="Times New Roman"/>
                <w:b/>
                <w:color w:val="000000"/>
                <w:sz w:val="21"/>
                <w:szCs w:val="21"/>
              </w:rPr>
            </w:pPr>
          </w:p>
        </w:tc>
        <w:tc>
          <w:tcPr>
            <w:tcW w:w="1767" w:type="dxa"/>
            <w:vMerge/>
          </w:tcPr>
          <w:p w14:paraId="448F574C" w14:textId="77777777" w:rsidR="00391AAE" w:rsidRPr="00154C42" w:rsidRDefault="00391AAE" w:rsidP="00154C42">
            <w:pPr>
              <w:spacing w:line="312" w:lineRule="auto"/>
              <w:jc w:val="center"/>
              <w:rPr>
                <w:rFonts w:ascii="Times New Roman" w:eastAsia="宋体" w:hAnsi="Times New Roman"/>
                <w:b/>
                <w:color w:val="000000"/>
                <w:sz w:val="21"/>
                <w:szCs w:val="21"/>
              </w:rPr>
            </w:pPr>
          </w:p>
        </w:tc>
        <w:tc>
          <w:tcPr>
            <w:tcW w:w="3242" w:type="dxa"/>
            <w:vAlign w:val="center"/>
          </w:tcPr>
          <w:p w14:paraId="4A14D560" w14:textId="77777777" w:rsidR="00391AAE" w:rsidRPr="00154C42" w:rsidRDefault="00F06D8D" w:rsidP="00154C42">
            <w:pPr>
              <w:spacing w:line="312" w:lineRule="auto"/>
              <w:rPr>
                <w:rFonts w:ascii="Times New Roman" w:eastAsia="宋体" w:hAnsi="Times New Roman"/>
                <w:b/>
                <w:color w:val="000000"/>
                <w:sz w:val="21"/>
                <w:szCs w:val="21"/>
              </w:rPr>
            </w:pPr>
            <w:r w:rsidRPr="00154C42">
              <w:rPr>
                <w:rFonts w:ascii="Times New Roman" w:eastAsia="宋体" w:hAnsi="Times New Roman"/>
                <w:color w:val="000000"/>
                <w:sz w:val="21"/>
                <w:szCs w:val="21"/>
              </w:rPr>
              <w:t>金融从业人员心理与职业教育</w:t>
            </w:r>
          </w:p>
        </w:tc>
        <w:tc>
          <w:tcPr>
            <w:tcW w:w="1397" w:type="dxa"/>
            <w:vAlign w:val="center"/>
          </w:tcPr>
          <w:p w14:paraId="1C4AAAC1" w14:textId="77777777" w:rsidR="00391AAE" w:rsidRPr="00154C42" w:rsidRDefault="00F06D8D" w:rsidP="00154C42">
            <w:pPr>
              <w:spacing w:line="312" w:lineRule="auto"/>
              <w:rPr>
                <w:rFonts w:ascii="Times New Roman" w:eastAsia="宋体" w:hAnsi="Times New Roman"/>
                <w:color w:val="000000"/>
                <w:sz w:val="21"/>
                <w:szCs w:val="21"/>
              </w:rPr>
            </w:pPr>
            <w:r w:rsidRPr="00154C42">
              <w:rPr>
                <w:rFonts w:ascii="Times New Roman" w:eastAsia="宋体" w:hAnsi="Times New Roman"/>
                <w:color w:val="000000"/>
                <w:sz w:val="21"/>
                <w:szCs w:val="21"/>
              </w:rPr>
              <w:t>ZS0317205</w:t>
            </w:r>
          </w:p>
        </w:tc>
        <w:tc>
          <w:tcPr>
            <w:tcW w:w="709" w:type="dxa"/>
            <w:vAlign w:val="center"/>
          </w:tcPr>
          <w:p w14:paraId="778570A6" w14:textId="77777777" w:rsidR="00391AAE" w:rsidRPr="00154C42" w:rsidRDefault="00F06D8D" w:rsidP="00154C42">
            <w:pPr>
              <w:spacing w:line="312" w:lineRule="auto"/>
              <w:jc w:val="center"/>
              <w:rPr>
                <w:rFonts w:ascii="Times New Roman" w:eastAsia="宋体" w:hAnsi="Times New Roman"/>
                <w:color w:val="000000"/>
                <w:sz w:val="21"/>
                <w:szCs w:val="21"/>
              </w:rPr>
            </w:pPr>
            <w:r w:rsidRPr="00154C42">
              <w:rPr>
                <w:rFonts w:ascii="Times New Roman" w:eastAsia="宋体" w:hAnsi="Times New Roman"/>
                <w:color w:val="000000"/>
                <w:sz w:val="21"/>
                <w:szCs w:val="21"/>
              </w:rPr>
              <w:t>1</w:t>
            </w:r>
          </w:p>
        </w:tc>
        <w:tc>
          <w:tcPr>
            <w:tcW w:w="709" w:type="dxa"/>
            <w:vAlign w:val="center"/>
          </w:tcPr>
          <w:p w14:paraId="553F7588" w14:textId="77777777" w:rsidR="00391AAE" w:rsidRPr="00154C42" w:rsidRDefault="00F06D8D" w:rsidP="00154C42">
            <w:pPr>
              <w:spacing w:line="312" w:lineRule="auto"/>
              <w:jc w:val="center"/>
              <w:rPr>
                <w:rFonts w:ascii="Times New Roman" w:eastAsia="宋体" w:hAnsi="Times New Roman"/>
                <w:color w:val="000000"/>
                <w:sz w:val="21"/>
                <w:szCs w:val="21"/>
              </w:rPr>
            </w:pPr>
            <w:r w:rsidRPr="00154C42">
              <w:rPr>
                <w:rFonts w:ascii="Times New Roman" w:eastAsia="宋体" w:hAnsi="Times New Roman"/>
                <w:color w:val="000000"/>
                <w:sz w:val="21"/>
                <w:szCs w:val="21"/>
              </w:rPr>
              <w:t>1</w:t>
            </w:r>
          </w:p>
        </w:tc>
        <w:tc>
          <w:tcPr>
            <w:tcW w:w="1146" w:type="dxa"/>
            <w:vAlign w:val="center"/>
          </w:tcPr>
          <w:p w14:paraId="7E8CCB87" w14:textId="77777777" w:rsidR="00391AAE" w:rsidRPr="00154C42" w:rsidRDefault="00F06D8D" w:rsidP="00154C42">
            <w:pPr>
              <w:spacing w:line="312" w:lineRule="auto"/>
              <w:jc w:val="center"/>
              <w:rPr>
                <w:rFonts w:ascii="Times New Roman" w:eastAsia="宋体" w:hAnsi="Times New Roman"/>
                <w:color w:val="000000"/>
                <w:sz w:val="21"/>
                <w:szCs w:val="21"/>
              </w:rPr>
            </w:pPr>
            <w:r w:rsidRPr="00154C42">
              <w:rPr>
                <w:rFonts w:ascii="Times New Roman" w:eastAsia="宋体" w:hAnsi="Times New Roman"/>
                <w:color w:val="000000"/>
                <w:sz w:val="21"/>
                <w:szCs w:val="21"/>
              </w:rPr>
              <w:t>考查</w:t>
            </w:r>
          </w:p>
        </w:tc>
      </w:tr>
      <w:tr w:rsidR="00391AAE" w:rsidRPr="00154C42" w14:paraId="51E43FF9" w14:textId="77777777">
        <w:trPr>
          <w:jc w:val="center"/>
        </w:trPr>
        <w:tc>
          <w:tcPr>
            <w:tcW w:w="571" w:type="dxa"/>
            <w:vMerge/>
          </w:tcPr>
          <w:p w14:paraId="276C3F30" w14:textId="77777777" w:rsidR="00391AAE" w:rsidRPr="00154C42" w:rsidRDefault="00391AAE" w:rsidP="00154C42">
            <w:pPr>
              <w:spacing w:line="312" w:lineRule="auto"/>
              <w:jc w:val="center"/>
              <w:rPr>
                <w:rFonts w:ascii="Times New Roman" w:eastAsia="宋体" w:hAnsi="Times New Roman"/>
                <w:b/>
                <w:color w:val="000000"/>
                <w:sz w:val="21"/>
                <w:szCs w:val="21"/>
              </w:rPr>
            </w:pPr>
          </w:p>
        </w:tc>
        <w:tc>
          <w:tcPr>
            <w:tcW w:w="1767" w:type="dxa"/>
            <w:vMerge w:val="restart"/>
          </w:tcPr>
          <w:p w14:paraId="7EC0CA02" w14:textId="77777777" w:rsidR="00391AAE" w:rsidRPr="00154C42" w:rsidRDefault="00F06D8D" w:rsidP="00154C42">
            <w:pPr>
              <w:spacing w:line="312" w:lineRule="auto"/>
              <w:jc w:val="center"/>
              <w:rPr>
                <w:rFonts w:ascii="Times New Roman" w:eastAsia="宋体" w:hAnsi="Times New Roman"/>
                <w:b/>
                <w:color w:val="000000"/>
                <w:sz w:val="21"/>
                <w:szCs w:val="21"/>
              </w:rPr>
            </w:pPr>
            <w:r w:rsidRPr="00154C42">
              <w:rPr>
                <w:rFonts w:ascii="Times New Roman" w:eastAsia="宋体" w:hAnsi="Times New Roman"/>
                <w:b/>
                <w:color w:val="000000"/>
                <w:sz w:val="21"/>
                <w:szCs w:val="21"/>
              </w:rPr>
              <w:t>先修课</w:t>
            </w:r>
          </w:p>
          <w:p w14:paraId="4512AA0F" w14:textId="77777777" w:rsidR="00391AAE" w:rsidRPr="00154C42" w:rsidRDefault="00F06D8D" w:rsidP="00154C42">
            <w:pPr>
              <w:spacing w:line="312" w:lineRule="auto"/>
              <w:jc w:val="center"/>
              <w:rPr>
                <w:rFonts w:ascii="Times New Roman" w:eastAsia="宋体" w:hAnsi="Times New Roman"/>
                <w:b/>
                <w:color w:val="000000"/>
                <w:sz w:val="21"/>
                <w:szCs w:val="21"/>
              </w:rPr>
            </w:pPr>
            <w:r w:rsidRPr="00154C42">
              <w:rPr>
                <w:rFonts w:ascii="Times New Roman" w:eastAsia="宋体" w:hAnsi="Times New Roman"/>
                <w:b/>
                <w:color w:val="000000"/>
                <w:sz w:val="21"/>
                <w:szCs w:val="21"/>
              </w:rPr>
              <w:t>（适用于本科为</w:t>
            </w:r>
          </w:p>
          <w:p w14:paraId="7812DAB0" w14:textId="77777777" w:rsidR="00391AAE" w:rsidRPr="00154C42" w:rsidRDefault="00F06D8D" w:rsidP="00154C42">
            <w:pPr>
              <w:spacing w:line="312" w:lineRule="auto"/>
              <w:jc w:val="center"/>
              <w:rPr>
                <w:rFonts w:ascii="Times New Roman" w:eastAsia="宋体" w:hAnsi="Times New Roman"/>
                <w:b/>
                <w:color w:val="000000"/>
                <w:sz w:val="21"/>
                <w:szCs w:val="21"/>
              </w:rPr>
            </w:pPr>
            <w:r w:rsidRPr="00154C42">
              <w:rPr>
                <w:rFonts w:ascii="Times New Roman" w:eastAsia="宋体" w:hAnsi="Times New Roman"/>
                <w:b/>
                <w:color w:val="000000"/>
                <w:sz w:val="21"/>
                <w:szCs w:val="21"/>
              </w:rPr>
              <w:t xml:space="preserve">  </w:t>
            </w:r>
            <w:r w:rsidRPr="00154C42">
              <w:rPr>
                <w:rFonts w:ascii="Times New Roman" w:eastAsia="宋体" w:hAnsi="Times New Roman"/>
                <w:b/>
                <w:color w:val="000000"/>
                <w:sz w:val="21"/>
                <w:szCs w:val="21"/>
              </w:rPr>
              <w:t>非经济类专业）</w:t>
            </w:r>
          </w:p>
        </w:tc>
        <w:tc>
          <w:tcPr>
            <w:tcW w:w="3242" w:type="dxa"/>
            <w:vAlign w:val="center"/>
          </w:tcPr>
          <w:p w14:paraId="065C7898" w14:textId="77777777" w:rsidR="00391AAE" w:rsidRPr="00154C42" w:rsidRDefault="00F06D8D" w:rsidP="00154C42">
            <w:pPr>
              <w:spacing w:line="312" w:lineRule="auto"/>
              <w:rPr>
                <w:rFonts w:ascii="Times New Roman" w:eastAsia="宋体" w:hAnsi="Times New Roman"/>
                <w:color w:val="000000"/>
                <w:sz w:val="21"/>
                <w:szCs w:val="21"/>
              </w:rPr>
            </w:pPr>
            <w:r w:rsidRPr="00154C42">
              <w:rPr>
                <w:rFonts w:ascii="Times New Roman" w:eastAsia="宋体" w:hAnsi="Times New Roman"/>
                <w:color w:val="000000"/>
                <w:sz w:val="21"/>
                <w:szCs w:val="21"/>
              </w:rPr>
              <w:t>会计学原理</w:t>
            </w:r>
          </w:p>
        </w:tc>
        <w:tc>
          <w:tcPr>
            <w:tcW w:w="1397" w:type="dxa"/>
          </w:tcPr>
          <w:p w14:paraId="248B0D00" w14:textId="77777777" w:rsidR="00391AAE" w:rsidRPr="00154C42" w:rsidRDefault="00F06D8D" w:rsidP="00154C42">
            <w:pPr>
              <w:spacing w:line="312" w:lineRule="auto"/>
              <w:rPr>
                <w:rFonts w:ascii="Times New Roman" w:eastAsia="宋体" w:hAnsi="Times New Roman"/>
                <w:color w:val="000000"/>
                <w:sz w:val="21"/>
                <w:szCs w:val="21"/>
              </w:rPr>
            </w:pPr>
            <w:r w:rsidRPr="00154C42">
              <w:rPr>
                <w:rFonts w:ascii="Times New Roman" w:eastAsia="宋体" w:hAnsi="Times New Roman"/>
                <w:color w:val="000000"/>
                <w:sz w:val="21"/>
                <w:szCs w:val="21"/>
              </w:rPr>
              <w:t>Jrzs003</w:t>
            </w:r>
          </w:p>
        </w:tc>
        <w:tc>
          <w:tcPr>
            <w:tcW w:w="709" w:type="dxa"/>
            <w:vAlign w:val="center"/>
          </w:tcPr>
          <w:p w14:paraId="057E922B" w14:textId="77777777" w:rsidR="00391AAE" w:rsidRPr="00154C42" w:rsidRDefault="00391AAE" w:rsidP="00154C42">
            <w:pPr>
              <w:spacing w:line="312" w:lineRule="auto"/>
              <w:jc w:val="center"/>
              <w:rPr>
                <w:rFonts w:ascii="Times New Roman" w:eastAsia="宋体" w:hAnsi="Times New Roman"/>
                <w:color w:val="000000"/>
                <w:sz w:val="21"/>
                <w:szCs w:val="21"/>
              </w:rPr>
            </w:pPr>
          </w:p>
        </w:tc>
        <w:tc>
          <w:tcPr>
            <w:tcW w:w="709" w:type="dxa"/>
            <w:vAlign w:val="center"/>
          </w:tcPr>
          <w:p w14:paraId="63BA34F0" w14:textId="77777777" w:rsidR="00391AAE" w:rsidRPr="00154C42" w:rsidRDefault="00F06D8D" w:rsidP="00154C42">
            <w:pPr>
              <w:spacing w:line="312" w:lineRule="auto"/>
              <w:jc w:val="center"/>
              <w:rPr>
                <w:rFonts w:ascii="Times New Roman" w:eastAsia="宋体" w:hAnsi="Times New Roman"/>
                <w:color w:val="000000"/>
                <w:sz w:val="21"/>
                <w:szCs w:val="21"/>
              </w:rPr>
            </w:pPr>
            <w:r w:rsidRPr="00154C42">
              <w:rPr>
                <w:rFonts w:ascii="Times New Roman" w:eastAsia="宋体" w:hAnsi="Times New Roman"/>
                <w:color w:val="000000"/>
                <w:sz w:val="21"/>
                <w:szCs w:val="21"/>
              </w:rPr>
              <w:t>1</w:t>
            </w:r>
          </w:p>
        </w:tc>
        <w:tc>
          <w:tcPr>
            <w:tcW w:w="1146" w:type="dxa"/>
            <w:vAlign w:val="center"/>
          </w:tcPr>
          <w:p w14:paraId="798DD9AA" w14:textId="77777777" w:rsidR="00391AAE" w:rsidRPr="00154C42" w:rsidRDefault="00F06D8D" w:rsidP="00154C42">
            <w:pPr>
              <w:spacing w:line="312" w:lineRule="auto"/>
              <w:jc w:val="center"/>
              <w:rPr>
                <w:rFonts w:ascii="Times New Roman" w:eastAsia="宋体" w:hAnsi="Times New Roman"/>
                <w:color w:val="000000"/>
                <w:sz w:val="21"/>
                <w:szCs w:val="21"/>
              </w:rPr>
            </w:pPr>
            <w:r w:rsidRPr="00154C42">
              <w:rPr>
                <w:rFonts w:ascii="Times New Roman" w:eastAsia="宋体" w:hAnsi="Times New Roman"/>
                <w:color w:val="000000"/>
                <w:sz w:val="21"/>
                <w:szCs w:val="21"/>
              </w:rPr>
              <w:t>考查</w:t>
            </w:r>
          </w:p>
        </w:tc>
      </w:tr>
      <w:tr w:rsidR="00391AAE" w:rsidRPr="00154C42" w14:paraId="1147E23D" w14:textId="77777777">
        <w:trPr>
          <w:jc w:val="center"/>
        </w:trPr>
        <w:tc>
          <w:tcPr>
            <w:tcW w:w="571" w:type="dxa"/>
            <w:vMerge/>
          </w:tcPr>
          <w:p w14:paraId="3C771EFB" w14:textId="77777777" w:rsidR="00391AAE" w:rsidRPr="00154C42" w:rsidRDefault="00391AAE" w:rsidP="00154C42">
            <w:pPr>
              <w:spacing w:line="312" w:lineRule="auto"/>
              <w:jc w:val="center"/>
              <w:rPr>
                <w:rFonts w:ascii="Times New Roman" w:eastAsia="宋体" w:hAnsi="Times New Roman"/>
                <w:b/>
                <w:color w:val="000000"/>
                <w:sz w:val="21"/>
                <w:szCs w:val="21"/>
              </w:rPr>
            </w:pPr>
          </w:p>
        </w:tc>
        <w:tc>
          <w:tcPr>
            <w:tcW w:w="1767" w:type="dxa"/>
            <w:vMerge/>
          </w:tcPr>
          <w:p w14:paraId="40EC4FC3" w14:textId="77777777" w:rsidR="00391AAE" w:rsidRPr="00154C42" w:rsidRDefault="00391AAE" w:rsidP="00154C42">
            <w:pPr>
              <w:spacing w:line="312" w:lineRule="auto"/>
              <w:jc w:val="center"/>
              <w:rPr>
                <w:rFonts w:ascii="Times New Roman" w:eastAsia="宋体" w:hAnsi="Times New Roman"/>
                <w:b/>
                <w:color w:val="000000"/>
                <w:sz w:val="21"/>
                <w:szCs w:val="21"/>
              </w:rPr>
            </w:pPr>
          </w:p>
        </w:tc>
        <w:tc>
          <w:tcPr>
            <w:tcW w:w="3242" w:type="dxa"/>
            <w:vAlign w:val="center"/>
          </w:tcPr>
          <w:p w14:paraId="44BCB7BE" w14:textId="77777777" w:rsidR="00391AAE" w:rsidRPr="00154C42" w:rsidRDefault="00F06D8D" w:rsidP="00154C42">
            <w:pPr>
              <w:spacing w:line="312" w:lineRule="auto"/>
              <w:rPr>
                <w:rFonts w:ascii="Times New Roman" w:eastAsia="宋体" w:hAnsi="Times New Roman"/>
                <w:color w:val="000000"/>
                <w:sz w:val="21"/>
                <w:szCs w:val="21"/>
              </w:rPr>
            </w:pPr>
            <w:r w:rsidRPr="00154C42">
              <w:rPr>
                <w:rFonts w:ascii="Times New Roman" w:eastAsia="宋体" w:hAnsi="Times New Roman"/>
                <w:color w:val="000000"/>
                <w:sz w:val="21"/>
                <w:szCs w:val="21"/>
              </w:rPr>
              <w:t>经济学原理</w:t>
            </w:r>
          </w:p>
        </w:tc>
        <w:tc>
          <w:tcPr>
            <w:tcW w:w="1397" w:type="dxa"/>
          </w:tcPr>
          <w:p w14:paraId="16E1CDF1" w14:textId="77777777" w:rsidR="00391AAE" w:rsidRPr="00154C42" w:rsidRDefault="00F06D8D" w:rsidP="00154C42">
            <w:pPr>
              <w:spacing w:line="312" w:lineRule="auto"/>
              <w:rPr>
                <w:rFonts w:ascii="Times New Roman" w:eastAsia="宋体" w:hAnsi="Times New Roman"/>
                <w:color w:val="000000"/>
                <w:sz w:val="21"/>
                <w:szCs w:val="21"/>
              </w:rPr>
            </w:pPr>
            <w:r w:rsidRPr="00154C42">
              <w:rPr>
                <w:rFonts w:ascii="Times New Roman" w:eastAsia="宋体" w:hAnsi="Times New Roman"/>
                <w:color w:val="000000"/>
                <w:sz w:val="21"/>
                <w:szCs w:val="21"/>
              </w:rPr>
              <w:t>Jrzs002</w:t>
            </w:r>
          </w:p>
        </w:tc>
        <w:tc>
          <w:tcPr>
            <w:tcW w:w="709" w:type="dxa"/>
            <w:vAlign w:val="center"/>
          </w:tcPr>
          <w:p w14:paraId="6FA648D3" w14:textId="77777777" w:rsidR="00391AAE" w:rsidRPr="00154C42" w:rsidRDefault="00391AAE" w:rsidP="00154C42">
            <w:pPr>
              <w:spacing w:line="312" w:lineRule="auto"/>
              <w:jc w:val="center"/>
              <w:rPr>
                <w:rFonts w:ascii="Times New Roman" w:eastAsia="宋体" w:hAnsi="Times New Roman"/>
                <w:color w:val="000000"/>
                <w:sz w:val="21"/>
                <w:szCs w:val="21"/>
              </w:rPr>
            </w:pPr>
          </w:p>
        </w:tc>
        <w:tc>
          <w:tcPr>
            <w:tcW w:w="709" w:type="dxa"/>
            <w:vAlign w:val="center"/>
          </w:tcPr>
          <w:p w14:paraId="5944C248" w14:textId="77777777" w:rsidR="00391AAE" w:rsidRPr="00154C42" w:rsidRDefault="00F06D8D" w:rsidP="00154C42">
            <w:pPr>
              <w:spacing w:line="312" w:lineRule="auto"/>
              <w:jc w:val="center"/>
              <w:rPr>
                <w:rFonts w:ascii="Times New Roman" w:eastAsia="宋体" w:hAnsi="Times New Roman"/>
                <w:color w:val="000000"/>
                <w:sz w:val="21"/>
                <w:szCs w:val="21"/>
              </w:rPr>
            </w:pPr>
            <w:r w:rsidRPr="00154C42">
              <w:rPr>
                <w:rFonts w:ascii="Times New Roman" w:eastAsia="宋体" w:hAnsi="Times New Roman"/>
                <w:color w:val="000000"/>
                <w:sz w:val="21"/>
                <w:szCs w:val="21"/>
              </w:rPr>
              <w:t>1</w:t>
            </w:r>
          </w:p>
        </w:tc>
        <w:tc>
          <w:tcPr>
            <w:tcW w:w="1146" w:type="dxa"/>
            <w:vAlign w:val="center"/>
          </w:tcPr>
          <w:p w14:paraId="3DDE3945" w14:textId="77777777" w:rsidR="00391AAE" w:rsidRPr="00154C42" w:rsidRDefault="00F06D8D" w:rsidP="00154C42">
            <w:pPr>
              <w:spacing w:line="312" w:lineRule="auto"/>
              <w:jc w:val="center"/>
              <w:rPr>
                <w:rFonts w:ascii="Times New Roman" w:eastAsia="宋体" w:hAnsi="Times New Roman"/>
                <w:color w:val="000000"/>
                <w:sz w:val="21"/>
                <w:szCs w:val="21"/>
              </w:rPr>
            </w:pPr>
            <w:r w:rsidRPr="00154C42">
              <w:rPr>
                <w:rFonts w:ascii="Times New Roman" w:eastAsia="宋体" w:hAnsi="Times New Roman"/>
                <w:color w:val="000000"/>
                <w:sz w:val="21"/>
                <w:szCs w:val="21"/>
              </w:rPr>
              <w:t>考查</w:t>
            </w:r>
          </w:p>
        </w:tc>
      </w:tr>
      <w:tr w:rsidR="00391AAE" w:rsidRPr="00154C42" w14:paraId="58C1D68D" w14:textId="77777777">
        <w:trPr>
          <w:jc w:val="center"/>
        </w:trPr>
        <w:tc>
          <w:tcPr>
            <w:tcW w:w="571" w:type="dxa"/>
            <w:vMerge/>
          </w:tcPr>
          <w:p w14:paraId="0DBEED4B" w14:textId="77777777" w:rsidR="00391AAE" w:rsidRPr="00154C42" w:rsidRDefault="00391AAE" w:rsidP="00154C42">
            <w:pPr>
              <w:spacing w:line="312" w:lineRule="auto"/>
              <w:jc w:val="center"/>
              <w:rPr>
                <w:rFonts w:ascii="Times New Roman" w:eastAsia="宋体" w:hAnsi="Times New Roman"/>
                <w:b/>
                <w:color w:val="000000"/>
                <w:sz w:val="21"/>
                <w:szCs w:val="21"/>
              </w:rPr>
            </w:pPr>
          </w:p>
        </w:tc>
        <w:tc>
          <w:tcPr>
            <w:tcW w:w="1767" w:type="dxa"/>
            <w:vMerge/>
          </w:tcPr>
          <w:p w14:paraId="70A21363" w14:textId="77777777" w:rsidR="00391AAE" w:rsidRPr="00154C42" w:rsidRDefault="00391AAE" w:rsidP="00154C42">
            <w:pPr>
              <w:spacing w:line="312" w:lineRule="auto"/>
              <w:jc w:val="center"/>
              <w:rPr>
                <w:rFonts w:ascii="Times New Roman" w:eastAsia="宋体" w:hAnsi="Times New Roman"/>
                <w:b/>
                <w:color w:val="000000"/>
                <w:sz w:val="21"/>
                <w:szCs w:val="21"/>
              </w:rPr>
            </w:pPr>
          </w:p>
        </w:tc>
        <w:tc>
          <w:tcPr>
            <w:tcW w:w="3242" w:type="dxa"/>
            <w:vAlign w:val="center"/>
          </w:tcPr>
          <w:p w14:paraId="14CE9F33" w14:textId="77777777" w:rsidR="00391AAE" w:rsidRPr="00154C42" w:rsidRDefault="00F06D8D" w:rsidP="00154C42">
            <w:pPr>
              <w:spacing w:line="312" w:lineRule="auto"/>
              <w:rPr>
                <w:rFonts w:ascii="Times New Roman" w:eastAsia="宋体" w:hAnsi="Times New Roman"/>
                <w:color w:val="000000"/>
                <w:sz w:val="21"/>
                <w:szCs w:val="21"/>
              </w:rPr>
            </w:pPr>
            <w:r w:rsidRPr="00154C42">
              <w:rPr>
                <w:rFonts w:ascii="Times New Roman" w:eastAsia="宋体" w:hAnsi="Times New Roman"/>
                <w:color w:val="000000"/>
                <w:sz w:val="21"/>
                <w:szCs w:val="21"/>
              </w:rPr>
              <w:t>金融学</w:t>
            </w:r>
          </w:p>
        </w:tc>
        <w:tc>
          <w:tcPr>
            <w:tcW w:w="1397" w:type="dxa"/>
          </w:tcPr>
          <w:p w14:paraId="55BE2019" w14:textId="77777777" w:rsidR="00391AAE" w:rsidRPr="00154C42" w:rsidRDefault="00F06D8D" w:rsidP="00154C42">
            <w:pPr>
              <w:spacing w:line="312" w:lineRule="auto"/>
              <w:rPr>
                <w:rFonts w:ascii="Times New Roman" w:eastAsia="宋体" w:hAnsi="Times New Roman"/>
                <w:color w:val="000000"/>
                <w:sz w:val="21"/>
                <w:szCs w:val="21"/>
              </w:rPr>
            </w:pPr>
            <w:r w:rsidRPr="00154C42">
              <w:rPr>
                <w:rFonts w:ascii="Times New Roman" w:eastAsia="宋体" w:hAnsi="Times New Roman"/>
                <w:color w:val="000000"/>
                <w:sz w:val="21"/>
                <w:szCs w:val="21"/>
              </w:rPr>
              <w:t>Jrzs001</w:t>
            </w:r>
          </w:p>
        </w:tc>
        <w:tc>
          <w:tcPr>
            <w:tcW w:w="709" w:type="dxa"/>
            <w:vAlign w:val="center"/>
          </w:tcPr>
          <w:p w14:paraId="79E23E3D" w14:textId="77777777" w:rsidR="00391AAE" w:rsidRPr="00154C42" w:rsidRDefault="00391AAE" w:rsidP="00154C42">
            <w:pPr>
              <w:spacing w:line="312" w:lineRule="auto"/>
              <w:jc w:val="center"/>
              <w:rPr>
                <w:rFonts w:ascii="Times New Roman" w:eastAsia="宋体" w:hAnsi="Times New Roman"/>
                <w:color w:val="000000"/>
                <w:sz w:val="21"/>
                <w:szCs w:val="21"/>
              </w:rPr>
            </w:pPr>
          </w:p>
        </w:tc>
        <w:tc>
          <w:tcPr>
            <w:tcW w:w="709" w:type="dxa"/>
            <w:vAlign w:val="center"/>
          </w:tcPr>
          <w:p w14:paraId="777A9E39" w14:textId="77777777" w:rsidR="00391AAE" w:rsidRPr="00154C42" w:rsidRDefault="00F06D8D" w:rsidP="00154C42">
            <w:pPr>
              <w:spacing w:line="312" w:lineRule="auto"/>
              <w:jc w:val="center"/>
              <w:rPr>
                <w:rFonts w:ascii="Times New Roman" w:eastAsia="宋体" w:hAnsi="Times New Roman"/>
                <w:color w:val="000000"/>
                <w:sz w:val="21"/>
                <w:szCs w:val="21"/>
              </w:rPr>
            </w:pPr>
            <w:r w:rsidRPr="00154C42">
              <w:rPr>
                <w:rFonts w:ascii="Times New Roman" w:eastAsia="宋体" w:hAnsi="Times New Roman"/>
                <w:color w:val="000000"/>
                <w:sz w:val="21"/>
                <w:szCs w:val="21"/>
              </w:rPr>
              <w:t>1</w:t>
            </w:r>
          </w:p>
        </w:tc>
        <w:tc>
          <w:tcPr>
            <w:tcW w:w="1146" w:type="dxa"/>
            <w:vAlign w:val="center"/>
          </w:tcPr>
          <w:p w14:paraId="3614D87C" w14:textId="77777777" w:rsidR="00391AAE" w:rsidRPr="00154C42" w:rsidRDefault="00F06D8D" w:rsidP="00154C42">
            <w:pPr>
              <w:spacing w:line="312" w:lineRule="auto"/>
              <w:jc w:val="center"/>
              <w:rPr>
                <w:rFonts w:ascii="Times New Roman" w:eastAsia="宋体" w:hAnsi="Times New Roman"/>
                <w:color w:val="000000"/>
                <w:sz w:val="21"/>
                <w:szCs w:val="21"/>
              </w:rPr>
            </w:pPr>
            <w:r w:rsidRPr="00154C42">
              <w:rPr>
                <w:rFonts w:ascii="Times New Roman" w:eastAsia="宋体" w:hAnsi="Times New Roman"/>
                <w:color w:val="000000"/>
                <w:sz w:val="21"/>
                <w:szCs w:val="21"/>
              </w:rPr>
              <w:t>考查</w:t>
            </w:r>
          </w:p>
        </w:tc>
      </w:tr>
      <w:tr w:rsidR="00391AAE" w:rsidRPr="00154C42" w14:paraId="428C2C10" w14:textId="77777777">
        <w:trPr>
          <w:jc w:val="center"/>
        </w:trPr>
        <w:tc>
          <w:tcPr>
            <w:tcW w:w="571" w:type="dxa"/>
            <w:vMerge w:val="restart"/>
            <w:vAlign w:val="center"/>
          </w:tcPr>
          <w:p w14:paraId="1F50C055" w14:textId="77777777" w:rsidR="00391AAE" w:rsidRPr="00154C42" w:rsidRDefault="00F06D8D" w:rsidP="00154C42">
            <w:pPr>
              <w:spacing w:line="312" w:lineRule="auto"/>
              <w:jc w:val="center"/>
              <w:rPr>
                <w:rFonts w:ascii="Times New Roman" w:eastAsia="宋体" w:hAnsi="Times New Roman"/>
                <w:b/>
                <w:color w:val="000000"/>
                <w:sz w:val="21"/>
                <w:szCs w:val="21"/>
              </w:rPr>
            </w:pPr>
            <w:r w:rsidRPr="00154C42">
              <w:rPr>
                <w:rFonts w:ascii="Times New Roman" w:eastAsia="宋体" w:hAnsi="Times New Roman"/>
                <w:b/>
                <w:color w:val="000000"/>
                <w:sz w:val="21"/>
                <w:szCs w:val="21"/>
              </w:rPr>
              <w:t>必修环节</w:t>
            </w:r>
          </w:p>
          <w:p w14:paraId="77EF3FF0" w14:textId="77777777" w:rsidR="00391AAE" w:rsidRPr="00154C42" w:rsidRDefault="00391AAE" w:rsidP="00154C42">
            <w:pPr>
              <w:spacing w:line="312" w:lineRule="auto"/>
              <w:jc w:val="center"/>
              <w:rPr>
                <w:rFonts w:ascii="Times New Roman" w:eastAsia="宋体" w:hAnsi="Times New Roman"/>
                <w:b/>
                <w:color w:val="000000"/>
                <w:sz w:val="21"/>
                <w:szCs w:val="21"/>
              </w:rPr>
            </w:pPr>
          </w:p>
        </w:tc>
        <w:tc>
          <w:tcPr>
            <w:tcW w:w="1767" w:type="dxa"/>
            <w:vMerge w:val="restart"/>
            <w:vAlign w:val="center"/>
          </w:tcPr>
          <w:p w14:paraId="3074C9D5" w14:textId="77777777" w:rsidR="00391AAE" w:rsidRPr="00154C42" w:rsidRDefault="00F06D8D" w:rsidP="00154C42">
            <w:pPr>
              <w:spacing w:line="312" w:lineRule="auto"/>
              <w:jc w:val="center"/>
              <w:rPr>
                <w:rFonts w:ascii="Times New Roman" w:eastAsia="宋体" w:hAnsi="Times New Roman"/>
                <w:b/>
                <w:color w:val="000000"/>
                <w:sz w:val="21"/>
                <w:szCs w:val="21"/>
              </w:rPr>
            </w:pPr>
            <w:r w:rsidRPr="00154C42">
              <w:rPr>
                <w:rFonts w:ascii="Times New Roman" w:eastAsia="宋体" w:hAnsi="Times New Roman"/>
                <w:b/>
                <w:color w:val="000000"/>
                <w:sz w:val="21"/>
                <w:szCs w:val="21"/>
              </w:rPr>
              <w:t>实践环节</w:t>
            </w:r>
          </w:p>
          <w:p w14:paraId="0B6FBCBC" w14:textId="77777777" w:rsidR="00391AAE" w:rsidRPr="00154C42" w:rsidRDefault="00F06D8D" w:rsidP="00154C42">
            <w:pPr>
              <w:spacing w:line="312" w:lineRule="auto"/>
              <w:jc w:val="center"/>
              <w:rPr>
                <w:rFonts w:ascii="Times New Roman" w:eastAsia="宋体" w:hAnsi="Times New Roman"/>
                <w:b/>
                <w:color w:val="000000"/>
                <w:sz w:val="21"/>
                <w:szCs w:val="21"/>
              </w:rPr>
            </w:pPr>
            <w:r w:rsidRPr="00154C42">
              <w:rPr>
                <w:rFonts w:ascii="Times New Roman" w:eastAsia="宋体" w:hAnsi="Times New Roman"/>
                <w:b/>
                <w:color w:val="000000"/>
                <w:sz w:val="21"/>
                <w:szCs w:val="21"/>
              </w:rPr>
              <w:t>（</w:t>
            </w:r>
            <w:r w:rsidRPr="00154C42">
              <w:rPr>
                <w:rFonts w:ascii="Times New Roman" w:eastAsia="宋体" w:hAnsi="Times New Roman"/>
                <w:b/>
                <w:color w:val="000000"/>
                <w:sz w:val="21"/>
                <w:szCs w:val="21"/>
              </w:rPr>
              <w:t>4</w:t>
            </w:r>
            <w:r w:rsidRPr="00154C42">
              <w:rPr>
                <w:rFonts w:ascii="Times New Roman" w:eastAsia="宋体" w:hAnsi="Times New Roman"/>
                <w:b/>
                <w:color w:val="000000"/>
                <w:sz w:val="21"/>
                <w:szCs w:val="21"/>
              </w:rPr>
              <w:t>学分）</w:t>
            </w:r>
          </w:p>
        </w:tc>
        <w:tc>
          <w:tcPr>
            <w:tcW w:w="3242" w:type="dxa"/>
            <w:vAlign w:val="center"/>
          </w:tcPr>
          <w:p w14:paraId="58A82F4B" w14:textId="77777777" w:rsidR="00391AAE" w:rsidRPr="00154C42" w:rsidRDefault="00F06D8D" w:rsidP="00154C42">
            <w:pPr>
              <w:spacing w:line="312" w:lineRule="auto"/>
              <w:rPr>
                <w:rFonts w:ascii="Times New Roman" w:eastAsia="宋体" w:hAnsi="Times New Roman"/>
                <w:color w:val="000000"/>
                <w:sz w:val="21"/>
                <w:szCs w:val="21"/>
              </w:rPr>
            </w:pPr>
            <w:r w:rsidRPr="00154C42">
              <w:rPr>
                <w:rFonts w:ascii="Times New Roman" w:eastAsia="宋体" w:hAnsi="Times New Roman"/>
                <w:color w:val="000000"/>
                <w:sz w:val="21"/>
                <w:szCs w:val="21"/>
              </w:rPr>
              <w:t>入学教育与学术规范</w:t>
            </w:r>
          </w:p>
        </w:tc>
        <w:tc>
          <w:tcPr>
            <w:tcW w:w="1397" w:type="dxa"/>
            <w:vAlign w:val="center"/>
          </w:tcPr>
          <w:p w14:paraId="472B3686" w14:textId="77777777" w:rsidR="00391AAE" w:rsidRPr="00154C42" w:rsidRDefault="00391AAE" w:rsidP="00154C42">
            <w:pPr>
              <w:spacing w:line="312" w:lineRule="auto"/>
              <w:rPr>
                <w:rFonts w:ascii="Times New Roman" w:eastAsia="宋体" w:hAnsi="Times New Roman"/>
                <w:color w:val="000000"/>
                <w:sz w:val="21"/>
                <w:szCs w:val="21"/>
              </w:rPr>
            </w:pPr>
          </w:p>
        </w:tc>
        <w:tc>
          <w:tcPr>
            <w:tcW w:w="709" w:type="dxa"/>
            <w:vMerge w:val="restart"/>
            <w:vAlign w:val="center"/>
          </w:tcPr>
          <w:p w14:paraId="5FD78A32" w14:textId="77777777" w:rsidR="00391AAE" w:rsidRPr="00154C42" w:rsidRDefault="00F06D8D" w:rsidP="00154C42">
            <w:pPr>
              <w:spacing w:line="312" w:lineRule="auto"/>
              <w:jc w:val="center"/>
              <w:rPr>
                <w:rFonts w:ascii="Times New Roman" w:eastAsia="宋体" w:hAnsi="Times New Roman"/>
                <w:color w:val="000000"/>
                <w:sz w:val="21"/>
                <w:szCs w:val="21"/>
              </w:rPr>
            </w:pPr>
            <w:r w:rsidRPr="00154C42">
              <w:rPr>
                <w:rFonts w:ascii="Times New Roman" w:eastAsia="宋体" w:hAnsi="Times New Roman"/>
                <w:color w:val="000000"/>
                <w:sz w:val="21"/>
                <w:szCs w:val="21"/>
              </w:rPr>
              <w:t>4</w:t>
            </w:r>
          </w:p>
        </w:tc>
        <w:tc>
          <w:tcPr>
            <w:tcW w:w="709" w:type="dxa"/>
            <w:vAlign w:val="center"/>
          </w:tcPr>
          <w:p w14:paraId="6ADD7FFF" w14:textId="77777777" w:rsidR="00391AAE" w:rsidRPr="00154C42" w:rsidRDefault="00F06D8D" w:rsidP="00154C42">
            <w:pPr>
              <w:spacing w:line="312" w:lineRule="auto"/>
              <w:jc w:val="center"/>
              <w:rPr>
                <w:rFonts w:ascii="Times New Roman" w:eastAsia="宋体" w:hAnsi="Times New Roman"/>
                <w:color w:val="000000"/>
                <w:sz w:val="21"/>
                <w:szCs w:val="21"/>
              </w:rPr>
            </w:pPr>
            <w:r w:rsidRPr="00154C42">
              <w:rPr>
                <w:rFonts w:ascii="Times New Roman" w:eastAsia="宋体" w:hAnsi="Times New Roman"/>
                <w:color w:val="000000"/>
                <w:sz w:val="21"/>
                <w:szCs w:val="21"/>
              </w:rPr>
              <w:t>1</w:t>
            </w:r>
          </w:p>
        </w:tc>
        <w:tc>
          <w:tcPr>
            <w:tcW w:w="1146" w:type="dxa"/>
            <w:vMerge w:val="restart"/>
            <w:vAlign w:val="center"/>
          </w:tcPr>
          <w:p w14:paraId="4E843FB0" w14:textId="77777777" w:rsidR="00391AAE" w:rsidRPr="00154C42" w:rsidRDefault="00F06D8D" w:rsidP="00154C42">
            <w:pPr>
              <w:spacing w:line="312" w:lineRule="auto"/>
              <w:jc w:val="center"/>
              <w:rPr>
                <w:rFonts w:ascii="Times New Roman" w:eastAsia="宋体" w:hAnsi="Times New Roman"/>
                <w:color w:val="000000"/>
                <w:sz w:val="21"/>
                <w:szCs w:val="21"/>
              </w:rPr>
            </w:pPr>
            <w:r w:rsidRPr="00154C42">
              <w:rPr>
                <w:rFonts w:ascii="Times New Roman" w:eastAsia="宋体" w:hAnsi="Times New Roman"/>
                <w:color w:val="000000"/>
                <w:sz w:val="21"/>
                <w:szCs w:val="21"/>
              </w:rPr>
              <w:t>过程管理</w:t>
            </w:r>
          </w:p>
        </w:tc>
      </w:tr>
      <w:tr w:rsidR="00391AAE" w:rsidRPr="00154C42" w14:paraId="04A6E456" w14:textId="77777777">
        <w:trPr>
          <w:jc w:val="center"/>
        </w:trPr>
        <w:tc>
          <w:tcPr>
            <w:tcW w:w="571" w:type="dxa"/>
            <w:vMerge/>
            <w:vAlign w:val="center"/>
          </w:tcPr>
          <w:p w14:paraId="16833596" w14:textId="77777777" w:rsidR="00391AAE" w:rsidRPr="00154C42" w:rsidRDefault="00391AAE" w:rsidP="00154C42">
            <w:pPr>
              <w:spacing w:line="312" w:lineRule="auto"/>
              <w:jc w:val="center"/>
              <w:rPr>
                <w:rFonts w:ascii="Times New Roman" w:eastAsia="宋体" w:hAnsi="Times New Roman"/>
                <w:b/>
                <w:color w:val="000000"/>
                <w:sz w:val="21"/>
                <w:szCs w:val="21"/>
              </w:rPr>
            </w:pPr>
          </w:p>
        </w:tc>
        <w:tc>
          <w:tcPr>
            <w:tcW w:w="1767" w:type="dxa"/>
            <w:vMerge/>
            <w:vAlign w:val="center"/>
          </w:tcPr>
          <w:p w14:paraId="42AB71D1" w14:textId="77777777" w:rsidR="00391AAE" w:rsidRPr="00154C42" w:rsidRDefault="00391AAE" w:rsidP="00154C42">
            <w:pPr>
              <w:spacing w:line="312" w:lineRule="auto"/>
              <w:jc w:val="center"/>
              <w:rPr>
                <w:rFonts w:ascii="Times New Roman" w:eastAsia="宋体" w:hAnsi="Times New Roman"/>
                <w:b/>
                <w:color w:val="000000"/>
                <w:sz w:val="21"/>
                <w:szCs w:val="21"/>
              </w:rPr>
            </w:pPr>
          </w:p>
        </w:tc>
        <w:tc>
          <w:tcPr>
            <w:tcW w:w="3242" w:type="dxa"/>
            <w:vAlign w:val="center"/>
          </w:tcPr>
          <w:p w14:paraId="463A2CDA" w14:textId="77777777" w:rsidR="00391AAE" w:rsidRPr="00154C42" w:rsidRDefault="00F06D8D" w:rsidP="00154C42">
            <w:pPr>
              <w:spacing w:line="312" w:lineRule="auto"/>
              <w:rPr>
                <w:rFonts w:ascii="Times New Roman" w:eastAsia="宋体" w:hAnsi="Times New Roman"/>
                <w:color w:val="000000"/>
                <w:sz w:val="21"/>
                <w:szCs w:val="21"/>
              </w:rPr>
            </w:pPr>
            <w:r w:rsidRPr="00154C42">
              <w:rPr>
                <w:rFonts w:ascii="Times New Roman" w:eastAsia="宋体" w:hAnsi="Times New Roman"/>
                <w:color w:val="000000"/>
                <w:sz w:val="21"/>
                <w:szCs w:val="21"/>
              </w:rPr>
              <w:t>中期筛选</w:t>
            </w:r>
          </w:p>
        </w:tc>
        <w:tc>
          <w:tcPr>
            <w:tcW w:w="1397" w:type="dxa"/>
            <w:vAlign w:val="center"/>
          </w:tcPr>
          <w:p w14:paraId="40D77D70" w14:textId="77777777" w:rsidR="00391AAE" w:rsidRPr="00154C42" w:rsidRDefault="00391AAE" w:rsidP="00154C42">
            <w:pPr>
              <w:spacing w:line="312" w:lineRule="auto"/>
              <w:rPr>
                <w:rFonts w:ascii="Times New Roman" w:eastAsia="宋体" w:hAnsi="Times New Roman"/>
                <w:color w:val="000000"/>
                <w:sz w:val="21"/>
                <w:szCs w:val="21"/>
              </w:rPr>
            </w:pPr>
          </w:p>
        </w:tc>
        <w:tc>
          <w:tcPr>
            <w:tcW w:w="709" w:type="dxa"/>
            <w:vMerge/>
            <w:vAlign w:val="center"/>
          </w:tcPr>
          <w:p w14:paraId="25F40E27" w14:textId="77777777" w:rsidR="00391AAE" w:rsidRPr="00154C42" w:rsidRDefault="00391AAE" w:rsidP="00154C42">
            <w:pPr>
              <w:spacing w:line="312" w:lineRule="auto"/>
              <w:jc w:val="center"/>
              <w:rPr>
                <w:rFonts w:ascii="Times New Roman" w:eastAsia="宋体" w:hAnsi="Times New Roman"/>
                <w:color w:val="000000"/>
                <w:sz w:val="21"/>
                <w:szCs w:val="21"/>
              </w:rPr>
            </w:pPr>
          </w:p>
        </w:tc>
        <w:tc>
          <w:tcPr>
            <w:tcW w:w="709" w:type="dxa"/>
            <w:vAlign w:val="center"/>
          </w:tcPr>
          <w:p w14:paraId="1ECFA731" w14:textId="77777777" w:rsidR="00391AAE" w:rsidRPr="00154C42" w:rsidRDefault="00F06D8D" w:rsidP="00154C42">
            <w:pPr>
              <w:spacing w:line="312" w:lineRule="auto"/>
              <w:jc w:val="center"/>
              <w:rPr>
                <w:rFonts w:ascii="Times New Roman" w:eastAsia="宋体" w:hAnsi="Times New Roman"/>
                <w:color w:val="000000"/>
                <w:sz w:val="21"/>
                <w:szCs w:val="21"/>
              </w:rPr>
            </w:pPr>
            <w:r w:rsidRPr="00154C42">
              <w:rPr>
                <w:rFonts w:ascii="Times New Roman" w:eastAsia="宋体" w:hAnsi="Times New Roman"/>
                <w:color w:val="000000"/>
                <w:sz w:val="21"/>
                <w:szCs w:val="21"/>
              </w:rPr>
              <w:t>2-3</w:t>
            </w:r>
          </w:p>
        </w:tc>
        <w:tc>
          <w:tcPr>
            <w:tcW w:w="1146" w:type="dxa"/>
            <w:vMerge/>
            <w:vAlign w:val="center"/>
          </w:tcPr>
          <w:p w14:paraId="1F4DBF0C" w14:textId="77777777" w:rsidR="00391AAE" w:rsidRPr="00154C42" w:rsidRDefault="00391AAE" w:rsidP="00154C42">
            <w:pPr>
              <w:spacing w:line="312" w:lineRule="auto"/>
              <w:jc w:val="center"/>
              <w:rPr>
                <w:rFonts w:ascii="Times New Roman" w:eastAsia="宋体" w:hAnsi="Times New Roman"/>
                <w:color w:val="000000"/>
                <w:sz w:val="21"/>
                <w:szCs w:val="21"/>
              </w:rPr>
            </w:pPr>
          </w:p>
        </w:tc>
      </w:tr>
      <w:tr w:rsidR="00391AAE" w:rsidRPr="00154C42" w14:paraId="3498C4C0" w14:textId="77777777">
        <w:trPr>
          <w:jc w:val="center"/>
        </w:trPr>
        <w:tc>
          <w:tcPr>
            <w:tcW w:w="571" w:type="dxa"/>
            <w:vMerge/>
            <w:vAlign w:val="center"/>
          </w:tcPr>
          <w:p w14:paraId="11927AD5" w14:textId="77777777" w:rsidR="00391AAE" w:rsidRPr="00154C42" w:rsidRDefault="00391AAE" w:rsidP="00154C42">
            <w:pPr>
              <w:spacing w:line="312" w:lineRule="auto"/>
              <w:jc w:val="center"/>
              <w:rPr>
                <w:rFonts w:ascii="Times New Roman" w:eastAsia="宋体" w:hAnsi="Times New Roman"/>
                <w:b/>
                <w:color w:val="000000"/>
                <w:sz w:val="21"/>
                <w:szCs w:val="21"/>
              </w:rPr>
            </w:pPr>
          </w:p>
        </w:tc>
        <w:tc>
          <w:tcPr>
            <w:tcW w:w="1767" w:type="dxa"/>
            <w:vMerge/>
            <w:vAlign w:val="center"/>
          </w:tcPr>
          <w:p w14:paraId="3B7EEAB6" w14:textId="77777777" w:rsidR="00391AAE" w:rsidRPr="00154C42" w:rsidRDefault="00391AAE" w:rsidP="00154C42">
            <w:pPr>
              <w:spacing w:line="312" w:lineRule="auto"/>
              <w:jc w:val="center"/>
              <w:rPr>
                <w:rFonts w:ascii="Times New Roman" w:eastAsia="宋体" w:hAnsi="Times New Roman"/>
                <w:b/>
                <w:color w:val="000000"/>
                <w:sz w:val="21"/>
                <w:szCs w:val="21"/>
              </w:rPr>
            </w:pPr>
          </w:p>
        </w:tc>
        <w:tc>
          <w:tcPr>
            <w:tcW w:w="3242" w:type="dxa"/>
            <w:vAlign w:val="center"/>
          </w:tcPr>
          <w:p w14:paraId="0EFF1DD7" w14:textId="77777777" w:rsidR="00391AAE" w:rsidRPr="00154C42" w:rsidRDefault="00F06D8D" w:rsidP="00154C42">
            <w:pPr>
              <w:spacing w:line="312" w:lineRule="auto"/>
              <w:rPr>
                <w:rFonts w:ascii="Times New Roman" w:eastAsia="宋体" w:hAnsi="Times New Roman"/>
                <w:color w:val="000000"/>
                <w:sz w:val="21"/>
                <w:szCs w:val="21"/>
              </w:rPr>
            </w:pPr>
            <w:r w:rsidRPr="00154C42">
              <w:rPr>
                <w:rFonts w:ascii="Times New Roman" w:eastAsia="宋体" w:hAnsi="Times New Roman"/>
                <w:color w:val="000000"/>
                <w:sz w:val="21"/>
                <w:szCs w:val="21"/>
              </w:rPr>
              <w:t>实习实践活动</w:t>
            </w:r>
          </w:p>
        </w:tc>
        <w:tc>
          <w:tcPr>
            <w:tcW w:w="1397" w:type="dxa"/>
            <w:vAlign w:val="center"/>
          </w:tcPr>
          <w:p w14:paraId="6C286CC9" w14:textId="77777777" w:rsidR="00391AAE" w:rsidRPr="00154C42" w:rsidRDefault="00391AAE" w:rsidP="00154C42">
            <w:pPr>
              <w:spacing w:line="312" w:lineRule="auto"/>
              <w:rPr>
                <w:rFonts w:ascii="Times New Roman" w:eastAsia="宋体" w:hAnsi="Times New Roman"/>
                <w:color w:val="000000"/>
                <w:sz w:val="21"/>
                <w:szCs w:val="21"/>
              </w:rPr>
            </w:pPr>
          </w:p>
        </w:tc>
        <w:tc>
          <w:tcPr>
            <w:tcW w:w="709" w:type="dxa"/>
            <w:vMerge/>
            <w:vAlign w:val="center"/>
          </w:tcPr>
          <w:p w14:paraId="65E25740" w14:textId="77777777" w:rsidR="00391AAE" w:rsidRPr="00154C42" w:rsidRDefault="00391AAE" w:rsidP="00154C42">
            <w:pPr>
              <w:spacing w:line="312" w:lineRule="auto"/>
              <w:jc w:val="center"/>
              <w:rPr>
                <w:rFonts w:ascii="Times New Roman" w:eastAsia="宋体" w:hAnsi="Times New Roman"/>
                <w:color w:val="000000"/>
                <w:sz w:val="21"/>
                <w:szCs w:val="21"/>
              </w:rPr>
            </w:pPr>
          </w:p>
        </w:tc>
        <w:tc>
          <w:tcPr>
            <w:tcW w:w="709" w:type="dxa"/>
            <w:vAlign w:val="center"/>
          </w:tcPr>
          <w:p w14:paraId="373A1262" w14:textId="77777777" w:rsidR="00391AAE" w:rsidRPr="00154C42" w:rsidRDefault="00F06D8D" w:rsidP="00154C42">
            <w:pPr>
              <w:spacing w:line="312" w:lineRule="auto"/>
              <w:jc w:val="center"/>
              <w:rPr>
                <w:rFonts w:ascii="Times New Roman" w:eastAsia="宋体" w:hAnsi="Times New Roman"/>
                <w:color w:val="000000"/>
                <w:sz w:val="21"/>
                <w:szCs w:val="21"/>
              </w:rPr>
            </w:pPr>
            <w:r w:rsidRPr="00154C42">
              <w:rPr>
                <w:rFonts w:ascii="Times New Roman" w:eastAsia="宋体" w:hAnsi="Times New Roman"/>
                <w:color w:val="000000"/>
                <w:sz w:val="21"/>
                <w:szCs w:val="21"/>
              </w:rPr>
              <w:t>2-3</w:t>
            </w:r>
          </w:p>
        </w:tc>
        <w:tc>
          <w:tcPr>
            <w:tcW w:w="1146" w:type="dxa"/>
            <w:vMerge/>
            <w:vAlign w:val="center"/>
          </w:tcPr>
          <w:p w14:paraId="49E0152A" w14:textId="77777777" w:rsidR="00391AAE" w:rsidRPr="00154C42" w:rsidRDefault="00391AAE" w:rsidP="00154C42">
            <w:pPr>
              <w:spacing w:line="312" w:lineRule="auto"/>
              <w:jc w:val="center"/>
              <w:rPr>
                <w:rFonts w:ascii="Times New Roman" w:eastAsia="宋体" w:hAnsi="Times New Roman"/>
                <w:color w:val="000000"/>
                <w:sz w:val="21"/>
                <w:szCs w:val="21"/>
              </w:rPr>
            </w:pPr>
          </w:p>
        </w:tc>
      </w:tr>
      <w:tr w:rsidR="00391AAE" w:rsidRPr="00154C42" w14:paraId="242FF275" w14:textId="77777777">
        <w:trPr>
          <w:jc w:val="center"/>
        </w:trPr>
        <w:tc>
          <w:tcPr>
            <w:tcW w:w="571" w:type="dxa"/>
            <w:vMerge/>
          </w:tcPr>
          <w:p w14:paraId="63C0C114" w14:textId="77777777" w:rsidR="00391AAE" w:rsidRPr="00154C42" w:rsidRDefault="00391AAE" w:rsidP="00154C42">
            <w:pPr>
              <w:spacing w:line="312" w:lineRule="auto"/>
              <w:jc w:val="center"/>
              <w:rPr>
                <w:rFonts w:ascii="Times New Roman" w:eastAsia="宋体" w:hAnsi="Times New Roman"/>
                <w:b/>
                <w:color w:val="000000"/>
                <w:sz w:val="21"/>
                <w:szCs w:val="21"/>
              </w:rPr>
            </w:pPr>
          </w:p>
        </w:tc>
        <w:tc>
          <w:tcPr>
            <w:tcW w:w="1767" w:type="dxa"/>
            <w:vMerge w:val="restart"/>
            <w:vAlign w:val="center"/>
          </w:tcPr>
          <w:p w14:paraId="74BC1978" w14:textId="77777777" w:rsidR="00391AAE" w:rsidRPr="00154C42" w:rsidRDefault="00F06D8D" w:rsidP="00154C42">
            <w:pPr>
              <w:spacing w:line="312" w:lineRule="auto"/>
              <w:jc w:val="center"/>
              <w:rPr>
                <w:rFonts w:ascii="Times New Roman" w:eastAsia="宋体" w:hAnsi="Times New Roman"/>
                <w:b/>
                <w:color w:val="000000"/>
                <w:sz w:val="21"/>
                <w:szCs w:val="21"/>
              </w:rPr>
            </w:pPr>
            <w:r w:rsidRPr="00154C42">
              <w:rPr>
                <w:rFonts w:ascii="Times New Roman" w:eastAsia="宋体" w:hAnsi="Times New Roman"/>
                <w:b/>
                <w:color w:val="000000"/>
                <w:sz w:val="21"/>
                <w:szCs w:val="21"/>
              </w:rPr>
              <w:t>论文环节</w:t>
            </w:r>
          </w:p>
        </w:tc>
        <w:tc>
          <w:tcPr>
            <w:tcW w:w="3242" w:type="dxa"/>
            <w:vAlign w:val="center"/>
          </w:tcPr>
          <w:p w14:paraId="6F29FE70" w14:textId="77777777" w:rsidR="00391AAE" w:rsidRPr="00154C42" w:rsidRDefault="00F06D8D" w:rsidP="00154C42">
            <w:pPr>
              <w:spacing w:line="312" w:lineRule="auto"/>
              <w:rPr>
                <w:rFonts w:ascii="Times New Roman" w:eastAsia="宋体" w:hAnsi="Times New Roman"/>
                <w:color w:val="000000"/>
                <w:sz w:val="21"/>
                <w:szCs w:val="21"/>
              </w:rPr>
            </w:pPr>
            <w:r w:rsidRPr="00154C42">
              <w:rPr>
                <w:rFonts w:ascii="Times New Roman" w:eastAsia="宋体" w:hAnsi="Times New Roman"/>
                <w:color w:val="000000"/>
                <w:sz w:val="21"/>
                <w:szCs w:val="21"/>
              </w:rPr>
              <w:t>论文开题</w:t>
            </w:r>
          </w:p>
        </w:tc>
        <w:tc>
          <w:tcPr>
            <w:tcW w:w="1397" w:type="dxa"/>
            <w:vAlign w:val="center"/>
          </w:tcPr>
          <w:p w14:paraId="3912F39E" w14:textId="77777777" w:rsidR="00391AAE" w:rsidRPr="00154C42" w:rsidRDefault="00391AAE" w:rsidP="00154C42">
            <w:pPr>
              <w:spacing w:line="312" w:lineRule="auto"/>
              <w:rPr>
                <w:rFonts w:ascii="Times New Roman" w:eastAsia="宋体" w:hAnsi="Times New Roman"/>
                <w:color w:val="000000"/>
                <w:sz w:val="21"/>
                <w:szCs w:val="21"/>
              </w:rPr>
            </w:pPr>
          </w:p>
        </w:tc>
        <w:tc>
          <w:tcPr>
            <w:tcW w:w="709" w:type="dxa"/>
            <w:vAlign w:val="center"/>
          </w:tcPr>
          <w:p w14:paraId="2718C1A7" w14:textId="77777777" w:rsidR="00391AAE" w:rsidRPr="00154C42" w:rsidRDefault="00391AAE" w:rsidP="00154C42">
            <w:pPr>
              <w:spacing w:line="312" w:lineRule="auto"/>
              <w:jc w:val="center"/>
              <w:rPr>
                <w:rFonts w:ascii="Times New Roman" w:eastAsia="宋体" w:hAnsi="Times New Roman"/>
                <w:color w:val="000000"/>
                <w:sz w:val="21"/>
                <w:szCs w:val="21"/>
              </w:rPr>
            </w:pPr>
          </w:p>
        </w:tc>
        <w:tc>
          <w:tcPr>
            <w:tcW w:w="709" w:type="dxa"/>
            <w:vAlign w:val="center"/>
          </w:tcPr>
          <w:p w14:paraId="7BC9E18E" w14:textId="77777777" w:rsidR="00391AAE" w:rsidRPr="00154C42" w:rsidRDefault="00F06D8D" w:rsidP="00154C42">
            <w:pPr>
              <w:spacing w:line="312" w:lineRule="auto"/>
              <w:jc w:val="center"/>
              <w:rPr>
                <w:rFonts w:ascii="Times New Roman" w:eastAsia="宋体" w:hAnsi="Times New Roman"/>
                <w:color w:val="000000"/>
                <w:sz w:val="21"/>
                <w:szCs w:val="21"/>
              </w:rPr>
            </w:pPr>
            <w:r w:rsidRPr="00154C42">
              <w:rPr>
                <w:rFonts w:ascii="Times New Roman" w:eastAsia="宋体" w:hAnsi="Times New Roman"/>
                <w:color w:val="000000"/>
                <w:sz w:val="21"/>
                <w:szCs w:val="21"/>
              </w:rPr>
              <w:t>2</w:t>
            </w:r>
          </w:p>
        </w:tc>
        <w:tc>
          <w:tcPr>
            <w:tcW w:w="1146" w:type="dxa"/>
            <w:vMerge w:val="restart"/>
            <w:vAlign w:val="center"/>
          </w:tcPr>
          <w:p w14:paraId="0ADF0624" w14:textId="77777777" w:rsidR="00391AAE" w:rsidRPr="00154C42" w:rsidRDefault="00391AAE" w:rsidP="00154C42">
            <w:pPr>
              <w:spacing w:line="312" w:lineRule="auto"/>
              <w:jc w:val="center"/>
              <w:rPr>
                <w:rFonts w:ascii="Times New Roman" w:eastAsia="宋体" w:hAnsi="Times New Roman"/>
                <w:color w:val="000000"/>
                <w:sz w:val="21"/>
                <w:szCs w:val="21"/>
              </w:rPr>
            </w:pPr>
          </w:p>
          <w:p w14:paraId="28FB48CE" w14:textId="77777777" w:rsidR="00391AAE" w:rsidRPr="00154C42" w:rsidRDefault="00F06D8D" w:rsidP="00154C42">
            <w:pPr>
              <w:spacing w:line="312" w:lineRule="auto"/>
              <w:jc w:val="center"/>
              <w:rPr>
                <w:rFonts w:ascii="Times New Roman" w:eastAsia="宋体" w:hAnsi="Times New Roman"/>
                <w:color w:val="000000"/>
                <w:sz w:val="21"/>
                <w:szCs w:val="21"/>
              </w:rPr>
            </w:pPr>
            <w:r w:rsidRPr="00154C42">
              <w:rPr>
                <w:rFonts w:ascii="Times New Roman" w:eastAsia="宋体" w:hAnsi="Times New Roman"/>
                <w:color w:val="000000"/>
                <w:sz w:val="21"/>
                <w:szCs w:val="21"/>
              </w:rPr>
              <w:t>过程管理</w:t>
            </w:r>
          </w:p>
          <w:p w14:paraId="4B24C361" w14:textId="77777777" w:rsidR="00391AAE" w:rsidRPr="00154C42" w:rsidRDefault="00F06D8D" w:rsidP="00154C42">
            <w:pPr>
              <w:spacing w:line="312" w:lineRule="auto"/>
              <w:ind w:firstLineChars="100" w:firstLine="210"/>
              <w:rPr>
                <w:rFonts w:ascii="Times New Roman" w:eastAsia="宋体" w:hAnsi="Times New Roman"/>
                <w:color w:val="000000"/>
                <w:sz w:val="21"/>
                <w:szCs w:val="21"/>
              </w:rPr>
            </w:pPr>
            <w:r w:rsidRPr="00154C42">
              <w:rPr>
                <w:rFonts w:ascii="Times New Roman" w:eastAsia="宋体" w:hAnsi="Times New Roman"/>
                <w:color w:val="000000"/>
                <w:sz w:val="21"/>
                <w:szCs w:val="21"/>
              </w:rPr>
              <w:t>无学分</w:t>
            </w:r>
          </w:p>
          <w:p w14:paraId="5C683116" w14:textId="77777777" w:rsidR="00391AAE" w:rsidRPr="00154C42" w:rsidRDefault="00391AAE" w:rsidP="00154C42">
            <w:pPr>
              <w:spacing w:line="312" w:lineRule="auto"/>
              <w:jc w:val="center"/>
              <w:rPr>
                <w:rFonts w:ascii="Times New Roman" w:eastAsia="宋体" w:hAnsi="Times New Roman"/>
                <w:color w:val="000000"/>
                <w:sz w:val="21"/>
                <w:szCs w:val="21"/>
              </w:rPr>
            </w:pPr>
          </w:p>
        </w:tc>
      </w:tr>
      <w:tr w:rsidR="00391AAE" w:rsidRPr="00154C42" w14:paraId="6252B764" w14:textId="77777777">
        <w:trPr>
          <w:jc w:val="center"/>
        </w:trPr>
        <w:tc>
          <w:tcPr>
            <w:tcW w:w="571" w:type="dxa"/>
            <w:vMerge/>
          </w:tcPr>
          <w:p w14:paraId="5E7547B2" w14:textId="77777777" w:rsidR="00391AAE" w:rsidRPr="00154C42" w:rsidRDefault="00391AAE" w:rsidP="00154C42">
            <w:pPr>
              <w:spacing w:line="312" w:lineRule="auto"/>
              <w:rPr>
                <w:rFonts w:ascii="Times New Roman" w:eastAsia="宋体" w:hAnsi="Times New Roman"/>
                <w:color w:val="000000"/>
                <w:sz w:val="21"/>
                <w:szCs w:val="21"/>
              </w:rPr>
            </w:pPr>
          </w:p>
        </w:tc>
        <w:tc>
          <w:tcPr>
            <w:tcW w:w="1767" w:type="dxa"/>
            <w:vMerge/>
            <w:vAlign w:val="center"/>
          </w:tcPr>
          <w:p w14:paraId="544C65A8" w14:textId="77777777" w:rsidR="00391AAE" w:rsidRPr="00154C42" w:rsidRDefault="00391AAE" w:rsidP="00154C42">
            <w:pPr>
              <w:spacing w:line="312" w:lineRule="auto"/>
              <w:rPr>
                <w:rFonts w:ascii="Times New Roman" w:eastAsia="宋体" w:hAnsi="Times New Roman"/>
                <w:color w:val="000000"/>
                <w:sz w:val="21"/>
                <w:szCs w:val="21"/>
              </w:rPr>
            </w:pPr>
          </w:p>
        </w:tc>
        <w:tc>
          <w:tcPr>
            <w:tcW w:w="3242" w:type="dxa"/>
            <w:vAlign w:val="center"/>
          </w:tcPr>
          <w:p w14:paraId="11E4D0C0" w14:textId="77777777" w:rsidR="00391AAE" w:rsidRPr="00154C42" w:rsidRDefault="00F06D8D" w:rsidP="00154C42">
            <w:pPr>
              <w:spacing w:line="312" w:lineRule="auto"/>
              <w:rPr>
                <w:rFonts w:ascii="Times New Roman" w:eastAsia="宋体" w:hAnsi="Times New Roman"/>
                <w:color w:val="000000"/>
                <w:sz w:val="21"/>
                <w:szCs w:val="21"/>
              </w:rPr>
            </w:pPr>
            <w:r w:rsidRPr="00154C42">
              <w:rPr>
                <w:rFonts w:ascii="Times New Roman" w:eastAsia="宋体" w:hAnsi="Times New Roman"/>
                <w:color w:val="000000"/>
                <w:sz w:val="21"/>
                <w:szCs w:val="21"/>
              </w:rPr>
              <w:t>论文预答辩</w:t>
            </w:r>
          </w:p>
        </w:tc>
        <w:tc>
          <w:tcPr>
            <w:tcW w:w="1397" w:type="dxa"/>
            <w:vAlign w:val="center"/>
          </w:tcPr>
          <w:p w14:paraId="12290CC0" w14:textId="77777777" w:rsidR="00391AAE" w:rsidRPr="00154C42" w:rsidRDefault="00391AAE" w:rsidP="00154C42">
            <w:pPr>
              <w:spacing w:line="312" w:lineRule="auto"/>
              <w:rPr>
                <w:rFonts w:ascii="Times New Roman" w:eastAsia="宋体" w:hAnsi="Times New Roman"/>
                <w:color w:val="000000"/>
                <w:sz w:val="21"/>
                <w:szCs w:val="21"/>
              </w:rPr>
            </w:pPr>
          </w:p>
        </w:tc>
        <w:tc>
          <w:tcPr>
            <w:tcW w:w="709" w:type="dxa"/>
            <w:vAlign w:val="center"/>
          </w:tcPr>
          <w:p w14:paraId="4BDAE1AA" w14:textId="77777777" w:rsidR="00391AAE" w:rsidRPr="00154C42" w:rsidRDefault="00391AAE" w:rsidP="00154C42">
            <w:pPr>
              <w:spacing w:line="312" w:lineRule="auto"/>
              <w:rPr>
                <w:rFonts w:ascii="Times New Roman" w:eastAsia="宋体" w:hAnsi="Times New Roman"/>
                <w:color w:val="000000"/>
                <w:sz w:val="21"/>
                <w:szCs w:val="21"/>
              </w:rPr>
            </w:pPr>
          </w:p>
        </w:tc>
        <w:tc>
          <w:tcPr>
            <w:tcW w:w="709" w:type="dxa"/>
            <w:vAlign w:val="center"/>
          </w:tcPr>
          <w:p w14:paraId="27100E47" w14:textId="77777777" w:rsidR="00391AAE" w:rsidRPr="00154C42" w:rsidRDefault="00F06D8D" w:rsidP="00154C42">
            <w:pPr>
              <w:spacing w:line="312" w:lineRule="auto"/>
              <w:jc w:val="center"/>
              <w:rPr>
                <w:rFonts w:ascii="Times New Roman" w:eastAsia="宋体" w:hAnsi="Times New Roman"/>
                <w:color w:val="000000"/>
                <w:sz w:val="21"/>
                <w:szCs w:val="21"/>
              </w:rPr>
            </w:pPr>
            <w:r w:rsidRPr="00154C42">
              <w:rPr>
                <w:rFonts w:ascii="Times New Roman" w:eastAsia="宋体" w:hAnsi="Times New Roman"/>
                <w:color w:val="000000"/>
                <w:sz w:val="21"/>
                <w:szCs w:val="21"/>
              </w:rPr>
              <w:t>4</w:t>
            </w:r>
          </w:p>
        </w:tc>
        <w:tc>
          <w:tcPr>
            <w:tcW w:w="1146" w:type="dxa"/>
            <w:vMerge/>
          </w:tcPr>
          <w:p w14:paraId="2E007344" w14:textId="77777777" w:rsidR="00391AAE" w:rsidRPr="00154C42" w:rsidRDefault="00391AAE" w:rsidP="00154C42">
            <w:pPr>
              <w:spacing w:line="312" w:lineRule="auto"/>
              <w:rPr>
                <w:rFonts w:ascii="Times New Roman" w:eastAsia="宋体" w:hAnsi="Times New Roman"/>
                <w:color w:val="000000"/>
                <w:sz w:val="21"/>
                <w:szCs w:val="21"/>
              </w:rPr>
            </w:pPr>
          </w:p>
        </w:tc>
      </w:tr>
      <w:tr w:rsidR="00391AAE" w:rsidRPr="00154C42" w14:paraId="1C9B8D67" w14:textId="77777777">
        <w:trPr>
          <w:jc w:val="center"/>
        </w:trPr>
        <w:tc>
          <w:tcPr>
            <w:tcW w:w="571" w:type="dxa"/>
            <w:vMerge/>
          </w:tcPr>
          <w:p w14:paraId="1A52604E" w14:textId="77777777" w:rsidR="00391AAE" w:rsidRPr="00154C42" w:rsidRDefault="00391AAE" w:rsidP="00154C42">
            <w:pPr>
              <w:spacing w:line="312" w:lineRule="auto"/>
              <w:rPr>
                <w:rFonts w:ascii="Times New Roman" w:eastAsia="宋体" w:hAnsi="Times New Roman"/>
                <w:color w:val="000000"/>
                <w:sz w:val="21"/>
                <w:szCs w:val="21"/>
              </w:rPr>
            </w:pPr>
          </w:p>
        </w:tc>
        <w:tc>
          <w:tcPr>
            <w:tcW w:w="1767" w:type="dxa"/>
            <w:vMerge/>
          </w:tcPr>
          <w:p w14:paraId="6545562B" w14:textId="77777777" w:rsidR="00391AAE" w:rsidRPr="00154C42" w:rsidRDefault="00391AAE" w:rsidP="00154C42">
            <w:pPr>
              <w:spacing w:line="312" w:lineRule="auto"/>
              <w:rPr>
                <w:rFonts w:ascii="Times New Roman" w:eastAsia="宋体" w:hAnsi="Times New Roman"/>
                <w:color w:val="000000"/>
                <w:sz w:val="21"/>
                <w:szCs w:val="21"/>
              </w:rPr>
            </w:pPr>
          </w:p>
        </w:tc>
        <w:tc>
          <w:tcPr>
            <w:tcW w:w="3242" w:type="dxa"/>
            <w:vAlign w:val="center"/>
          </w:tcPr>
          <w:p w14:paraId="3007948D" w14:textId="77777777" w:rsidR="00391AAE" w:rsidRPr="00154C42" w:rsidRDefault="00F06D8D" w:rsidP="00154C42">
            <w:pPr>
              <w:spacing w:line="312" w:lineRule="auto"/>
              <w:rPr>
                <w:rFonts w:ascii="Times New Roman" w:eastAsia="宋体" w:hAnsi="Times New Roman"/>
                <w:color w:val="000000"/>
                <w:sz w:val="21"/>
                <w:szCs w:val="21"/>
              </w:rPr>
            </w:pPr>
            <w:r w:rsidRPr="00154C42">
              <w:rPr>
                <w:rFonts w:ascii="Times New Roman" w:eastAsia="宋体" w:hAnsi="Times New Roman"/>
                <w:color w:val="000000"/>
                <w:sz w:val="21"/>
                <w:szCs w:val="21"/>
              </w:rPr>
              <w:t>论文评审</w:t>
            </w:r>
          </w:p>
        </w:tc>
        <w:tc>
          <w:tcPr>
            <w:tcW w:w="1397" w:type="dxa"/>
            <w:vAlign w:val="center"/>
          </w:tcPr>
          <w:p w14:paraId="2DDAB266" w14:textId="77777777" w:rsidR="00391AAE" w:rsidRPr="00154C42" w:rsidRDefault="00391AAE" w:rsidP="00154C42">
            <w:pPr>
              <w:spacing w:line="312" w:lineRule="auto"/>
              <w:rPr>
                <w:rFonts w:ascii="Times New Roman" w:eastAsia="宋体" w:hAnsi="Times New Roman"/>
                <w:color w:val="000000"/>
                <w:sz w:val="21"/>
                <w:szCs w:val="21"/>
              </w:rPr>
            </w:pPr>
          </w:p>
        </w:tc>
        <w:tc>
          <w:tcPr>
            <w:tcW w:w="709" w:type="dxa"/>
            <w:vAlign w:val="center"/>
          </w:tcPr>
          <w:p w14:paraId="39FAD057" w14:textId="77777777" w:rsidR="00391AAE" w:rsidRPr="00154C42" w:rsidRDefault="00391AAE" w:rsidP="00154C42">
            <w:pPr>
              <w:spacing w:line="312" w:lineRule="auto"/>
              <w:rPr>
                <w:rFonts w:ascii="Times New Roman" w:eastAsia="宋体" w:hAnsi="Times New Roman"/>
                <w:color w:val="000000"/>
                <w:sz w:val="21"/>
                <w:szCs w:val="21"/>
              </w:rPr>
            </w:pPr>
          </w:p>
        </w:tc>
        <w:tc>
          <w:tcPr>
            <w:tcW w:w="709" w:type="dxa"/>
            <w:vAlign w:val="center"/>
          </w:tcPr>
          <w:p w14:paraId="661778EA" w14:textId="77777777" w:rsidR="00391AAE" w:rsidRPr="00154C42" w:rsidRDefault="00F06D8D" w:rsidP="00154C42">
            <w:pPr>
              <w:spacing w:line="312" w:lineRule="auto"/>
              <w:jc w:val="center"/>
              <w:rPr>
                <w:rFonts w:ascii="Times New Roman" w:eastAsia="宋体" w:hAnsi="Times New Roman"/>
                <w:color w:val="000000"/>
                <w:sz w:val="21"/>
                <w:szCs w:val="21"/>
              </w:rPr>
            </w:pPr>
            <w:r w:rsidRPr="00154C42">
              <w:rPr>
                <w:rFonts w:ascii="Times New Roman" w:eastAsia="宋体" w:hAnsi="Times New Roman"/>
                <w:color w:val="000000"/>
                <w:sz w:val="21"/>
                <w:szCs w:val="21"/>
              </w:rPr>
              <w:t>4</w:t>
            </w:r>
          </w:p>
        </w:tc>
        <w:tc>
          <w:tcPr>
            <w:tcW w:w="1146" w:type="dxa"/>
            <w:vMerge/>
          </w:tcPr>
          <w:p w14:paraId="2D8684A6" w14:textId="77777777" w:rsidR="00391AAE" w:rsidRPr="00154C42" w:rsidRDefault="00391AAE" w:rsidP="00154C42">
            <w:pPr>
              <w:spacing w:line="312" w:lineRule="auto"/>
              <w:rPr>
                <w:rFonts w:ascii="Times New Roman" w:eastAsia="宋体" w:hAnsi="Times New Roman"/>
                <w:color w:val="000000"/>
                <w:sz w:val="21"/>
                <w:szCs w:val="21"/>
              </w:rPr>
            </w:pPr>
          </w:p>
        </w:tc>
      </w:tr>
      <w:tr w:rsidR="00391AAE" w:rsidRPr="00154C42" w14:paraId="362B3C0B" w14:textId="77777777">
        <w:trPr>
          <w:jc w:val="center"/>
        </w:trPr>
        <w:tc>
          <w:tcPr>
            <w:tcW w:w="571" w:type="dxa"/>
            <w:vMerge/>
          </w:tcPr>
          <w:p w14:paraId="168C6BA2" w14:textId="77777777" w:rsidR="00391AAE" w:rsidRPr="00154C42" w:rsidRDefault="00391AAE" w:rsidP="00154C42">
            <w:pPr>
              <w:spacing w:line="312" w:lineRule="auto"/>
              <w:rPr>
                <w:rFonts w:ascii="Times New Roman" w:eastAsia="宋体" w:hAnsi="Times New Roman"/>
                <w:color w:val="000000"/>
                <w:sz w:val="21"/>
                <w:szCs w:val="21"/>
              </w:rPr>
            </w:pPr>
          </w:p>
        </w:tc>
        <w:tc>
          <w:tcPr>
            <w:tcW w:w="1767" w:type="dxa"/>
            <w:vMerge/>
          </w:tcPr>
          <w:p w14:paraId="2409D6B5" w14:textId="77777777" w:rsidR="00391AAE" w:rsidRPr="00154C42" w:rsidRDefault="00391AAE" w:rsidP="00154C42">
            <w:pPr>
              <w:spacing w:line="312" w:lineRule="auto"/>
              <w:rPr>
                <w:rFonts w:ascii="Times New Roman" w:eastAsia="宋体" w:hAnsi="Times New Roman"/>
                <w:color w:val="000000"/>
                <w:sz w:val="21"/>
                <w:szCs w:val="21"/>
              </w:rPr>
            </w:pPr>
          </w:p>
        </w:tc>
        <w:tc>
          <w:tcPr>
            <w:tcW w:w="3242" w:type="dxa"/>
            <w:vAlign w:val="center"/>
          </w:tcPr>
          <w:p w14:paraId="287EA1B7" w14:textId="77777777" w:rsidR="00391AAE" w:rsidRPr="00154C42" w:rsidRDefault="00F06D8D" w:rsidP="00154C42">
            <w:pPr>
              <w:spacing w:line="312" w:lineRule="auto"/>
              <w:rPr>
                <w:rFonts w:ascii="Times New Roman" w:eastAsia="宋体" w:hAnsi="Times New Roman"/>
                <w:color w:val="000000"/>
                <w:sz w:val="21"/>
                <w:szCs w:val="21"/>
              </w:rPr>
            </w:pPr>
            <w:r w:rsidRPr="00154C42">
              <w:rPr>
                <w:rFonts w:ascii="Times New Roman" w:eastAsia="宋体" w:hAnsi="Times New Roman"/>
                <w:color w:val="000000"/>
                <w:sz w:val="21"/>
                <w:szCs w:val="21"/>
              </w:rPr>
              <w:t>论文答辩</w:t>
            </w:r>
          </w:p>
        </w:tc>
        <w:tc>
          <w:tcPr>
            <w:tcW w:w="1397" w:type="dxa"/>
            <w:vAlign w:val="center"/>
          </w:tcPr>
          <w:p w14:paraId="1D0EB9A8" w14:textId="77777777" w:rsidR="00391AAE" w:rsidRPr="00154C42" w:rsidRDefault="00391AAE" w:rsidP="00154C42">
            <w:pPr>
              <w:spacing w:line="312" w:lineRule="auto"/>
              <w:rPr>
                <w:rFonts w:ascii="Times New Roman" w:eastAsia="宋体" w:hAnsi="Times New Roman"/>
                <w:color w:val="000000"/>
                <w:sz w:val="21"/>
                <w:szCs w:val="21"/>
              </w:rPr>
            </w:pPr>
          </w:p>
        </w:tc>
        <w:tc>
          <w:tcPr>
            <w:tcW w:w="709" w:type="dxa"/>
            <w:vAlign w:val="center"/>
          </w:tcPr>
          <w:p w14:paraId="58F52325" w14:textId="77777777" w:rsidR="00391AAE" w:rsidRPr="00154C42" w:rsidRDefault="00391AAE" w:rsidP="00154C42">
            <w:pPr>
              <w:spacing w:line="312" w:lineRule="auto"/>
              <w:rPr>
                <w:rFonts w:ascii="Times New Roman" w:eastAsia="宋体" w:hAnsi="Times New Roman"/>
                <w:color w:val="000000"/>
                <w:sz w:val="21"/>
                <w:szCs w:val="21"/>
              </w:rPr>
            </w:pPr>
          </w:p>
        </w:tc>
        <w:tc>
          <w:tcPr>
            <w:tcW w:w="709" w:type="dxa"/>
            <w:vAlign w:val="center"/>
          </w:tcPr>
          <w:p w14:paraId="4F52165C" w14:textId="77777777" w:rsidR="00391AAE" w:rsidRPr="00154C42" w:rsidRDefault="00F06D8D" w:rsidP="00154C42">
            <w:pPr>
              <w:spacing w:line="312" w:lineRule="auto"/>
              <w:jc w:val="center"/>
              <w:rPr>
                <w:rFonts w:ascii="Times New Roman" w:eastAsia="宋体" w:hAnsi="Times New Roman"/>
                <w:color w:val="000000"/>
                <w:sz w:val="21"/>
                <w:szCs w:val="21"/>
              </w:rPr>
            </w:pPr>
            <w:r w:rsidRPr="00154C42">
              <w:rPr>
                <w:rFonts w:ascii="Times New Roman" w:eastAsia="宋体" w:hAnsi="Times New Roman"/>
                <w:color w:val="000000"/>
                <w:sz w:val="21"/>
                <w:szCs w:val="21"/>
              </w:rPr>
              <w:t>4</w:t>
            </w:r>
          </w:p>
        </w:tc>
        <w:tc>
          <w:tcPr>
            <w:tcW w:w="1146" w:type="dxa"/>
            <w:vMerge/>
          </w:tcPr>
          <w:p w14:paraId="1B30B20C" w14:textId="77777777" w:rsidR="00391AAE" w:rsidRPr="00154C42" w:rsidRDefault="00391AAE" w:rsidP="00154C42">
            <w:pPr>
              <w:spacing w:line="312" w:lineRule="auto"/>
              <w:rPr>
                <w:rFonts w:ascii="Times New Roman" w:eastAsia="宋体" w:hAnsi="Times New Roman"/>
                <w:color w:val="000000"/>
                <w:sz w:val="21"/>
                <w:szCs w:val="21"/>
              </w:rPr>
            </w:pPr>
          </w:p>
        </w:tc>
      </w:tr>
    </w:tbl>
    <w:p w14:paraId="33AB48FD" w14:textId="77777777" w:rsidR="00391AAE" w:rsidRPr="00154C42" w:rsidRDefault="00F06D8D" w:rsidP="004A46D1">
      <w:pPr>
        <w:spacing w:line="560" w:lineRule="exact"/>
        <w:rPr>
          <w:rFonts w:hint="eastAsia"/>
          <w:color w:val="000000"/>
          <w:sz w:val="28"/>
          <w:szCs w:val="28"/>
        </w:rPr>
      </w:pPr>
      <w:r w:rsidRPr="00154C42">
        <w:rPr>
          <w:rFonts w:hint="eastAsia"/>
          <w:color w:val="000000"/>
          <w:sz w:val="28"/>
          <w:szCs w:val="28"/>
        </w:rPr>
        <w:t>*</w:t>
      </w:r>
      <w:r w:rsidRPr="00154C42">
        <w:rPr>
          <w:rFonts w:hint="eastAsia"/>
          <w:color w:val="000000"/>
          <w:sz w:val="28"/>
          <w:szCs w:val="28"/>
        </w:rPr>
        <w:t>公共外语课程按入学时的外国语考试科目修读相关语种。</w:t>
      </w:r>
    </w:p>
    <w:p w14:paraId="7957E15F" w14:textId="77777777" w:rsidR="00154C42" w:rsidRPr="00154C42" w:rsidRDefault="00154C42" w:rsidP="00154C42">
      <w:pPr>
        <w:pStyle w:val="3"/>
      </w:pPr>
    </w:p>
    <w:p w14:paraId="4D1BE754" w14:textId="77777777" w:rsidR="00391AAE" w:rsidRPr="004A46D1" w:rsidRDefault="00F06D8D" w:rsidP="004A46D1">
      <w:pPr>
        <w:spacing w:line="560" w:lineRule="exact"/>
        <w:ind w:firstLineChars="200" w:firstLine="643"/>
        <w:rPr>
          <w:rStyle w:val="NormalCharacter"/>
          <w:rFonts w:ascii="仿宋" w:eastAsia="仿宋" w:hAnsi="仿宋"/>
          <w:b/>
          <w:color w:val="000000"/>
          <w:szCs w:val="32"/>
        </w:rPr>
      </w:pPr>
      <w:r w:rsidRPr="004A46D1">
        <w:rPr>
          <w:rStyle w:val="NormalCharacter"/>
          <w:rFonts w:ascii="仿宋" w:eastAsia="仿宋" w:hAnsi="仿宋"/>
          <w:b/>
          <w:color w:val="000000"/>
          <w:szCs w:val="32"/>
        </w:rPr>
        <w:lastRenderedPageBreak/>
        <w:t>4.</w:t>
      </w:r>
      <w:r w:rsidRPr="004A46D1">
        <w:rPr>
          <w:rStyle w:val="NormalCharacter"/>
          <w:rFonts w:ascii="仿宋" w:eastAsia="仿宋" w:hAnsi="仿宋" w:hint="eastAsia"/>
          <w:b/>
          <w:color w:val="000000"/>
          <w:szCs w:val="32"/>
        </w:rPr>
        <w:t>导师指导</w:t>
      </w:r>
    </w:p>
    <w:p w14:paraId="42865E0D" w14:textId="77777777" w:rsidR="00391AAE" w:rsidRPr="004A46D1" w:rsidRDefault="00F06D8D" w:rsidP="004A46D1">
      <w:pPr>
        <w:spacing w:line="560" w:lineRule="exact"/>
        <w:ind w:firstLineChars="200" w:firstLine="640"/>
        <w:rPr>
          <w:rStyle w:val="NormalCharacter"/>
          <w:rFonts w:ascii="仿宋" w:eastAsia="仿宋" w:hAnsi="仿宋"/>
          <w:color w:val="000000"/>
          <w:szCs w:val="32"/>
        </w:rPr>
      </w:pPr>
      <w:r w:rsidRPr="004A46D1">
        <w:rPr>
          <w:rStyle w:val="NormalCharacter"/>
          <w:rFonts w:ascii="仿宋" w:eastAsia="仿宋" w:hAnsi="仿宋" w:hint="eastAsia"/>
          <w:color w:val="000000"/>
          <w:szCs w:val="32"/>
        </w:rPr>
        <w:t>硕士生培养实行导师负责下的硕士生指导小组制，导师指导与集体培养相结合。实行导师和学生双向选择制为研究生初选指导教师，充分发挥学科的综合优势和学术群体作用。</w:t>
      </w:r>
    </w:p>
    <w:p w14:paraId="37D2FF13" w14:textId="77777777" w:rsidR="00391AAE" w:rsidRPr="004A46D1" w:rsidRDefault="00F06D8D" w:rsidP="004A46D1">
      <w:pPr>
        <w:spacing w:line="560" w:lineRule="exact"/>
        <w:ind w:firstLineChars="200" w:firstLine="640"/>
        <w:rPr>
          <w:rStyle w:val="NormalCharacter"/>
          <w:rFonts w:ascii="仿宋" w:eastAsia="仿宋" w:hAnsi="仿宋"/>
          <w:color w:val="000000"/>
          <w:szCs w:val="32"/>
        </w:rPr>
      </w:pPr>
      <w:r w:rsidRPr="004A46D1">
        <w:rPr>
          <w:rStyle w:val="NormalCharacter"/>
          <w:rFonts w:ascii="仿宋" w:eastAsia="仿宋" w:hAnsi="仿宋" w:hint="eastAsia"/>
          <w:color w:val="000000"/>
          <w:szCs w:val="32"/>
        </w:rPr>
        <w:t>（</w:t>
      </w:r>
      <w:r w:rsidRPr="004A46D1">
        <w:rPr>
          <w:rStyle w:val="NormalCharacter"/>
          <w:rFonts w:ascii="仿宋" w:eastAsia="仿宋" w:hAnsi="仿宋" w:hint="eastAsia"/>
          <w:color w:val="000000"/>
          <w:szCs w:val="32"/>
        </w:rPr>
        <w:t>1</w:t>
      </w:r>
      <w:r w:rsidRPr="004A46D1">
        <w:rPr>
          <w:rStyle w:val="NormalCharacter"/>
          <w:rFonts w:ascii="仿宋" w:eastAsia="仿宋" w:hAnsi="仿宋" w:hint="eastAsia"/>
          <w:color w:val="000000"/>
          <w:szCs w:val="32"/>
        </w:rPr>
        <w:t>）</w:t>
      </w:r>
      <w:r w:rsidRPr="004A46D1">
        <w:rPr>
          <w:rStyle w:val="NormalCharacter"/>
          <w:rFonts w:ascii="仿宋" w:eastAsia="仿宋" w:hAnsi="仿宋"/>
          <w:color w:val="000000"/>
          <w:szCs w:val="32"/>
        </w:rPr>
        <w:t>发挥导师</w:t>
      </w:r>
      <w:r w:rsidRPr="004A46D1">
        <w:rPr>
          <w:rStyle w:val="NormalCharacter"/>
          <w:rFonts w:ascii="仿宋" w:eastAsia="仿宋" w:hAnsi="仿宋"/>
          <w:color w:val="000000"/>
          <w:szCs w:val="32"/>
        </w:rPr>
        <w:t>“</w:t>
      </w:r>
      <w:r w:rsidRPr="004A46D1">
        <w:rPr>
          <w:rStyle w:val="NormalCharacter"/>
          <w:rFonts w:ascii="仿宋" w:eastAsia="仿宋" w:hAnsi="仿宋"/>
          <w:color w:val="000000"/>
          <w:szCs w:val="32"/>
        </w:rPr>
        <w:t>传、帮、带</w:t>
      </w:r>
      <w:r w:rsidRPr="004A46D1">
        <w:rPr>
          <w:rStyle w:val="NormalCharacter"/>
          <w:rFonts w:ascii="仿宋" w:eastAsia="仿宋" w:hAnsi="仿宋"/>
          <w:color w:val="000000"/>
          <w:szCs w:val="32"/>
        </w:rPr>
        <w:t>”</w:t>
      </w:r>
      <w:r w:rsidRPr="004A46D1">
        <w:rPr>
          <w:rStyle w:val="NormalCharacter"/>
          <w:rFonts w:ascii="仿宋" w:eastAsia="仿宋" w:hAnsi="仿宋"/>
          <w:color w:val="000000"/>
          <w:szCs w:val="32"/>
        </w:rPr>
        <w:t>作用。学校和学院召开新导师聘任仪式及各类培训会，金融系为每名新晋导师均同经验丰富的导师合作指导学生，提高新导师业务水平和指导能力。</w:t>
      </w:r>
    </w:p>
    <w:p w14:paraId="34905A63" w14:textId="77777777" w:rsidR="00391AAE" w:rsidRPr="004A46D1" w:rsidRDefault="00F06D8D" w:rsidP="004A46D1">
      <w:pPr>
        <w:spacing w:line="560" w:lineRule="exact"/>
        <w:ind w:firstLineChars="200" w:firstLine="640"/>
        <w:rPr>
          <w:rStyle w:val="NormalCharacter"/>
          <w:rFonts w:ascii="仿宋" w:eastAsia="仿宋" w:hAnsi="仿宋"/>
          <w:color w:val="000000"/>
          <w:szCs w:val="32"/>
        </w:rPr>
      </w:pPr>
      <w:r w:rsidRPr="004A46D1">
        <w:rPr>
          <w:rStyle w:val="NormalCharacter"/>
          <w:rFonts w:ascii="仿宋" w:eastAsia="仿宋" w:hAnsi="仿宋" w:hint="eastAsia"/>
          <w:color w:val="000000"/>
          <w:szCs w:val="32"/>
        </w:rPr>
        <w:t>（</w:t>
      </w:r>
      <w:r w:rsidRPr="004A46D1">
        <w:rPr>
          <w:rStyle w:val="NormalCharacter"/>
          <w:rFonts w:ascii="仿宋" w:eastAsia="仿宋" w:hAnsi="仿宋" w:hint="eastAsia"/>
          <w:color w:val="000000"/>
          <w:szCs w:val="32"/>
        </w:rPr>
        <w:t>2</w:t>
      </w:r>
      <w:r w:rsidRPr="004A46D1">
        <w:rPr>
          <w:rStyle w:val="NormalCharacter"/>
          <w:rFonts w:ascii="仿宋" w:eastAsia="仿宋" w:hAnsi="仿宋" w:hint="eastAsia"/>
          <w:color w:val="000000"/>
          <w:szCs w:val="32"/>
        </w:rPr>
        <w:t>）</w:t>
      </w:r>
      <w:r w:rsidRPr="004A46D1">
        <w:rPr>
          <w:rStyle w:val="NormalCharacter"/>
          <w:rFonts w:ascii="仿宋" w:eastAsia="仿宋" w:hAnsi="仿宋"/>
          <w:color w:val="000000"/>
          <w:szCs w:val="32"/>
        </w:rPr>
        <w:t>全面落实校内导师和校外导师合作指导的双导师制。每名研究生均配备至少一名校外导师，教学、实践、毕业论文开题、</w:t>
      </w:r>
      <w:r w:rsidRPr="004A46D1">
        <w:rPr>
          <w:rStyle w:val="NormalCharacter"/>
          <w:rFonts w:ascii="仿宋" w:eastAsia="仿宋" w:hAnsi="仿宋" w:hint="eastAsia"/>
          <w:color w:val="000000"/>
          <w:szCs w:val="32"/>
        </w:rPr>
        <w:t>预</w:t>
      </w:r>
      <w:proofErr w:type="gramStart"/>
      <w:r w:rsidRPr="004A46D1">
        <w:rPr>
          <w:rStyle w:val="NormalCharacter"/>
          <w:rFonts w:ascii="仿宋" w:eastAsia="仿宋" w:hAnsi="仿宋" w:hint="eastAsia"/>
          <w:color w:val="000000"/>
          <w:szCs w:val="32"/>
        </w:rPr>
        <w:t>预</w:t>
      </w:r>
      <w:proofErr w:type="gramEnd"/>
      <w:r w:rsidRPr="004A46D1">
        <w:rPr>
          <w:rStyle w:val="NormalCharacter"/>
          <w:rFonts w:ascii="仿宋" w:eastAsia="仿宋" w:hAnsi="仿宋" w:hint="eastAsia"/>
          <w:color w:val="000000"/>
          <w:szCs w:val="32"/>
        </w:rPr>
        <w:t>答辩、</w:t>
      </w:r>
      <w:r w:rsidRPr="004A46D1">
        <w:rPr>
          <w:rStyle w:val="NormalCharacter"/>
          <w:rFonts w:ascii="仿宋" w:eastAsia="仿宋" w:hAnsi="仿宋"/>
          <w:color w:val="000000"/>
          <w:szCs w:val="32"/>
        </w:rPr>
        <w:t>预答辩、答辩等环节全过程参与。</w:t>
      </w:r>
    </w:p>
    <w:p w14:paraId="20E863AE" w14:textId="77777777" w:rsidR="00391AAE" w:rsidRPr="004A46D1" w:rsidRDefault="00F06D8D" w:rsidP="004A46D1">
      <w:pPr>
        <w:spacing w:line="560" w:lineRule="exact"/>
        <w:ind w:firstLineChars="200" w:firstLine="640"/>
        <w:rPr>
          <w:rStyle w:val="NormalCharacter"/>
          <w:rFonts w:ascii="仿宋" w:eastAsia="仿宋" w:hAnsi="仿宋"/>
          <w:color w:val="000000"/>
          <w:szCs w:val="32"/>
        </w:rPr>
      </w:pPr>
      <w:r w:rsidRPr="004A46D1">
        <w:rPr>
          <w:rStyle w:val="NormalCharacter"/>
          <w:rFonts w:ascii="仿宋" w:eastAsia="仿宋" w:hAnsi="仿宋" w:hint="eastAsia"/>
          <w:color w:val="000000"/>
          <w:szCs w:val="32"/>
        </w:rPr>
        <w:t>（</w:t>
      </w:r>
      <w:r w:rsidRPr="004A46D1">
        <w:rPr>
          <w:rStyle w:val="NormalCharacter"/>
          <w:rFonts w:ascii="仿宋" w:eastAsia="仿宋" w:hAnsi="仿宋" w:hint="eastAsia"/>
          <w:color w:val="000000"/>
          <w:szCs w:val="32"/>
        </w:rPr>
        <w:t>3</w:t>
      </w:r>
      <w:r w:rsidRPr="004A46D1">
        <w:rPr>
          <w:rStyle w:val="NormalCharacter"/>
          <w:rFonts w:ascii="仿宋" w:eastAsia="仿宋" w:hAnsi="仿宋" w:hint="eastAsia"/>
          <w:color w:val="000000"/>
          <w:szCs w:val="32"/>
        </w:rPr>
        <w:t>）</w:t>
      </w:r>
      <w:r w:rsidRPr="004A46D1">
        <w:rPr>
          <w:rStyle w:val="NormalCharacter"/>
          <w:rFonts w:ascii="仿宋" w:eastAsia="仿宋" w:hAnsi="仿宋"/>
          <w:color w:val="000000"/>
          <w:szCs w:val="32"/>
        </w:rPr>
        <w:t>加强对导师实践能力培养。鼓励中青年导师到银行、保险公司、证券公司等金融机构挂职锻炼，逐步提高导师实践能力。</w:t>
      </w:r>
    </w:p>
    <w:p w14:paraId="0E44CA47" w14:textId="77777777" w:rsidR="00391AAE" w:rsidRPr="004A46D1" w:rsidRDefault="00F06D8D" w:rsidP="004A46D1">
      <w:pPr>
        <w:spacing w:line="560" w:lineRule="exact"/>
        <w:ind w:firstLineChars="200" w:firstLine="640"/>
        <w:rPr>
          <w:rStyle w:val="NormalCharacter"/>
          <w:rFonts w:ascii="仿宋" w:eastAsia="仿宋" w:hAnsi="仿宋"/>
          <w:color w:val="000000"/>
          <w:szCs w:val="32"/>
        </w:rPr>
      </w:pPr>
      <w:r w:rsidRPr="004A46D1">
        <w:rPr>
          <w:rStyle w:val="NormalCharacter"/>
          <w:rFonts w:ascii="仿宋" w:eastAsia="仿宋" w:hAnsi="仿宋" w:hint="eastAsia"/>
          <w:color w:val="000000"/>
          <w:szCs w:val="32"/>
        </w:rPr>
        <w:t>（</w:t>
      </w:r>
      <w:r w:rsidRPr="004A46D1">
        <w:rPr>
          <w:rStyle w:val="NormalCharacter"/>
          <w:rFonts w:ascii="仿宋" w:eastAsia="仿宋" w:hAnsi="仿宋" w:hint="eastAsia"/>
          <w:color w:val="000000"/>
          <w:szCs w:val="32"/>
        </w:rPr>
        <w:t>4</w:t>
      </w:r>
      <w:r w:rsidRPr="004A46D1">
        <w:rPr>
          <w:rStyle w:val="NormalCharacter"/>
          <w:rFonts w:ascii="仿宋" w:eastAsia="仿宋" w:hAnsi="仿宋" w:hint="eastAsia"/>
          <w:color w:val="000000"/>
          <w:szCs w:val="32"/>
        </w:rPr>
        <w:t>）</w:t>
      </w:r>
      <w:r w:rsidRPr="004A46D1">
        <w:rPr>
          <w:rStyle w:val="NormalCharacter"/>
          <w:rFonts w:ascii="仿宋" w:eastAsia="仿宋" w:hAnsi="仿宋"/>
          <w:color w:val="000000"/>
          <w:szCs w:val="32"/>
        </w:rPr>
        <w:t>充分发挥行业导师指导作用。定期召开以校内外导师为主的座谈会，就研究生培养、实践热点问题等进行研讨。</w:t>
      </w:r>
    </w:p>
    <w:p w14:paraId="0010C4E3" w14:textId="77777777" w:rsidR="00391AAE" w:rsidRPr="004A46D1" w:rsidRDefault="00F06D8D" w:rsidP="004A46D1">
      <w:pPr>
        <w:spacing w:line="560" w:lineRule="exact"/>
        <w:ind w:firstLineChars="200" w:firstLine="643"/>
        <w:rPr>
          <w:rStyle w:val="NormalCharacter"/>
          <w:rFonts w:ascii="仿宋" w:eastAsia="仿宋" w:hAnsi="仿宋"/>
          <w:b/>
          <w:color w:val="000000"/>
          <w:szCs w:val="32"/>
        </w:rPr>
      </w:pPr>
      <w:r w:rsidRPr="004A46D1">
        <w:rPr>
          <w:rStyle w:val="NormalCharacter"/>
          <w:rFonts w:ascii="仿宋" w:eastAsia="仿宋" w:hAnsi="仿宋"/>
          <w:b/>
          <w:color w:val="000000"/>
          <w:szCs w:val="32"/>
        </w:rPr>
        <w:t>5.</w:t>
      </w:r>
      <w:r w:rsidRPr="004A46D1">
        <w:rPr>
          <w:rStyle w:val="NormalCharacter"/>
          <w:rFonts w:ascii="仿宋" w:eastAsia="仿宋" w:hAnsi="仿宋" w:hint="eastAsia"/>
          <w:b/>
          <w:color w:val="000000"/>
          <w:szCs w:val="32"/>
        </w:rPr>
        <w:t>实践教学</w:t>
      </w:r>
    </w:p>
    <w:p w14:paraId="1E5DE9B2" w14:textId="77777777" w:rsidR="00391AAE" w:rsidRPr="004A46D1" w:rsidRDefault="00F06D8D" w:rsidP="004A46D1">
      <w:pPr>
        <w:spacing w:line="560" w:lineRule="exact"/>
        <w:ind w:firstLineChars="200" w:firstLine="640"/>
        <w:rPr>
          <w:rStyle w:val="NormalCharacter"/>
          <w:rFonts w:ascii="仿宋" w:eastAsia="仿宋" w:hAnsi="仿宋"/>
          <w:color w:val="000000"/>
          <w:szCs w:val="32"/>
        </w:rPr>
      </w:pPr>
      <w:r w:rsidRPr="004A46D1">
        <w:rPr>
          <w:rStyle w:val="NormalCharacter"/>
          <w:rFonts w:ascii="仿宋" w:eastAsia="仿宋" w:hAnsi="仿宋" w:hint="eastAsia"/>
          <w:color w:val="000000"/>
          <w:szCs w:val="32"/>
        </w:rPr>
        <w:t>金融系目前有多个金融人才大学生校外实践基地：一是</w:t>
      </w:r>
      <w:r w:rsidRPr="004A46D1">
        <w:rPr>
          <w:rStyle w:val="NormalCharacter"/>
          <w:rFonts w:ascii="仿宋" w:eastAsia="仿宋" w:hAnsi="仿宋"/>
          <w:color w:val="000000"/>
          <w:szCs w:val="32"/>
        </w:rPr>
        <w:t>2012</w:t>
      </w:r>
      <w:r w:rsidRPr="004A46D1">
        <w:rPr>
          <w:rStyle w:val="NormalCharacter"/>
          <w:rFonts w:ascii="仿宋" w:eastAsia="仿宋" w:hAnsi="仿宋"/>
          <w:color w:val="000000"/>
          <w:szCs w:val="32"/>
        </w:rPr>
        <w:t>年河北大学</w:t>
      </w:r>
      <w:proofErr w:type="gramStart"/>
      <w:r w:rsidRPr="004A46D1">
        <w:rPr>
          <w:rStyle w:val="NormalCharacter"/>
          <w:rFonts w:ascii="仿宋" w:eastAsia="仿宋" w:hAnsi="仿宋"/>
          <w:color w:val="000000"/>
          <w:szCs w:val="32"/>
        </w:rPr>
        <w:t>与财达证券公司</w:t>
      </w:r>
      <w:proofErr w:type="gramEnd"/>
      <w:r w:rsidRPr="004A46D1">
        <w:rPr>
          <w:rStyle w:val="NormalCharacter"/>
          <w:rFonts w:ascii="仿宋" w:eastAsia="仿宋" w:hAnsi="仿宋"/>
          <w:color w:val="000000"/>
          <w:szCs w:val="32"/>
        </w:rPr>
        <w:t>共同建立的</w:t>
      </w:r>
      <w:r w:rsidRPr="004A46D1">
        <w:rPr>
          <w:rStyle w:val="NormalCharacter"/>
          <w:rFonts w:ascii="仿宋" w:eastAsia="仿宋" w:hAnsi="仿宋"/>
          <w:color w:val="000000"/>
          <w:szCs w:val="32"/>
        </w:rPr>
        <w:t>“</w:t>
      </w:r>
      <w:r w:rsidRPr="004A46D1">
        <w:rPr>
          <w:rStyle w:val="NormalCharacter"/>
          <w:rFonts w:ascii="仿宋" w:eastAsia="仿宋" w:hAnsi="仿宋"/>
          <w:color w:val="000000"/>
          <w:szCs w:val="32"/>
        </w:rPr>
        <w:t>国家级</w:t>
      </w:r>
      <w:r w:rsidRPr="004A46D1">
        <w:rPr>
          <w:rStyle w:val="NormalCharacter"/>
          <w:rFonts w:ascii="仿宋" w:eastAsia="仿宋" w:hAnsi="仿宋"/>
          <w:color w:val="000000"/>
          <w:szCs w:val="32"/>
        </w:rPr>
        <w:t>”</w:t>
      </w:r>
      <w:r w:rsidRPr="004A46D1">
        <w:rPr>
          <w:rStyle w:val="NormalCharacter"/>
          <w:rFonts w:ascii="仿宋" w:eastAsia="仿宋" w:hAnsi="仿宋"/>
          <w:color w:val="000000"/>
          <w:szCs w:val="32"/>
        </w:rPr>
        <w:t>金融人才大学生校外实践教育基地。</w:t>
      </w:r>
      <w:r w:rsidRPr="004A46D1">
        <w:rPr>
          <w:rStyle w:val="NormalCharacter"/>
          <w:rFonts w:ascii="仿宋" w:eastAsia="仿宋" w:hAnsi="仿宋"/>
          <w:color w:val="000000"/>
          <w:szCs w:val="32"/>
        </w:rPr>
        <w:t>2020</w:t>
      </w:r>
      <w:r w:rsidRPr="004A46D1">
        <w:rPr>
          <w:rStyle w:val="NormalCharacter"/>
          <w:rFonts w:ascii="仿宋" w:eastAsia="仿宋" w:hAnsi="仿宋"/>
          <w:color w:val="000000"/>
          <w:szCs w:val="32"/>
        </w:rPr>
        <w:t>年，该</w:t>
      </w:r>
      <w:proofErr w:type="gramStart"/>
      <w:r w:rsidRPr="004A46D1">
        <w:rPr>
          <w:rStyle w:val="NormalCharacter"/>
          <w:rFonts w:ascii="仿宋" w:eastAsia="仿宋" w:hAnsi="仿宋"/>
          <w:color w:val="000000"/>
          <w:szCs w:val="32"/>
        </w:rPr>
        <w:t>基地获</w:t>
      </w:r>
      <w:proofErr w:type="gramEnd"/>
      <w:r w:rsidRPr="004A46D1">
        <w:rPr>
          <w:rStyle w:val="NormalCharacter"/>
          <w:rFonts w:ascii="仿宋" w:eastAsia="仿宋" w:hAnsi="仿宋"/>
          <w:color w:val="000000"/>
          <w:szCs w:val="32"/>
        </w:rPr>
        <w:t>批河北省省级示范性专业学位研究生培养实践基地。实践基地自建立以来，各方面成效显著。基地已形成较</w:t>
      </w:r>
      <w:r w:rsidRPr="004A46D1">
        <w:rPr>
          <w:rStyle w:val="NormalCharacter"/>
          <w:rFonts w:ascii="仿宋" w:eastAsia="仿宋" w:hAnsi="仿宋"/>
          <w:color w:val="000000"/>
          <w:szCs w:val="32"/>
        </w:rPr>
        <w:t>完善的教学实习制度，每学期按教学计划积极为学生安置实习岗位，在每个实习网点均专门指定实践导师。</w:t>
      </w:r>
      <w:r w:rsidRPr="004A46D1">
        <w:rPr>
          <w:rStyle w:val="NormalCharacter"/>
          <w:rFonts w:ascii="仿宋" w:eastAsia="仿宋" w:hAnsi="仿宋"/>
          <w:szCs w:val="32"/>
        </w:rPr>
        <w:t>2021</w:t>
      </w:r>
      <w:r w:rsidRPr="004A46D1">
        <w:rPr>
          <w:rStyle w:val="NormalCharacter"/>
          <w:rFonts w:ascii="仿宋" w:eastAsia="仿宋" w:hAnsi="仿宋"/>
          <w:szCs w:val="32"/>
        </w:rPr>
        <w:t>年与中国建设银行保定分行共同建立的实训基地。</w:t>
      </w:r>
      <w:r w:rsidRPr="004A46D1">
        <w:rPr>
          <w:rStyle w:val="NormalCharacter"/>
          <w:rFonts w:ascii="仿宋" w:eastAsia="仿宋" w:hAnsi="仿宋" w:hint="eastAsia"/>
          <w:color w:val="000000"/>
          <w:szCs w:val="32"/>
        </w:rPr>
        <w:t>2022</w:t>
      </w:r>
      <w:r w:rsidRPr="004A46D1">
        <w:rPr>
          <w:rStyle w:val="NormalCharacter"/>
          <w:rFonts w:ascii="仿宋" w:eastAsia="仿宋" w:hAnsi="仿宋" w:hint="eastAsia"/>
          <w:color w:val="000000"/>
          <w:szCs w:val="32"/>
        </w:rPr>
        <w:t>年新建</w:t>
      </w:r>
      <w:r w:rsidRPr="004A46D1">
        <w:rPr>
          <w:rStyle w:val="NormalCharacter"/>
          <w:rFonts w:ascii="仿宋" w:eastAsia="仿宋" w:hAnsi="仿宋"/>
          <w:color w:val="000000"/>
          <w:szCs w:val="32"/>
        </w:rPr>
        <w:t>中信证券</w:t>
      </w:r>
      <w:r w:rsidRPr="004A46D1">
        <w:rPr>
          <w:rStyle w:val="NormalCharacter"/>
          <w:rFonts w:ascii="仿宋" w:eastAsia="仿宋" w:hAnsi="仿宋" w:hint="eastAsia"/>
          <w:color w:val="000000"/>
          <w:szCs w:val="32"/>
        </w:rPr>
        <w:t>、燕赵财</w:t>
      </w:r>
      <w:proofErr w:type="gramStart"/>
      <w:r w:rsidRPr="004A46D1">
        <w:rPr>
          <w:rStyle w:val="NormalCharacter"/>
          <w:rFonts w:ascii="仿宋" w:eastAsia="仿宋" w:hAnsi="仿宋" w:hint="eastAsia"/>
          <w:color w:val="000000"/>
          <w:szCs w:val="32"/>
        </w:rPr>
        <w:t>险实践</w:t>
      </w:r>
      <w:proofErr w:type="gramEnd"/>
      <w:r w:rsidRPr="004A46D1">
        <w:rPr>
          <w:rStyle w:val="NormalCharacter"/>
          <w:rFonts w:ascii="仿宋" w:eastAsia="仿宋" w:hAnsi="仿宋" w:hint="eastAsia"/>
          <w:color w:val="000000"/>
          <w:szCs w:val="32"/>
        </w:rPr>
        <w:t>基地。</w:t>
      </w:r>
      <w:r w:rsidRPr="004A46D1">
        <w:rPr>
          <w:rStyle w:val="NormalCharacter"/>
          <w:rFonts w:ascii="仿宋" w:eastAsia="仿宋" w:hAnsi="仿宋"/>
          <w:szCs w:val="32"/>
        </w:rPr>
        <w:t>二是形成较完善教学实习制度，</w:t>
      </w:r>
      <w:r w:rsidRPr="004A46D1">
        <w:rPr>
          <w:rStyle w:val="NormalCharacter"/>
          <w:rFonts w:ascii="仿宋" w:eastAsia="仿宋" w:hAnsi="仿宋"/>
          <w:color w:val="000000"/>
          <w:szCs w:val="32"/>
        </w:rPr>
        <w:t>实施现实场景化教学模式，生动活泼，受到了学生的欢迎；组织</w:t>
      </w:r>
      <w:r w:rsidRPr="004A46D1">
        <w:rPr>
          <w:rStyle w:val="NormalCharacter"/>
          <w:rFonts w:ascii="仿宋" w:eastAsia="仿宋" w:hAnsi="仿宋"/>
          <w:color w:val="000000"/>
          <w:szCs w:val="32"/>
        </w:rPr>
        <w:lastRenderedPageBreak/>
        <w:t>了一支结构合理、素养深厚的实践基地导</w:t>
      </w:r>
      <w:r w:rsidRPr="004A46D1">
        <w:rPr>
          <w:rStyle w:val="NormalCharacter"/>
          <w:rFonts w:ascii="仿宋" w:eastAsia="仿宋" w:hAnsi="仿宋" w:hint="eastAsia"/>
          <w:color w:val="000000"/>
          <w:szCs w:val="32"/>
        </w:rPr>
        <w:t>师队伍；形成了有效的成绩考核模式，将平时出勤、日常表现、创新能力、操作能力等纳入评分标准，突出对学生创新能力、组织能力的考核。</w:t>
      </w:r>
    </w:p>
    <w:p w14:paraId="13DB121B" w14:textId="77777777" w:rsidR="00391AAE" w:rsidRPr="004A46D1" w:rsidRDefault="00F06D8D" w:rsidP="004A46D1">
      <w:pPr>
        <w:spacing w:line="560" w:lineRule="exact"/>
        <w:ind w:firstLineChars="200" w:firstLine="640"/>
        <w:rPr>
          <w:rStyle w:val="NormalCharacter"/>
          <w:rFonts w:ascii="仿宋" w:eastAsia="仿宋" w:hAnsi="仿宋"/>
          <w:color w:val="000000"/>
          <w:szCs w:val="32"/>
        </w:rPr>
      </w:pPr>
      <w:r w:rsidRPr="004A46D1">
        <w:rPr>
          <w:rStyle w:val="NormalCharacter"/>
          <w:rFonts w:ascii="仿宋" w:eastAsia="仿宋" w:hAnsi="仿宋"/>
          <w:color w:val="000000"/>
          <w:szCs w:val="32"/>
        </w:rPr>
        <w:t>2022</w:t>
      </w:r>
      <w:r w:rsidRPr="004A46D1">
        <w:rPr>
          <w:rStyle w:val="NormalCharacter"/>
          <w:rFonts w:ascii="仿宋" w:eastAsia="仿宋" w:hAnsi="仿宋"/>
          <w:color w:val="000000"/>
          <w:szCs w:val="32"/>
        </w:rPr>
        <w:t>年，金融系派出</w:t>
      </w:r>
      <w:r w:rsidRPr="004A46D1">
        <w:rPr>
          <w:rStyle w:val="NormalCharacter"/>
          <w:rFonts w:ascii="仿宋" w:eastAsia="仿宋" w:hAnsi="仿宋"/>
          <w:color w:val="000000"/>
          <w:szCs w:val="32"/>
        </w:rPr>
        <w:t>24</w:t>
      </w:r>
      <w:r w:rsidRPr="004A46D1">
        <w:rPr>
          <w:rStyle w:val="NormalCharacter"/>
          <w:rFonts w:ascii="仿宋" w:eastAsia="仿宋" w:hAnsi="仿宋"/>
          <w:color w:val="000000"/>
          <w:szCs w:val="32"/>
        </w:rPr>
        <w:t>名</w:t>
      </w:r>
      <w:r w:rsidRPr="004A46D1">
        <w:rPr>
          <w:rStyle w:val="NormalCharacter"/>
          <w:rFonts w:ascii="仿宋" w:eastAsia="仿宋" w:hAnsi="仿宋"/>
          <w:color w:val="000000"/>
          <w:szCs w:val="32"/>
        </w:rPr>
        <w:t>21</w:t>
      </w:r>
      <w:r w:rsidRPr="004A46D1">
        <w:rPr>
          <w:rStyle w:val="NormalCharacter"/>
          <w:rFonts w:ascii="仿宋" w:eastAsia="仿宋" w:hAnsi="仿宋" w:hint="eastAsia"/>
          <w:color w:val="000000"/>
          <w:szCs w:val="32"/>
        </w:rPr>
        <w:t>级</w:t>
      </w:r>
      <w:r w:rsidRPr="004A46D1">
        <w:rPr>
          <w:rStyle w:val="NormalCharacter"/>
          <w:rFonts w:ascii="仿宋" w:eastAsia="仿宋" w:hAnsi="仿宋"/>
          <w:color w:val="000000"/>
          <w:szCs w:val="32"/>
        </w:rPr>
        <w:t>金融专业研究生</w:t>
      </w:r>
      <w:proofErr w:type="gramStart"/>
      <w:r w:rsidRPr="004A46D1">
        <w:rPr>
          <w:rStyle w:val="NormalCharacter"/>
          <w:rFonts w:ascii="仿宋" w:eastAsia="仿宋" w:hAnsi="仿宋"/>
          <w:color w:val="000000"/>
          <w:szCs w:val="32"/>
        </w:rPr>
        <w:t>前往财达证券</w:t>
      </w:r>
      <w:proofErr w:type="gramEnd"/>
      <w:r w:rsidRPr="004A46D1">
        <w:rPr>
          <w:rStyle w:val="NormalCharacter"/>
          <w:rFonts w:ascii="仿宋" w:eastAsia="仿宋" w:hAnsi="仿宋"/>
          <w:color w:val="000000"/>
          <w:szCs w:val="32"/>
        </w:rPr>
        <w:t>、中信证券和</w:t>
      </w:r>
      <w:r w:rsidRPr="004A46D1">
        <w:rPr>
          <w:rStyle w:val="NormalCharacter"/>
          <w:rFonts w:ascii="仿宋" w:eastAsia="仿宋" w:hAnsi="仿宋" w:hint="eastAsia"/>
          <w:color w:val="000000"/>
          <w:szCs w:val="32"/>
        </w:rPr>
        <w:t>中银</w:t>
      </w:r>
      <w:r w:rsidRPr="004A46D1">
        <w:rPr>
          <w:rStyle w:val="NormalCharacter"/>
          <w:rFonts w:ascii="仿宋" w:eastAsia="仿宋" w:hAnsi="仿宋"/>
          <w:color w:val="000000"/>
          <w:szCs w:val="32"/>
        </w:rPr>
        <w:t>证券等证券公司参加实习培训，主要担任客户经理助理和投顾助理等职位；其次，派出</w:t>
      </w:r>
      <w:r w:rsidRPr="004A46D1">
        <w:rPr>
          <w:rStyle w:val="NormalCharacter"/>
          <w:rFonts w:ascii="仿宋" w:eastAsia="仿宋" w:hAnsi="仿宋"/>
          <w:color w:val="000000"/>
          <w:szCs w:val="32"/>
        </w:rPr>
        <w:t>10</w:t>
      </w:r>
      <w:r w:rsidRPr="004A46D1">
        <w:rPr>
          <w:rStyle w:val="NormalCharacter"/>
          <w:rFonts w:ascii="仿宋" w:eastAsia="仿宋" w:hAnsi="仿宋"/>
          <w:color w:val="000000"/>
          <w:szCs w:val="32"/>
        </w:rPr>
        <w:t>名金融专业学位研究生去中国银行、</w:t>
      </w:r>
      <w:r w:rsidRPr="004A46D1">
        <w:rPr>
          <w:rStyle w:val="NormalCharacter"/>
          <w:rFonts w:ascii="仿宋" w:eastAsia="仿宋" w:hAnsi="仿宋" w:hint="eastAsia"/>
          <w:color w:val="000000"/>
          <w:szCs w:val="32"/>
        </w:rPr>
        <w:t>中国农业</w:t>
      </w:r>
      <w:r w:rsidRPr="004A46D1">
        <w:rPr>
          <w:rStyle w:val="NormalCharacter"/>
          <w:rFonts w:ascii="仿宋" w:eastAsia="仿宋" w:hAnsi="仿宋"/>
          <w:color w:val="000000"/>
          <w:szCs w:val="32"/>
        </w:rPr>
        <w:t>银行、</w:t>
      </w:r>
      <w:r w:rsidRPr="004A46D1">
        <w:rPr>
          <w:rStyle w:val="NormalCharacter"/>
          <w:rFonts w:ascii="仿宋" w:eastAsia="仿宋" w:hAnsi="仿宋" w:hint="eastAsia"/>
          <w:color w:val="000000"/>
          <w:szCs w:val="32"/>
        </w:rPr>
        <w:t>中国</w:t>
      </w:r>
      <w:r w:rsidRPr="004A46D1">
        <w:rPr>
          <w:rStyle w:val="NormalCharacter"/>
          <w:rFonts w:ascii="仿宋" w:eastAsia="仿宋" w:hAnsi="仿宋"/>
          <w:color w:val="000000"/>
          <w:szCs w:val="32"/>
        </w:rPr>
        <w:t>建设银行</w:t>
      </w:r>
      <w:r w:rsidRPr="004A46D1">
        <w:rPr>
          <w:rStyle w:val="NormalCharacter"/>
          <w:rFonts w:ascii="仿宋" w:eastAsia="仿宋" w:hAnsi="仿宋" w:hint="eastAsia"/>
          <w:color w:val="000000"/>
          <w:szCs w:val="32"/>
        </w:rPr>
        <w:t>和中信银行</w:t>
      </w:r>
      <w:r w:rsidRPr="004A46D1">
        <w:rPr>
          <w:rStyle w:val="NormalCharacter"/>
          <w:rFonts w:ascii="仿宋" w:eastAsia="仿宋" w:hAnsi="仿宋"/>
          <w:color w:val="000000"/>
          <w:szCs w:val="32"/>
        </w:rPr>
        <w:t>参加实习培训，主要担任客户经理助理、大堂经理等职位</w:t>
      </w:r>
      <w:r w:rsidRPr="004A46D1">
        <w:rPr>
          <w:rStyle w:val="NormalCharacter"/>
          <w:rFonts w:ascii="仿宋" w:eastAsia="仿宋" w:hAnsi="仿宋" w:hint="eastAsia"/>
          <w:color w:val="000000"/>
          <w:szCs w:val="32"/>
        </w:rPr>
        <w:t>；第三，派出</w:t>
      </w:r>
      <w:r w:rsidRPr="004A46D1">
        <w:rPr>
          <w:rStyle w:val="NormalCharacter"/>
          <w:rFonts w:ascii="仿宋" w:eastAsia="仿宋" w:hAnsi="仿宋" w:hint="eastAsia"/>
          <w:color w:val="000000"/>
          <w:szCs w:val="32"/>
        </w:rPr>
        <w:t>1</w:t>
      </w:r>
      <w:r w:rsidRPr="004A46D1">
        <w:rPr>
          <w:rStyle w:val="NormalCharacter"/>
          <w:rFonts w:ascii="仿宋" w:eastAsia="仿宋" w:hAnsi="仿宋"/>
          <w:color w:val="000000"/>
          <w:szCs w:val="32"/>
        </w:rPr>
        <w:t>2</w:t>
      </w:r>
      <w:r w:rsidRPr="004A46D1">
        <w:rPr>
          <w:rStyle w:val="NormalCharacter"/>
          <w:rFonts w:ascii="仿宋" w:eastAsia="仿宋" w:hAnsi="仿宋" w:hint="eastAsia"/>
          <w:color w:val="000000"/>
          <w:szCs w:val="32"/>
        </w:rPr>
        <w:t>人参加线</w:t>
      </w:r>
      <w:proofErr w:type="gramStart"/>
      <w:r w:rsidRPr="004A46D1">
        <w:rPr>
          <w:rStyle w:val="NormalCharacter"/>
          <w:rFonts w:ascii="仿宋" w:eastAsia="仿宋" w:hAnsi="仿宋" w:hint="eastAsia"/>
          <w:color w:val="000000"/>
          <w:szCs w:val="32"/>
        </w:rPr>
        <w:t>上众安保险</w:t>
      </w:r>
      <w:proofErr w:type="gramEnd"/>
      <w:r w:rsidRPr="004A46D1">
        <w:rPr>
          <w:rStyle w:val="NormalCharacter"/>
          <w:rFonts w:ascii="仿宋" w:eastAsia="仿宋" w:hAnsi="仿宋" w:hint="eastAsia"/>
          <w:color w:val="000000"/>
          <w:szCs w:val="32"/>
        </w:rPr>
        <w:t>培训。</w:t>
      </w:r>
      <w:r w:rsidRPr="004A46D1">
        <w:rPr>
          <w:rStyle w:val="NormalCharacter"/>
          <w:rFonts w:ascii="仿宋" w:eastAsia="仿宋" w:hAnsi="仿宋"/>
          <w:color w:val="000000"/>
          <w:szCs w:val="32"/>
        </w:rPr>
        <w:t>此外，安排其他</w:t>
      </w:r>
      <w:r w:rsidRPr="004A46D1">
        <w:rPr>
          <w:rStyle w:val="NormalCharacter"/>
          <w:rFonts w:ascii="仿宋" w:eastAsia="仿宋" w:hAnsi="仿宋"/>
          <w:color w:val="000000"/>
          <w:szCs w:val="32"/>
        </w:rPr>
        <w:t>11</w:t>
      </w:r>
      <w:r w:rsidRPr="004A46D1">
        <w:rPr>
          <w:rStyle w:val="NormalCharacter"/>
          <w:rFonts w:ascii="仿宋" w:eastAsia="仿宋" w:hAnsi="仿宋"/>
          <w:color w:val="000000"/>
          <w:szCs w:val="32"/>
        </w:rPr>
        <w:t>名</w:t>
      </w:r>
      <w:r w:rsidRPr="004A46D1">
        <w:rPr>
          <w:rStyle w:val="NormalCharacter"/>
          <w:rFonts w:ascii="仿宋" w:eastAsia="仿宋" w:hAnsi="仿宋"/>
          <w:color w:val="000000"/>
          <w:szCs w:val="32"/>
        </w:rPr>
        <w:t>21</w:t>
      </w:r>
      <w:r w:rsidRPr="004A46D1">
        <w:rPr>
          <w:rStyle w:val="NormalCharacter"/>
          <w:rFonts w:ascii="仿宋" w:eastAsia="仿宋" w:hAnsi="仿宋" w:hint="eastAsia"/>
          <w:color w:val="000000"/>
          <w:szCs w:val="32"/>
        </w:rPr>
        <w:t>级</w:t>
      </w:r>
      <w:r w:rsidRPr="004A46D1">
        <w:rPr>
          <w:rStyle w:val="NormalCharacter"/>
          <w:rFonts w:ascii="仿宋" w:eastAsia="仿宋" w:hAnsi="仿宋"/>
          <w:color w:val="000000"/>
          <w:szCs w:val="32"/>
        </w:rPr>
        <w:t>金融专业硕士研究生参加</w:t>
      </w:r>
      <w:r w:rsidRPr="004A46D1">
        <w:rPr>
          <w:rStyle w:val="NormalCharacter"/>
          <w:rFonts w:ascii="仿宋" w:eastAsia="仿宋" w:hAnsi="仿宋" w:hint="eastAsia"/>
          <w:color w:val="000000"/>
          <w:szCs w:val="32"/>
        </w:rPr>
        <w:t>无量科技</w:t>
      </w:r>
      <w:r w:rsidRPr="004A46D1">
        <w:rPr>
          <w:rStyle w:val="NormalCharacter"/>
          <w:rFonts w:ascii="仿宋" w:eastAsia="仿宋" w:hAnsi="仿宋"/>
          <w:color w:val="000000"/>
          <w:szCs w:val="32"/>
        </w:rPr>
        <w:t>、</w:t>
      </w:r>
      <w:r w:rsidRPr="004A46D1">
        <w:rPr>
          <w:rStyle w:val="NormalCharacter"/>
          <w:rFonts w:ascii="仿宋" w:eastAsia="仿宋" w:hAnsi="仿宋" w:hint="eastAsia"/>
          <w:color w:val="000000"/>
          <w:szCs w:val="32"/>
        </w:rPr>
        <w:t>大华</w:t>
      </w:r>
      <w:r w:rsidRPr="004A46D1">
        <w:rPr>
          <w:rStyle w:val="NormalCharacter"/>
          <w:rFonts w:ascii="仿宋" w:eastAsia="仿宋" w:hAnsi="仿宋"/>
          <w:color w:val="000000"/>
          <w:szCs w:val="32"/>
        </w:rPr>
        <w:t>会计事务所</w:t>
      </w:r>
      <w:r w:rsidRPr="004A46D1">
        <w:rPr>
          <w:rStyle w:val="NormalCharacter"/>
          <w:rFonts w:ascii="仿宋" w:eastAsia="仿宋" w:hAnsi="仿宋" w:hint="eastAsia"/>
          <w:color w:val="000000"/>
          <w:szCs w:val="32"/>
        </w:rPr>
        <w:t>等单位</w:t>
      </w:r>
      <w:r w:rsidRPr="004A46D1">
        <w:rPr>
          <w:rStyle w:val="NormalCharacter"/>
          <w:rFonts w:ascii="仿宋" w:eastAsia="仿宋" w:hAnsi="仿宋"/>
          <w:color w:val="000000"/>
          <w:szCs w:val="32"/>
        </w:rPr>
        <w:t>的实习工作，取得了良好的实习效果，学生实际分析问题和解决问题的能力显著提高。</w:t>
      </w:r>
    </w:p>
    <w:p w14:paraId="56525F03" w14:textId="77777777" w:rsidR="00391AAE" w:rsidRPr="004A46D1" w:rsidRDefault="00F06D8D" w:rsidP="004A46D1">
      <w:pPr>
        <w:spacing w:line="560" w:lineRule="exact"/>
        <w:ind w:firstLineChars="200" w:firstLine="640"/>
        <w:rPr>
          <w:color w:val="000000"/>
          <w:szCs w:val="32"/>
        </w:rPr>
      </w:pPr>
      <w:r w:rsidRPr="004A46D1">
        <w:rPr>
          <w:rStyle w:val="NormalCharacter"/>
          <w:rFonts w:ascii="仿宋" w:eastAsia="仿宋" w:hAnsi="仿宋" w:hint="eastAsia"/>
          <w:color w:val="000000"/>
          <w:szCs w:val="32"/>
        </w:rPr>
        <w:t>受疫情影响，</w:t>
      </w:r>
      <w:r w:rsidRPr="004A46D1">
        <w:rPr>
          <w:rStyle w:val="NormalCharacter"/>
          <w:rFonts w:ascii="仿宋" w:eastAsia="仿宋" w:hAnsi="仿宋"/>
          <w:color w:val="000000"/>
          <w:szCs w:val="32"/>
        </w:rPr>
        <w:t>12</w:t>
      </w:r>
      <w:r w:rsidRPr="004A46D1">
        <w:rPr>
          <w:rStyle w:val="NormalCharacter"/>
          <w:rFonts w:ascii="仿宋" w:eastAsia="仿宋" w:hAnsi="仿宋"/>
          <w:color w:val="000000"/>
          <w:szCs w:val="32"/>
        </w:rPr>
        <w:t>名</w:t>
      </w:r>
      <w:r w:rsidRPr="004A46D1">
        <w:rPr>
          <w:rStyle w:val="NormalCharacter"/>
          <w:rFonts w:ascii="仿宋" w:eastAsia="仿宋" w:hAnsi="仿宋"/>
          <w:color w:val="000000"/>
          <w:szCs w:val="32"/>
        </w:rPr>
        <w:t>21</w:t>
      </w:r>
      <w:r w:rsidRPr="004A46D1">
        <w:rPr>
          <w:rStyle w:val="NormalCharacter"/>
          <w:rFonts w:ascii="仿宋" w:eastAsia="仿宋" w:hAnsi="仿宋" w:hint="eastAsia"/>
          <w:color w:val="000000"/>
          <w:szCs w:val="32"/>
        </w:rPr>
        <w:t>级</w:t>
      </w:r>
      <w:r w:rsidRPr="004A46D1">
        <w:rPr>
          <w:rStyle w:val="NormalCharacter"/>
          <w:rFonts w:ascii="仿宋" w:eastAsia="仿宋" w:hAnsi="仿宋"/>
          <w:color w:val="000000"/>
          <w:szCs w:val="32"/>
        </w:rPr>
        <w:t>金融专业硕士研究生在</w:t>
      </w:r>
      <w:r w:rsidRPr="004A46D1">
        <w:rPr>
          <w:rStyle w:val="NormalCharacter"/>
          <w:rFonts w:ascii="仿宋" w:eastAsia="仿宋" w:hAnsi="仿宋"/>
          <w:color w:val="000000"/>
          <w:szCs w:val="32"/>
        </w:rPr>
        <w:t>2021</w:t>
      </w:r>
      <w:r w:rsidRPr="004A46D1">
        <w:rPr>
          <w:rStyle w:val="NormalCharacter"/>
          <w:rFonts w:ascii="仿宋" w:eastAsia="仿宋" w:hAnsi="仿宋"/>
          <w:color w:val="000000"/>
          <w:szCs w:val="32"/>
        </w:rPr>
        <w:t>年暑期参加了</w:t>
      </w:r>
      <w:r w:rsidRPr="004A46D1">
        <w:rPr>
          <w:rStyle w:val="NormalCharacter"/>
          <w:rFonts w:ascii="仿宋" w:eastAsia="仿宋" w:hAnsi="仿宋" w:hint="eastAsia"/>
          <w:color w:val="000000"/>
          <w:szCs w:val="32"/>
        </w:rPr>
        <w:t>线</w:t>
      </w:r>
      <w:proofErr w:type="gramStart"/>
      <w:r w:rsidRPr="004A46D1">
        <w:rPr>
          <w:rStyle w:val="NormalCharacter"/>
          <w:rFonts w:ascii="仿宋" w:eastAsia="仿宋" w:hAnsi="仿宋" w:hint="eastAsia"/>
          <w:color w:val="000000"/>
          <w:szCs w:val="32"/>
        </w:rPr>
        <w:t>上众安保险</w:t>
      </w:r>
      <w:proofErr w:type="gramEnd"/>
      <w:r w:rsidRPr="004A46D1">
        <w:rPr>
          <w:rStyle w:val="NormalCharacter"/>
          <w:rFonts w:ascii="仿宋" w:eastAsia="仿宋" w:hAnsi="仿宋" w:hint="eastAsia"/>
          <w:color w:val="000000"/>
          <w:szCs w:val="32"/>
        </w:rPr>
        <w:t>培训</w:t>
      </w:r>
      <w:r w:rsidRPr="004A46D1">
        <w:rPr>
          <w:rStyle w:val="NormalCharacter"/>
          <w:rFonts w:ascii="仿宋" w:eastAsia="仿宋" w:hAnsi="仿宋"/>
          <w:color w:val="000000"/>
          <w:szCs w:val="32"/>
        </w:rPr>
        <w:t>，</w:t>
      </w:r>
      <w:r w:rsidRPr="004A46D1">
        <w:rPr>
          <w:rStyle w:val="NormalCharacter"/>
          <w:rFonts w:ascii="仿宋" w:eastAsia="仿宋" w:hAnsi="仿宋" w:hint="eastAsia"/>
          <w:color w:val="000000"/>
          <w:szCs w:val="32"/>
        </w:rPr>
        <w:t>帮助</w:t>
      </w:r>
      <w:r w:rsidRPr="004A46D1">
        <w:rPr>
          <w:rStyle w:val="NormalCharacter"/>
          <w:rFonts w:ascii="仿宋" w:eastAsia="仿宋" w:hAnsi="仿宋"/>
          <w:color w:val="000000"/>
          <w:szCs w:val="32"/>
        </w:rPr>
        <w:t>学生了解目前</w:t>
      </w:r>
      <w:r w:rsidRPr="004A46D1">
        <w:rPr>
          <w:rStyle w:val="NormalCharacter"/>
          <w:rFonts w:ascii="仿宋" w:eastAsia="仿宋" w:hAnsi="仿宋" w:hint="eastAsia"/>
          <w:color w:val="000000"/>
          <w:szCs w:val="32"/>
        </w:rPr>
        <w:t>保险</w:t>
      </w:r>
      <w:r w:rsidRPr="004A46D1">
        <w:rPr>
          <w:rStyle w:val="NormalCharacter"/>
          <w:rFonts w:ascii="仿宋" w:eastAsia="仿宋" w:hAnsi="仿宋"/>
          <w:color w:val="000000"/>
          <w:szCs w:val="32"/>
        </w:rPr>
        <w:t>行业的工作内容、竞争情况、求职条件和其它常见问题，加强了对</w:t>
      </w:r>
      <w:r w:rsidRPr="004A46D1">
        <w:rPr>
          <w:rStyle w:val="NormalCharacter"/>
          <w:rFonts w:ascii="仿宋" w:eastAsia="仿宋" w:hAnsi="仿宋" w:hint="eastAsia"/>
          <w:color w:val="000000"/>
          <w:szCs w:val="32"/>
        </w:rPr>
        <w:t>保险</w:t>
      </w:r>
      <w:r w:rsidRPr="004A46D1">
        <w:rPr>
          <w:rStyle w:val="NormalCharacter"/>
          <w:rFonts w:ascii="仿宋" w:eastAsia="仿宋" w:hAnsi="仿宋"/>
          <w:color w:val="000000"/>
          <w:szCs w:val="32"/>
        </w:rPr>
        <w:t>行业发展趋势、业务流程的认识，提高了对</w:t>
      </w:r>
      <w:r w:rsidRPr="004A46D1">
        <w:rPr>
          <w:rStyle w:val="NormalCharacter"/>
          <w:rFonts w:ascii="仿宋" w:eastAsia="仿宋" w:hAnsi="仿宋" w:hint="eastAsia"/>
          <w:color w:val="000000"/>
          <w:szCs w:val="32"/>
        </w:rPr>
        <w:t>保险相关</w:t>
      </w:r>
      <w:r w:rsidRPr="004A46D1">
        <w:rPr>
          <w:rStyle w:val="NormalCharacter"/>
          <w:rFonts w:ascii="仿宋" w:eastAsia="仿宋" w:hAnsi="仿宋"/>
          <w:color w:val="000000"/>
          <w:szCs w:val="32"/>
        </w:rPr>
        <w:t>岗位所需的数据分析能力和业务沟通的能力。</w:t>
      </w:r>
    </w:p>
    <w:p w14:paraId="3113E1B0" w14:textId="77777777" w:rsidR="00391AAE" w:rsidRPr="004A46D1" w:rsidRDefault="00F06D8D" w:rsidP="004A46D1">
      <w:pPr>
        <w:spacing w:line="560" w:lineRule="exact"/>
        <w:ind w:firstLineChars="200" w:firstLine="643"/>
        <w:rPr>
          <w:rStyle w:val="NormalCharacter"/>
          <w:rFonts w:ascii="仿宋" w:eastAsia="仿宋" w:hAnsi="仿宋"/>
          <w:b/>
          <w:color w:val="000000"/>
          <w:szCs w:val="32"/>
        </w:rPr>
      </w:pPr>
      <w:r w:rsidRPr="004A46D1">
        <w:rPr>
          <w:rStyle w:val="NormalCharacter"/>
          <w:rFonts w:ascii="仿宋" w:eastAsia="仿宋" w:hAnsi="仿宋"/>
          <w:b/>
          <w:color w:val="000000"/>
          <w:szCs w:val="32"/>
        </w:rPr>
        <w:t>6.</w:t>
      </w:r>
      <w:r w:rsidRPr="004A46D1">
        <w:rPr>
          <w:rStyle w:val="NormalCharacter"/>
          <w:rFonts w:ascii="仿宋" w:eastAsia="仿宋" w:hAnsi="仿宋" w:hint="eastAsia"/>
          <w:b/>
          <w:color w:val="000000"/>
          <w:szCs w:val="32"/>
        </w:rPr>
        <w:t>学术交流</w:t>
      </w:r>
    </w:p>
    <w:p w14:paraId="62C5F07B" w14:textId="77777777" w:rsidR="00391AAE" w:rsidRPr="004A46D1" w:rsidRDefault="00F06D8D" w:rsidP="004A46D1">
      <w:pPr>
        <w:spacing w:line="560" w:lineRule="exact"/>
        <w:ind w:firstLineChars="200" w:firstLine="640"/>
        <w:rPr>
          <w:rStyle w:val="NormalCharacter"/>
          <w:rFonts w:ascii="仿宋" w:eastAsia="仿宋" w:hAnsi="仿宋"/>
          <w:color w:val="000000"/>
          <w:szCs w:val="32"/>
        </w:rPr>
      </w:pPr>
      <w:r w:rsidRPr="004A46D1">
        <w:rPr>
          <w:rStyle w:val="NormalCharacter"/>
          <w:rFonts w:ascii="仿宋" w:eastAsia="仿宋" w:hAnsi="仿宋"/>
          <w:color w:val="000000"/>
          <w:szCs w:val="32"/>
        </w:rPr>
        <w:t>学科点基于京津</w:t>
      </w:r>
      <w:proofErr w:type="gramStart"/>
      <w:r w:rsidRPr="004A46D1">
        <w:rPr>
          <w:rStyle w:val="NormalCharacter"/>
          <w:rFonts w:ascii="仿宋" w:eastAsia="仿宋" w:hAnsi="仿宋"/>
          <w:color w:val="000000"/>
          <w:szCs w:val="32"/>
        </w:rPr>
        <w:t>冀建设</w:t>
      </w:r>
      <w:proofErr w:type="gramEnd"/>
      <w:r w:rsidRPr="004A46D1">
        <w:rPr>
          <w:rStyle w:val="NormalCharacter"/>
          <w:rFonts w:ascii="仿宋" w:eastAsia="仿宋" w:hAnsi="仿宋"/>
          <w:color w:val="000000"/>
          <w:szCs w:val="32"/>
        </w:rPr>
        <w:t>对复合型金融人才的需求，始终</w:t>
      </w:r>
      <w:proofErr w:type="gramStart"/>
      <w:r w:rsidRPr="004A46D1">
        <w:rPr>
          <w:rStyle w:val="NormalCharacter"/>
          <w:rFonts w:ascii="仿宋" w:eastAsia="仿宋" w:hAnsi="仿宋"/>
          <w:color w:val="000000"/>
          <w:szCs w:val="32"/>
        </w:rPr>
        <w:t>践行</w:t>
      </w:r>
      <w:proofErr w:type="gramEnd"/>
      <w:r w:rsidRPr="004A46D1">
        <w:rPr>
          <w:rStyle w:val="NormalCharacter"/>
          <w:rFonts w:ascii="仿宋" w:eastAsia="仿宋" w:hAnsi="仿宋"/>
          <w:color w:val="000000"/>
          <w:szCs w:val="32"/>
        </w:rPr>
        <w:t>“</w:t>
      </w:r>
      <w:r w:rsidRPr="004A46D1">
        <w:rPr>
          <w:rStyle w:val="NormalCharacter"/>
          <w:rFonts w:ascii="仿宋" w:eastAsia="仿宋" w:hAnsi="仿宋"/>
          <w:color w:val="000000"/>
          <w:szCs w:val="32"/>
        </w:rPr>
        <w:t>思政立德、实践育人、成效导向</w:t>
      </w:r>
      <w:r w:rsidRPr="004A46D1">
        <w:rPr>
          <w:rStyle w:val="NormalCharacter"/>
          <w:rFonts w:ascii="仿宋" w:eastAsia="仿宋" w:hAnsi="仿宋"/>
          <w:color w:val="000000"/>
          <w:szCs w:val="32"/>
        </w:rPr>
        <w:t>”</w:t>
      </w:r>
      <w:r w:rsidRPr="004A46D1">
        <w:rPr>
          <w:rStyle w:val="NormalCharacter"/>
          <w:rFonts w:ascii="仿宋" w:eastAsia="仿宋" w:hAnsi="仿宋"/>
          <w:color w:val="000000"/>
          <w:szCs w:val="32"/>
        </w:rPr>
        <w:t>人才培养理念，坚守京津冀、面向全国、对接国际，培养具有优良家国情怀、扎实专业技能、坚定拼搏精神的金融高水平人才。始终以</w:t>
      </w:r>
      <w:r w:rsidRPr="004A46D1">
        <w:rPr>
          <w:rStyle w:val="NormalCharacter"/>
          <w:rFonts w:ascii="仿宋" w:eastAsia="仿宋" w:hAnsi="仿宋"/>
          <w:color w:val="000000"/>
          <w:szCs w:val="32"/>
        </w:rPr>
        <w:t>“</w:t>
      </w:r>
      <w:r w:rsidRPr="004A46D1">
        <w:rPr>
          <w:rStyle w:val="NormalCharacter"/>
          <w:rFonts w:ascii="仿宋" w:eastAsia="仿宋" w:hAnsi="仿宋"/>
          <w:color w:val="000000"/>
          <w:szCs w:val="32"/>
        </w:rPr>
        <w:t>立德树人</w:t>
      </w:r>
      <w:r w:rsidRPr="004A46D1">
        <w:rPr>
          <w:rStyle w:val="NormalCharacter"/>
          <w:rFonts w:ascii="仿宋" w:eastAsia="仿宋" w:hAnsi="仿宋"/>
          <w:color w:val="000000"/>
          <w:szCs w:val="32"/>
        </w:rPr>
        <w:t>”</w:t>
      </w:r>
      <w:r w:rsidRPr="004A46D1">
        <w:rPr>
          <w:rStyle w:val="NormalCharacter"/>
          <w:rFonts w:ascii="仿宋" w:eastAsia="仿宋" w:hAnsi="仿宋"/>
          <w:color w:val="000000"/>
          <w:szCs w:val="32"/>
        </w:rPr>
        <w:t>作为人才培养工作中心，把思想政治教育贯穿全程，将国家对合格人才要求融入日常的研究生培养中。近</w:t>
      </w:r>
      <w:r w:rsidRPr="004A46D1">
        <w:rPr>
          <w:rStyle w:val="NormalCharacter"/>
          <w:rFonts w:ascii="仿宋" w:eastAsia="仿宋" w:hAnsi="仿宋"/>
          <w:color w:val="000000"/>
          <w:szCs w:val="32"/>
        </w:rPr>
        <w:t>5</w:t>
      </w:r>
      <w:r w:rsidRPr="004A46D1">
        <w:rPr>
          <w:rStyle w:val="NormalCharacter"/>
          <w:rFonts w:ascii="仿宋" w:eastAsia="仿宋" w:hAnsi="仿宋"/>
          <w:color w:val="000000"/>
          <w:szCs w:val="32"/>
        </w:rPr>
        <w:t>年学科点共培养研究生</w:t>
      </w:r>
      <w:r w:rsidRPr="004A46D1">
        <w:rPr>
          <w:rStyle w:val="NormalCharacter"/>
          <w:rFonts w:ascii="仿宋" w:eastAsia="仿宋" w:hAnsi="仿宋"/>
          <w:color w:val="000000"/>
          <w:szCs w:val="32"/>
        </w:rPr>
        <w:t>200</w:t>
      </w:r>
      <w:r w:rsidRPr="004A46D1">
        <w:rPr>
          <w:rStyle w:val="NormalCharacter"/>
          <w:rFonts w:ascii="仿宋" w:eastAsia="仿宋" w:hAnsi="仿宋"/>
          <w:color w:val="000000"/>
          <w:szCs w:val="32"/>
        </w:rPr>
        <w:t>余</w:t>
      </w:r>
      <w:r w:rsidRPr="004A46D1">
        <w:rPr>
          <w:rStyle w:val="NormalCharacter"/>
          <w:rFonts w:ascii="仿宋" w:eastAsia="仿宋" w:hAnsi="仿宋"/>
          <w:color w:val="000000"/>
          <w:szCs w:val="32"/>
        </w:rPr>
        <w:lastRenderedPageBreak/>
        <w:t>名，为国家经</w:t>
      </w:r>
      <w:r w:rsidRPr="004A46D1">
        <w:rPr>
          <w:rStyle w:val="NormalCharacter"/>
          <w:rFonts w:ascii="仿宋" w:eastAsia="仿宋" w:hAnsi="仿宋"/>
          <w:color w:val="000000"/>
          <w:szCs w:val="32"/>
        </w:rPr>
        <w:t>济发展做出了突出的贡献。目前学科和加拿大、美国、澳大利亚等国家知名大学和研究部门建立了广泛的交流与合作，</w:t>
      </w:r>
      <w:r w:rsidRPr="004A46D1">
        <w:rPr>
          <w:rStyle w:val="NormalCharacter"/>
          <w:rFonts w:ascii="仿宋" w:eastAsia="仿宋" w:hAnsi="仿宋" w:hint="eastAsia"/>
          <w:color w:val="000000"/>
          <w:szCs w:val="32"/>
        </w:rPr>
        <w:t>2</w:t>
      </w:r>
      <w:r w:rsidRPr="004A46D1">
        <w:rPr>
          <w:rStyle w:val="NormalCharacter"/>
          <w:rFonts w:ascii="仿宋" w:eastAsia="仿宋" w:hAnsi="仿宋"/>
          <w:color w:val="000000"/>
          <w:szCs w:val="32"/>
        </w:rPr>
        <w:t>022</w:t>
      </w:r>
      <w:r w:rsidRPr="004A46D1">
        <w:rPr>
          <w:rStyle w:val="NormalCharacter"/>
          <w:rFonts w:ascii="仿宋" w:eastAsia="仿宋" w:hAnsi="仿宋"/>
          <w:color w:val="000000"/>
          <w:szCs w:val="32"/>
        </w:rPr>
        <w:t>年学科点举办了</w:t>
      </w:r>
      <w:r w:rsidRPr="004A46D1">
        <w:rPr>
          <w:rStyle w:val="NormalCharacter"/>
          <w:rFonts w:ascii="仿宋" w:eastAsia="仿宋" w:hAnsi="仿宋" w:hint="eastAsia"/>
          <w:color w:val="000000"/>
          <w:szCs w:val="32"/>
        </w:rPr>
        <w:t>较</w:t>
      </w:r>
      <w:r w:rsidRPr="004A46D1">
        <w:rPr>
          <w:rStyle w:val="NormalCharacter"/>
          <w:rFonts w:ascii="仿宋" w:eastAsia="仿宋" w:hAnsi="仿宋"/>
          <w:color w:val="000000"/>
          <w:szCs w:val="32"/>
        </w:rPr>
        <w:t>影响力的国际国内学术会议</w:t>
      </w:r>
      <w:r w:rsidRPr="004A46D1">
        <w:rPr>
          <w:rStyle w:val="NormalCharacter"/>
          <w:rFonts w:ascii="仿宋" w:eastAsia="仿宋" w:hAnsi="仿宋" w:hint="eastAsia"/>
          <w:color w:val="000000"/>
          <w:szCs w:val="32"/>
        </w:rPr>
        <w:t>（如第六届企业家精神与农村经济发展国际会议、第八届金融管理年会），</w:t>
      </w:r>
      <w:r w:rsidRPr="004A46D1">
        <w:rPr>
          <w:rStyle w:val="NormalCharacter"/>
          <w:rFonts w:ascii="仿宋" w:eastAsia="仿宋" w:hAnsi="仿宋"/>
          <w:color w:val="000000"/>
          <w:szCs w:val="32"/>
        </w:rPr>
        <w:t>受疫情影响，</w:t>
      </w:r>
      <w:r w:rsidRPr="004A46D1">
        <w:rPr>
          <w:rStyle w:val="NormalCharacter"/>
          <w:rFonts w:ascii="仿宋" w:eastAsia="仿宋" w:hAnsi="仿宋"/>
          <w:color w:val="000000"/>
          <w:szCs w:val="32"/>
        </w:rPr>
        <w:t>2022</w:t>
      </w:r>
      <w:r w:rsidRPr="004A46D1">
        <w:rPr>
          <w:rStyle w:val="NormalCharacter"/>
          <w:rFonts w:ascii="仿宋" w:eastAsia="仿宋" w:hAnsi="仿宋"/>
          <w:color w:val="000000"/>
          <w:szCs w:val="32"/>
        </w:rPr>
        <w:t>年</w:t>
      </w:r>
      <w:proofErr w:type="gramStart"/>
      <w:r w:rsidRPr="004A46D1">
        <w:rPr>
          <w:rStyle w:val="NormalCharacter"/>
          <w:rFonts w:ascii="仿宋" w:eastAsia="仿宋" w:hAnsi="仿宋"/>
          <w:color w:val="000000"/>
          <w:szCs w:val="32"/>
        </w:rPr>
        <w:t>研究生未外出境</w:t>
      </w:r>
      <w:proofErr w:type="gramEnd"/>
      <w:r w:rsidRPr="004A46D1">
        <w:rPr>
          <w:rStyle w:val="NormalCharacter"/>
          <w:rFonts w:ascii="仿宋" w:eastAsia="仿宋" w:hAnsi="仿宋"/>
          <w:color w:val="000000"/>
          <w:szCs w:val="32"/>
        </w:rPr>
        <w:t>及其他省市参加学术会议，</w:t>
      </w:r>
      <w:r w:rsidRPr="004A46D1">
        <w:rPr>
          <w:rStyle w:val="NormalCharacter"/>
          <w:rFonts w:ascii="仿宋" w:eastAsia="仿宋" w:hAnsi="仿宋" w:hint="eastAsia"/>
          <w:color w:val="000000"/>
          <w:szCs w:val="32"/>
        </w:rPr>
        <w:t>但通过线上</w:t>
      </w:r>
      <w:r w:rsidRPr="004A46D1">
        <w:rPr>
          <w:rStyle w:val="NormalCharacter"/>
          <w:rFonts w:ascii="仿宋" w:eastAsia="仿宋" w:hAnsi="仿宋"/>
          <w:color w:val="000000"/>
          <w:szCs w:val="32"/>
        </w:rPr>
        <w:t>积极参加了</w:t>
      </w:r>
      <w:r w:rsidRPr="004A46D1">
        <w:rPr>
          <w:rStyle w:val="NormalCharacter"/>
          <w:rFonts w:ascii="仿宋" w:eastAsia="仿宋" w:hAnsi="仿宋" w:hint="eastAsia"/>
          <w:color w:val="000000"/>
          <w:szCs w:val="32"/>
        </w:rPr>
        <w:t>国内外</w:t>
      </w:r>
      <w:r w:rsidRPr="004A46D1">
        <w:rPr>
          <w:rStyle w:val="NormalCharacter"/>
          <w:rFonts w:ascii="仿宋" w:eastAsia="仿宋" w:hAnsi="仿宋"/>
          <w:color w:val="000000"/>
          <w:szCs w:val="32"/>
        </w:rPr>
        <w:t>学术会议、论坛。</w:t>
      </w:r>
    </w:p>
    <w:p w14:paraId="5EA78CD4" w14:textId="77777777" w:rsidR="00391AAE" w:rsidRPr="004A46D1" w:rsidRDefault="00F06D8D" w:rsidP="004A46D1">
      <w:pPr>
        <w:spacing w:line="560" w:lineRule="exact"/>
        <w:ind w:firstLineChars="200" w:firstLine="643"/>
        <w:rPr>
          <w:rStyle w:val="NormalCharacter"/>
          <w:rFonts w:ascii="仿宋" w:eastAsia="仿宋" w:hAnsi="仿宋"/>
          <w:b/>
          <w:color w:val="000000"/>
          <w:szCs w:val="32"/>
        </w:rPr>
      </w:pPr>
      <w:r w:rsidRPr="004A46D1">
        <w:rPr>
          <w:rStyle w:val="NormalCharacter"/>
          <w:rFonts w:ascii="仿宋" w:eastAsia="仿宋" w:hAnsi="仿宋"/>
          <w:b/>
          <w:color w:val="000000"/>
          <w:szCs w:val="32"/>
        </w:rPr>
        <w:t>7.</w:t>
      </w:r>
      <w:r w:rsidRPr="004A46D1">
        <w:rPr>
          <w:rStyle w:val="NormalCharacter"/>
          <w:rFonts w:ascii="仿宋" w:eastAsia="仿宋" w:hAnsi="仿宋" w:hint="eastAsia"/>
          <w:b/>
          <w:color w:val="000000"/>
          <w:szCs w:val="32"/>
        </w:rPr>
        <w:t>论文质量</w:t>
      </w:r>
    </w:p>
    <w:p w14:paraId="5CD27B4E" w14:textId="77777777" w:rsidR="00391AAE" w:rsidRPr="004A46D1" w:rsidRDefault="00F06D8D" w:rsidP="004A46D1">
      <w:pPr>
        <w:spacing w:line="560" w:lineRule="exact"/>
        <w:ind w:firstLineChars="200" w:firstLine="640"/>
        <w:rPr>
          <w:color w:val="000000"/>
          <w:szCs w:val="32"/>
        </w:rPr>
      </w:pPr>
      <w:r w:rsidRPr="004A46D1">
        <w:rPr>
          <w:rFonts w:hint="eastAsia"/>
          <w:color w:val="000000"/>
          <w:szCs w:val="32"/>
        </w:rPr>
        <w:t>2022</w:t>
      </w:r>
      <w:r w:rsidRPr="004A46D1">
        <w:rPr>
          <w:rFonts w:hint="eastAsia"/>
          <w:color w:val="000000"/>
          <w:szCs w:val="32"/>
        </w:rPr>
        <w:t>年金融专业硕士毕业人数</w:t>
      </w:r>
      <w:r w:rsidRPr="004A46D1">
        <w:rPr>
          <w:rFonts w:hint="eastAsia"/>
          <w:color w:val="000000"/>
          <w:szCs w:val="32"/>
        </w:rPr>
        <w:t>49</w:t>
      </w:r>
      <w:r w:rsidRPr="004A46D1">
        <w:rPr>
          <w:rFonts w:hint="eastAsia"/>
          <w:color w:val="000000"/>
          <w:szCs w:val="32"/>
        </w:rPr>
        <w:t>人（非全</w:t>
      </w:r>
      <w:r w:rsidRPr="004A46D1">
        <w:rPr>
          <w:rFonts w:hint="eastAsia"/>
          <w:color w:val="000000"/>
          <w:szCs w:val="32"/>
        </w:rPr>
        <w:t>2</w:t>
      </w:r>
      <w:r w:rsidRPr="004A46D1">
        <w:rPr>
          <w:rFonts w:hint="eastAsia"/>
          <w:color w:val="000000"/>
          <w:szCs w:val="32"/>
        </w:rPr>
        <w:t>人），硕士论文采用</w:t>
      </w:r>
      <w:proofErr w:type="gramStart"/>
      <w:r w:rsidRPr="004A46D1">
        <w:rPr>
          <w:rFonts w:hint="eastAsia"/>
          <w:color w:val="000000"/>
          <w:szCs w:val="32"/>
        </w:rPr>
        <w:t>教育部盲审制度</w:t>
      </w:r>
      <w:proofErr w:type="gramEnd"/>
      <w:r w:rsidRPr="004A46D1">
        <w:rPr>
          <w:rFonts w:hint="eastAsia"/>
          <w:color w:val="000000"/>
          <w:szCs w:val="32"/>
        </w:rPr>
        <w:t>。</w:t>
      </w:r>
    </w:p>
    <w:p w14:paraId="11D13475" w14:textId="77777777" w:rsidR="00391AAE" w:rsidRPr="004A46D1" w:rsidRDefault="00F06D8D" w:rsidP="004A46D1">
      <w:pPr>
        <w:spacing w:line="560" w:lineRule="exact"/>
        <w:ind w:firstLineChars="200" w:firstLine="640"/>
        <w:rPr>
          <w:color w:val="000000"/>
          <w:szCs w:val="32"/>
        </w:rPr>
      </w:pPr>
      <w:r w:rsidRPr="004A46D1">
        <w:rPr>
          <w:rFonts w:hint="eastAsia"/>
          <w:color w:val="000000"/>
          <w:szCs w:val="32"/>
        </w:rPr>
        <w:t>（</w:t>
      </w:r>
      <w:r w:rsidRPr="004A46D1">
        <w:rPr>
          <w:rFonts w:hint="eastAsia"/>
          <w:color w:val="000000"/>
          <w:szCs w:val="32"/>
        </w:rPr>
        <w:t>1</w:t>
      </w:r>
      <w:r w:rsidRPr="004A46D1">
        <w:rPr>
          <w:rFonts w:hint="eastAsia"/>
          <w:color w:val="000000"/>
          <w:szCs w:val="32"/>
        </w:rPr>
        <w:t>）学位论文选题应用性较强，</w:t>
      </w:r>
      <w:r w:rsidRPr="004A46D1">
        <w:rPr>
          <w:rFonts w:hint="eastAsia"/>
          <w:color w:val="000000"/>
          <w:szCs w:val="32"/>
        </w:rPr>
        <w:t>2022</w:t>
      </w:r>
      <w:r w:rsidRPr="004A46D1">
        <w:rPr>
          <w:rFonts w:hint="eastAsia"/>
          <w:color w:val="000000"/>
          <w:szCs w:val="32"/>
        </w:rPr>
        <w:t>年金融</w:t>
      </w:r>
      <w:proofErr w:type="gramStart"/>
      <w:r w:rsidRPr="004A46D1">
        <w:rPr>
          <w:rFonts w:hint="eastAsia"/>
          <w:color w:val="000000"/>
          <w:szCs w:val="32"/>
        </w:rPr>
        <w:t>专硕毕业</w:t>
      </w:r>
      <w:proofErr w:type="gramEnd"/>
      <w:r w:rsidRPr="004A46D1">
        <w:rPr>
          <w:rFonts w:hint="eastAsia"/>
          <w:color w:val="000000"/>
          <w:szCs w:val="32"/>
        </w:rPr>
        <w:t>人数</w:t>
      </w:r>
      <w:r w:rsidRPr="004A46D1">
        <w:rPr>
          <w:rFonts w:hint="eastAsia"/>
          <w:color w:val="000000"/>
          <w:szCs w:val="32"/>
        </w:rPr>
        <w:t>49</w:t>
      </w:r>
      <w:r w:rsidRPr="004A46D1">
        <w:rPr>
          <w:rFonts w:hint="eastAsia"/>
          <w:color w:val="000000"/>
          <w:szCs w:val="32"/>
        </w:rPr>
        <w:t>人，其中实践性选题</w:t>
      </w:r>
      <w:r w:rsidRPr="004A46D1">
        <w:rPr>
          <w:rFonts w:hint="eastAsia"/>
          <w:color w:val="000000"/>
          <w:szCs w:val="32"/>
        </w:rPr>
        <w:t>43</w:t>
      </w:r>
      <w:r w:rsidRPr="004A46D1">
        <w:rPr>
          <w:rFonts w:hint="eastAsia"/>
          <w:color w:val="000000"/>
          <w:szCs w:val="32"/>
        </w:rPr>
        <w:t>篇，占比约为</w:t>
      </w:r>
      <w:r w:rsidRPr="004A46D1">
        <w:rPr>
          <w:rFonts w:hint="eastAsia"/>
          <w:color w:val="000000"/>
          <w:szCs w:val="32"/>
        </w:rPr>
        <w:t>8</w:t>
      </w:r>
      <w:r w:rsidRPr="004A46D1">
        <w:rPr>
          <w:rFonts w:hint="eastAsia"/>
          <w:color w:val="000000"/>
          <w:szCs w:val="32"/>
        </w:rPr>
        <w:t>7.75%</w:t>
      </w:r>
      <w:r w:rsidRPr="004A46D1">
        <w:rPr>
          <w:rFonts w:hint="eastAsia"/>
          <w:color w:val="000000"/>
          <w:szCs w:val="32"/>
        </w:rPr>
        <w:t>。从选题类型来看，案例分析</w:t>
      </w:r>
      <w:r w:rsidRPr="004A46D1">
        <w:rPr>
          <w:rFonts w:hint="eastAsia"/>
          <w:color w:val="000000"/>
          <w:szCs w:val="32"/>
        </w:rPr>
        <w:t>28</w:t>
      </w:r>
      <w:r w:rsidRPr="004A46D1">
        <w:rPr>
          <w:rFonts w:hint="eastAsia"/>
          <w:color w:val="000000"/>
          <w:szCs w:val="32"/>
        </w:rPr>
        <w:t>篇，实践问题解决方案</w:t>
      </w:r>
      <w:r w:rsidRPr="004A46D1">
        <w:rPr>
          <w:rFonts w:hint="eastAsia"/>
          <w:color w:val="000000"/>
          <w:szCs w:val="32"/>
        </w:rPr>
        <w:t>13</w:t>
      </w:r>
      <w:r w:rsidRPr="004A46D1">
        <w:rPr>
          <w:rFonts w:hint="eastAsia"/>
          <w:color w:val="000000"/>
          <w:szCs w:val="32"/>
        </w:rPr>
        <w:t>篇，产品设计方案</w:t>
      </w:r>
      <w:r w:rsidRPr="004A46D1">
        <w:rPr>
          <w:rFonts w:hint="eastAsia"/>
          <w:color w:val="000000"/>
          <w:szCs w:val="32"/>
        </w:rPr>
        <w:t>2</w:t>
      </w:r>
      <w:r w:rsidRPr="004A46D1">
        <w:rPr>
          <w:rFonts w:hint="eastAsia"/>
          <w:color w:val="000000"/>
          <w:szCs w:val="32"/>
        </w:rPr>
        <w:t>篇，学术研究性选题</w:t>
      </w:r>
      <w:r w:rsidRPr="004A46D1">
        <w:rPr>
          <w:rFonts w:hint="eastAsia"/>
          <w:color w:val="000000"/>
          <w:szCs w:val="32"/>
        </w:rPr>
        <w:t>6</w:t>
      </w:r>
      <w:r w:rsidRPr="004A46D1">
        <w:rPr>
          <w:rFonts w:hint="eastAsia"/>
          <w:color w:val="000000"/>
          <w:szCs w:val="32"/>
        </w:rPr>
        <w:t>篇，占比</w:t>
      </w:r>
      <w:r w:rsidRPr="004A46D1">
        <w:rPr>
          <w:rFonts w:hint="eastAsia"/>
          <w:color w:val="000000"/>
          <w:szCs w:val="32"/>
        </w:rPr>
        <w:t>12.25%</w:t>
      </w:r>
      <w:r w:rsidRPr="004A46D1">
        <w:rPr>
          <w:rFonts w:hint="eastAsia"/>
          <w:color w:val="000000"/>
          <w:szCs w:val="32"/>
        </w:rPr>
        <w:t>，大部分毕业论文选题均来自于专业实习实践、教师科研课题等，充分体现出金融专业硕士学位论文的实践性特点。</w:t>
      </w:r>
    </w:p>
    <w:p w14:paraId="21D62D2B" w14:textId="77777777" w:rsidR="00391AAE" w:rsidRPr="004A46D1" w:rsidRDefault="00F06D8D" w:rsidP="004A46D1">
      <w:pPr>
        <w:spacing w:line="560" w:lineRule="exact"/>
        <w:ind w:firstLineChars="200" w:firstLine="640"/>
        <w:rPr>
          <w:color w:val="000000"/>
          <w:szCs w:val="32"/>
        </w:rPr>
      </w:pPr>
      <w:r w:rsidRPr="004A46D1">
        <w:rPr>
          <w:rFonts w:hint="eastAsia"/>
          <w:color w:val="000000"/>
          <w:szCs w:val="32"/>
        </w:rPr>
        <w:t>（</w:t>
      </w:r>
      <w:r w:rsidRPr="004A46D1">
        <w:rPr>
          <w:rFonts w:hint="eastAsia"/>
          <w:color w:val="000000"/>
          <w:szCs w:val="32"/>
        </w:rPr>
        <w:t>2</w:t>
      </w:r>
      <w:r w:rsidRPr="004A46D1">
        <w:rPr>
          <w:rFonts w:hint="eastAsia"/>
          <w:color w:val="000000"/>
          <w:szCs w:val="32"/>
        </w:rPr>
        <w:t>）学位论文解决实际问题的成效显著，一是积极为解决当前热点区域的实际问题建言献策。二是聚焦</w:t>
      </w:r>
      <w:proofErr w:type="gramStart"/>
      <w:r w:rsidRPr="004A46D1">
        <w:rPr>
          <w:rFonts w:hint="eastAsia"/>
          <w:color w:val="000000"/>
          <w:szCs w:val="32"/>
        </w:rPr>
        <w:t>于供应</w:t>
      </w:r>
      <w:proofErr w:type="gramEnd"/>
      <w:r w:rsidRPr="004A46D1">
        <w:rPr>
          <w:rFonts w:hint="eastAsia"/>
          <w:color w:val="000000"/>
          <w:szCs w:val="32"/>
        </w:rPr>
        <w:t>链金融、绿色金融、普惠金融等热点问题，为国家关注的重大实际问题提供理论支撑和实践参考。</w:t>
      </w:r>
    </w:p>
    <w:p w14:paraId="308F9B18" w14:textId="77777777" w:rsidR="00391AAE" w:rsidRPr="004A46D1" w:rsidRDefault="00F06D8D" w:rsidP="004A46D1">
      <w:pPr>
        <w:spacing w:line="560" w:lineRule="exact"/>
        <w:ind w:firstLineChars="200" w:firstLine="640"/>
        <w:rPr>
          <w:rStyle w:val="NormalCharacter"/>
          <w:rFonts w:ascii="仿宋" w:eastAsia="仿宋" w:hAnsi="仿宋"/>
          <w:color w:val="000000"/>
          <w:szCs w:val="32"/>
        </w:rPr>
      </w:pPr>
      <w:r w:rsidRPr="004A46D1">
        <w:rPr>
          <w:rFonts w:hint="eastAsia"/>
          <w:color w:val="000000"/>
          <w:szCs w:val="32"/>
        </w:rPr>
        <w:t>（</w:t>
      </w:r>
      <w:r w:rsidRPr="004A46D1">
        <w:rPr>
          <w:rFonts w:hint="eastAsia"/>
          <w:color w:val="000000"/>
          <w:szCs w:val="32"/>
        </w:rPr>
        <w:t>3</w:t>
      </w:r>
      <w:r w:rsidRPr="004A46D1">
        <w:rPr>
          <w:rFonts w:hint="eastAsia"/>
          <w:color w:val="000000"/>
          <w:szCs w:val="32"/>
        </w:rPr>
        <w:t>）学位论文行业应用价值较高。其中，</w:t>
      </w:r>
      <w:r w:rsidRPr="004A46D1">
        <w:rPr>
          <w:rFonts w:hint="eastAsia"/>
          <w:color w:val="000000"/>
          <w:szCs w:val="32"/>
        </w:rPr>
        <w:t>13</w:t>
      </w:r>
      <w:r w:rsidRPr="004A46D1">
        <w:rPr>
          <w:rFonts w:hint="eastAsia"/>
          <w:color w:val="000000"/>
          <w:szCs w:val="32"/>
        </w:rPr>
        <w:t>篇论文侧重于并购、上市和市场表现等市场热点问题，对于如何提</w:t>
      </w:r>
      <w:r w:rsidRPr="004A46D1">
        <w:rPr>
          <w:rFonts w:hint="eastAsia"/>
          <w:color w:val="000000"/>
          <w:szCs w:val="32"/>
        </w:rPr>
        <w:t>高并购后的整合效果、上市表现、股票回购、投资者情绪管理建言献策；</w:t>
      </w:r>
      <w:r w:rsidRPr="004A46D1">
        <w:rPr>
          <w:rFonts w:hint="eastAsia"/>
          <w:color w:val="000000"/>
          <w:szCs w:val="32"/>
        </w:rPr>
        <w:t>10</w:t>
      </w:r>
      <w:r w:rsidRPr="004A46D1">
        <w:rPr>
          <w:rFonts w:hint="eastAsia"/>
          <w:color w:val="000000"/>
          <w:szCs w:val="32"/>
        </w:rPr>
        <w:t>篇文章研究知识产权证券化、</w:t>
      </w:r>
      <w:r w:rsidRPr="004A46D1">
        <w:rPr>
          <w:rFonts w:hint="eastAsia"/>
          <w:color w:val="000000"/>
          <w:szCs w:val="32"/>
        </w:rPr>
        <w:t>REITS</w:t>
      </w:r>
      <w:r w:rsidRPr="004A46D1">
        <w:rPr>
          <w:rFonts w:hint="eastAsia"/>
          <w:color w:val="000000"/>
          <w:szCs w:val="32"/>
        </w:rPr>
        <w:t>产品、抵押贷款证券化以及债券违约等案例，为完善证券化产品流程、防范债券风险提供了对策</w:t>
      </w:r>
      <w:r w:rsidRPr="004A46D1">
        <w:rPr>
          <w:rFonts w:hint="eastAsia"/>
          <w:color w:val="000000"/>
          <w:szCs w:val="32"/>
        </w:rPr>
        <w:lastRenderedPageBreak/>
        <w:t>建议。</w:t>
      </w:r>
      <w:r w:rsidRPr="004A46D1">
        <w:rPr>
          <w:rFonts w:hint="eastAsia"/>
          <w:color w:val="000000"/>
          <w:szCs w:val="32"/>
        </w:rPr>
        <w:t>18</w:t>
      </w:r>
      <w:r w:rsidRPr="004A46D1">
        <w:rPr>
          <w:rFonts w:hint="eastAsia"/>
          <w:color w:val="000000"/>
          <w:szCs w:val="32"/>
        </w:rPr>
        <w:t>篇论文研究了供应链金融、金融科技、普惠金融和绿色金融等重点问题，对于绿色金融支持绿色发展和节能减排、金融科技支持供应</w:t>
      </w:r>
      <w:proofErr w:type="gramStart"/>
      <w:r w:rsidRPr="004A46D1">
        <w:rPr>
          <w:rFonts w:hint="eastAsia"/>
          <w:color w:val="000000"/>
          <w:szCs w:val="32"/>
        </w:rPr>
        <w:t>链金融</w:t>
      </w:r>
      <w:proofErr w:type="gramEnd"/>
      <w:r w:rsidRPr="004A46D1">
        <w:rPr>
          <w:rFonts w:hint="eastAsia"/>
          <w:color w:val="000000"/>
          <w:szCs w:val="32"/>
        </w:rPr>
        <w:t>发展、普惠金融支持小</w:t>
      </w:r>
      <w:proofErr w:type="gramStart"/>
      <w:r w:rsidRPr="004A46D1">
        <w:rPr>
          <w:rFonts w:hint="eastAsia"/>
          <w:color w:val="000000"/>
          <w:szCs w:val="32"/>
        </w:rPr>
        <w:t>微企业</w:t>
      </w:r>
      <w:proofErr w:type="gramEnd"/>
      <w:r w:rsidRPr="004A46D1">
        <w:rPr>
          <w:rFonts w:hint="eastAsia"/>
          <w:color w:val="000000"/>
          <w:szCs w:val="32"/>
        </w:rPr>
        <w:t>发展等问题提供理论和政策支持；</w:t>
      </w:r>
      <w:r w:rsidRPr="004A46D1">
        <w:rPr>
          <w:rFonts w:hint="eastAsia"/>
          <w:color w:val="000000"/>
          <w:szCs w:val="32"/>
        </w:rPr>
        <w:t>2</w:t>
      </w:r>
      <w:r w:rsidRPr="004A46D1">
        <w:rPr>
          <w:rFonts w:hint="eastAsia"/>
          <w:color w:val="000000"/>
          <w:szCs w:val="32"/>
        </w:rPr>
        <w:t>篇论文提供了证券化和银行结构性存款的产品设计方案，其余</w:t>
      </w:r>
      <w:r w:rsidRPr="004A46D1">
        <w:rPr>
          <w:rFonts w:hint="eastAsia"/>
          <w:color w:val="000000"/>
          <w:szCs w:val="32"/>
        </w:rPr>
        <w:t>6</w:t>
      </w:r>
      <w:r w:rsidRPr="004A46D1">
        <w:rPr>
          <w:rFonts w:hint="eastAsia"/>
          <w:color w:val="000000"/>
          <w:szCs w:val="32"/>
        </w:rPr>
        <w:t>篇主要研究应收账款、股权质押等投融资问题和商业银行风险的解决方案</w:t>
      </w:r>
      <w:r w:rsidRPr="004A46D1">
        <w:rPr>
          <w:rStyle w:val="NormalCharacter"/>
          <w:rFonts w:ascii="仿宋" w:eastAsia="仿宋" w:hAnsi="仿宋"/>
          <w:color w:val="000000"/>
          <w:szCs w:val="32"/>
        </w:rPr>
        <w:t>。</w:t>
      </w:r>
    </w:p>
    <w:p w14:paraId="103DC4B5" w14:textId="77777777" w:rsidR="00391AAE" w:rsidRPr="00154C42" w:rsidRDefault="00F06D8D" w:rsidP="00154C42">
      <w:pPr>
        <w:spacing w:line="560" w:lineRule="exact"/>
        <w:ind w:firstLineChars="200" w:firstLine="640"/>
        <w:rPr>
          <w:rFonts w:ascii="黑体" w:eastAsia="黑体" w:hAnsi="黑体" w:cs="黑体"/>
          <w:color w:val="000000"/>
          <w:spacing w:val="-3"/>
          <w:szCs w:val="32"/>
        </w:rPr>
      </w:pPr>
      <w:r w:rsidRPr="00154C42">
        <w:rPr>
          <w:rFonts w:ascii="黑体" w:eastAsia="黑体" w:hAnsi="黑体" w:cs="黑体" w:hint="eastAsia"/>
          <w:color w:val="000000"/>
          <w:szCs w:val="32"/>
        </w:rPr>
        <w:t>三、学位授权点建设存在的问题</w:t>
      </w:r>
    </w:p>
    <w:p w14:paraId="2CB01731" w14:textId="77777777" w:rsidR="00391AAE" w:rsidRPr="004A46D1" w:rsidRDefault="00F06D8D" w:rsidP="004A46D1">
      <w:pPr>
        <w:pStyle w:val="3"/>
        <w:spacing w:line="560" w:lineRule="exact"/>
        <w:ind w:firstLine="643"/>
        <w:rPr>
          <w:rFonts w:ascii="仿宋" w:eastAsia="仿宋" w:hAnsi="仿宋"/>
          <w:b/>
        </w:rPr>
      </w:pPr>
      <w:r w:rsidRPr="004A46D1">
        <w:rPr>
          <w:rFonts w:ascii="仿宋" w:eastAsia="仿宋" w:hAnsi="仿宋" w:hint="eastAsia"/>
          <w:b/>
        </w:rPr>
        <w:t>（一）</w:t>
      </w:r>
      <w:r w:rsidRPr="004A46D1">
        <w:rPr>
          <w:rFonts w:ascii="仿宋" w:eastAsia="仿宋" w:hAnsi="仿宋"/>
          <w:b/>
        </w:rPr>
        <w:t>国际化的教学和交流活动较少</w:t>
      </w:r>
    </w:p>
    <w:p w14:paraId="7A76788E" w14:textId="77777777" w:rsidR="00391AAE" w:rsidRPr="004A46D1" w:rsidRDefault="00F06D8D" w:rsidP="004A46D1">
      <w:pPr>
        <w:pStyle w:val="3"/>
        <w:spacing w:line="560" w:lineRule="exact"/>
        <w:rPr>
          <w:rFonts w:ascii="仿宋" w:eastAsia="仿宋" w:hAnsi="仿宋"/>
        </w:rPr>
      </w:pPr>
      <w:proofErr w:type="gramStart"/>
      <w:r w:rsidRPr="004A46D1">
        <w:rPr>
          <w:rFonts w:ascii="仿宋" w:eastAsia="仿宋" w:hAnsi="仿宋" w:hint="eastAsia"/>
        </w:rPr>
        <w:t>金融专硕课程</w:t>
      </w:r>
      <w:proofErr w:type="gramEnd"/>
      <w:r w:rsidRPr="004A46D1">
        <w:rPr>
          <w:rFonts w:ascii="仿宋" w:eastAsia="仿宋" w:hAnsi="仿宋" w:hint="eastAsia"/>
        </w:rPr>
        <w:t>中，开展双语教学的课程较少，慕课、网络课程、翻转课堂等手段还有待于进一步应用。对比国外高水平大学中课程型和混合型金融专业硕士的培养方案，目前，本专业点的学生培养工作未与国外高水平大学接轨，国际化的教学活动较少，有待于将国际上优秀</w:t>
      </w:r>
      <w:proofErr w:type="gramStart"/>
      <w:r w:rsidRPr="004A46D1">
        <w:rPr>
          <w:rFonts w:ascii="仿宋" w:eastAsia="仿宋" w:hAnsi="仿宋" w:hint="eastAsia"/>
        </w:rPr>
        <w:t>金融专硕课程</w:t>
      </w:r>
      <w:proofErr w:type="gramEnd"/>
      <w:r w:rsidRPr="004A46D1">
        <w:rPr>
          <w:rFonts w:ascii="仿宋" w:eastAsia="仿宋" w:hAnsi="仿宋" w:hint="eastAsia"/>
        </w:rPr>
        <w:t>进一步引进。另外，受资金等条件限制，专职教师参加国外高级国际会议的较少，参加国外高端访问学者数量显少，与国外大学的交流合作还有待于进一步深入。</w:t>
      </w:r>
    </w:p>
    <w:p w14:paraId="2DFBE3E9" w14:textId="77777777" w:rsidR="00391AAE" w:rsidRPr="004A46D1" w:rsidRDefault="00F06D8D" w:rsidP="004A46D1">
      <w:pPr>
        <w:pStyle w:val="3"/>
        <w:spacing w:line="560" w:lineRule="exact"/>
        <w:ind w:firstLine="643"/>
        <w:rPr>
          <w:rFonts w:ascii="仿宋" w:eastAsia="仿宋" w:hAnsi="仿宋"/>
          <w:b/>
        </w:rPr>
      </w:pPr>
      <w:r w:rsidRPr="004A46D1">
        <w:rPr>
          <w:rFonts w:ascii="仿宋" w:eastAsia="仿宋" w:hAnsi="仿宋" w:hint="eastAsia"/>
          <w:b/>
        </w:rPr>
        <w:t>（二）</w:t>
      </w:r>
      <w:r w:rsidRPr="004A46D1">
        <w:rPr>
          <w:rFonts w:ascii="仿宋" w:eastAsia="仿宋" w:hAnsi="仿宋"/>
          <w:b/>
        </w:rPr>
        <w:t>专职教师中的应用型师资</w:t>
      </w:r>
      <w:r w:rsidRPr="004A46D1">
        <w:rPr>
          <w:rFonts w:ascii="仿宋" w:eastAsia="仿宋" w:hAnsi="仿宋" w:hint="eastAsia"/>
          <w:b/>
        </w:rPr>
        <w:t>需要扩充</w:t>
      </w:r>
    </w:p>
    <w:p w14:paraId="33633318" w14:textId="77777777" w:rsidR="00391AAE" w:rsidRPr="004A46D1" w:rsidRDefault="00F06D8D" w:rsidP="004A46D1">
      <w:pPr>
        <w:pStyle w:val="3"/>
        <w:spacing w:line="560" w:lineRule="exact"/>
        <w:rPr>
          <w:rFonts w:ascii="仿宋" w:eastAsia="仿宋" w:hAnsi="仿宋"/>
        </w:rPr>
      </w:pPr>
      <w:r w:rsidRPr="004A46D1">
        <w:rPr>
          <w:rFonts w:ascii="仿宋" w:eastAsia="仿宋" w:hAnsi="仿宋" w:hint="eastAsia"/>
        </w:rPr>
        <w:t>专职教师中双师</w:t>
      </w:r>
      <w:proofErr w:type="gramStart"/>
      <w:r w:rsidRPr="004A46D1">
        <w:rPr>
          <w:rFonts w:ascii="仿宋" w:eastAsia="仿宋" w:hAnsi="仿宋" w:hint="eastAsia"/>
        </w:rPr>
        <w:t>型教师</w:t>
      </w:r>
      <w:proofErr w:type="gramEnd"/>
      <w:r w:rsidRPr="004A46D1">
        <w:rPr>
          <w:rFonts w:ascii="仿宋" w:eastAsia="仿宋" w:hAnsi="仿宋" w:hint="eastAsia"/>
        </w:rPr>
        <w:t>不多，应用型师资需要继续扩大。专职教师的实践经验需要进一步加强，而校外兼职教师在教学中的参与度不够高。学科带头人不够多，人员结构有待进一步优化。专职教师对学生竞赛、就业等实践环节中指导力度尚显不足，学生竞赛获奖数量较少，专职教师科研和</w:t>
      </w:r>
      <w:proofErr w:type="gramStart"/>
      <w:r w:rsidRPr="004A46D1">
        <w:rPr>
          <w:rFonts w:ascii="仿宋" w:eastAsia="仿宋" w:hAnsi="仿宋" w:hint="eastAsia"/>
        </w:rPr>
        <w:t>金融专硕的</w:t>
      </w:r>
      <w:proofErr w:type="gramEnd"/>
      <w:r w:rsidRPr="004A46D1">
        <w:rPr>
          <w:rFonts w:ascii="仿宋" w:eastAsia="仿宋" w:hAnsi="仿宋" w:hint="eastAsia"/>
        </w:rPr>
        <w:t>教学结合的紧密程度有待提升。因而在师资上，无论是学历结构、学</w:t>
      </w:r>
      <w:proofErr w:type="gramStart"/>
      <w:r w:rsidRPr="004A46D1">
        <w:rPr>
          <w:rFonts w:ascii="仿宋" w:eastAsia="仿宋" w:hAnsi="仿宋" w:hint="eastAsia"/>
        </w:rPr>
        <w:t>缘结构</w:t>
      </w:r>
      <w:proofErr w:type="gramEnd"/>
      <w:r w:rsidRPr="004A46D1">
        <w:rPr>
          <w:rFonts w:ascii="仿宋" w:eastAsia="仿宋" w:hAnsi="仿宋" w:hint="eastAsia"/>
        </w:rPr>
        <w:t>以及工作经历都需要今后不断加强应用型师资的引进和培养，以适</w:t>
      </w:r>
      <w:r w:rsidRPr="004A46D1">
        <w:rPr>
          <w:rFonts w:ascii="仿宋" w:eastAsia="仿宋" w:hAnsi="仿宋" w:hint="eastAsia"/>
        </w:rPr>
        <w:lastRenderedPageBreak/>
        <w:t>应应用型人才培养的需求。</w:t>
      </w:r>
    </w:p>
    <w:p w14:paraId="7FABE433" w14:textId="77777777" w:rsidR="00391AAE" w:rsidRPr="004A46D1" w:rsidRDefault="00F06D8D" w:rsidP="004A46D1">
      <w:pPr>
        <w:pStyle w:val="3"/>
        <w:spacing w:line="560" w:lineRule="exact"/>
        <w:ind w:firstLine="643"/>
        <w:rPr>
          <w:rFonts w:ascii="仿宋" w:eastAsia="仿宋" w:hAnsi="仿宋"/>
          <w:b/>
        </w:rPr>
      </w:pPr>
      <w:r w:rsidRPr="004A46D1">
        <w:rPr>
          <w:rFonts w:ascii="仿宋" w:eastAsia="仿宋" w:hAnsi="仿宋" w:hint="eastAsia"/>
          <w:b/>
        </w:rPr>
        <w:t>（三）</w:t>
      </w:r>
      <w:r w:rsidRPr="004A46D1">
        <w:rPr>
          <w:rFonts w:ascii="仿宋" w:eastAsia="仿宋" w:hAnsi="仿宋"/>
          <w:b/>
        </w:rPr>
        <w:t>实践教学仍未达到规范化和标准化</w:t>
      </w:r>
    </w:p>
    <w:p w14:paraId="005E797C" w14:textId="77777777" w:rsidR="00391AAE" w:rsidRPr="004A46D1" w:rsidRDefault="00F06D8D" w:rsidP="004A46D1">
      <w:pPr>
        <w:pStyle w:val="3"/>
        <w:spacing w:line="560" w:lineRule="exact"/>
        <w:rPr>
          <w:rFonts w:ascii="仿宋" w:eastAsia="仿宋" w:hAnsi="仿宋"/>
        </w:rPr>
      </w:pPr>
      <w:r w:rsidRPr="004A46D1">
        <w:rPr>
          <w:rFonts w:ascii="仿宋" w:eastAsia="仿宋" w:hAnsi="仿宋" w:hint="eastAsia"/>
        </w:rPr>
        <w:t>实践教学没有达到一定程度的规范化和标准化。具体表现为：一是实践基地的建设与</w:t>
      </w:r>
      <w:r w:rsidRPr="004A46D1">
        <w:rPr>
          <w:rFonts w:ascii="仿宋" w:eastAsia="仿宋" w:hAnsi="仿宋" w:hint="eastAsia"/>
        </w:rPr>
        <w:t>培育及教学缺乏规范化，由于实践基地对实践学生的需求随单位经营活动而随时变化，每次学生实习安置人数无法准确保障。二是实习并未得到学生高度重视，存在重理论清实践的问题。三是缺乏相应的激励约束机制，部分实习没有计入学分，实习管理难度大，实习指导教师没有计算工作量，单位实践教师没有薪酬，教学积极性难以保障。另外，实习基地的数量较少，学生可供选择的实习空间较小，不能够灵活安排学生的实践实习工作。因而，往往出现部分学生的自发实习行为，其安全性和规划性得不到有效保障。</w:t>
      </w:r>
    </w:p>
    <w:p w14:paraId="43672E63" w14:textId="77777777" w:rsidR="00391AAE" w:rsidRPr="004A46D1" w:rsidRDefault="00F06D8D" w:rsidP="004A46D1">
      <w:pPr>
        <w:pStyle w:val="3"/>
        <w:spacing w:line="560" w:lineRule="exact"/>
        <w:ind w:firstLine="643"/>
        <w:rPr>
          <w:rFonts w:ascii="仿宋" w:eastAsia="仿宋" w:hAnsi="仿宋"/>
          <w:b/>
        </w:rPr>
      </w:pPr>
      <w:r w:rsidRPr="004A46D1">
        <w:rPr>
          <w:rFonts w:ascii="仿宋" w:eastAsia="仿宋" w:hAnsi="仿宋" w:hint="eastAsia"/>
          <w:b/>
        </w:rPr>
        <w:t>（四）</w:t>
      </w:r>
      <w:r w:rsidRPr="004A46D1">
        <w:rPr>
          <w:rFonts w:ascii="仿宋" w:eastAsia="仿宋" w:hAnsi="仿宋"/>
          <w:b/>
        </w:rPr>
        <w:t>学风建设与教育管理的水平</w:t>
      </w:r>
      <w:r w:rsidRPr="004A46D1">
        <w:rPr>
          <w:rFonts w:ascii="仿宋" w:eastAsia="仿宋" w:hAnsi="仿宋" w:hint="eastAsia"/>
          <w:b/>
        </w:rPr>
        <w:t>有</w:t>
      </w:r>
      <w:r w:rsidRPr="004A46D1">
        <w:rPr>
          <w:rFonts w:ascii="仿宋" w:eastAsia="仿宋" w:hAnsi="仿宋"/>
          <w:b/>
        </w:rPr>
        <w:t>待提高</w:t>
      </w:r>
    </w:p>
    <w:p w14:paraId="686B697A" w14:textId="77777777" w:rsidR="00391AAE" w:rsidRPr="004A46D1" w:rsidRDefault="00F06D8D" w:rsidP="004A46D1">
      <w:pPr>
        <w:pStyle w:val="3"/>
        <w:spacing w:line="560" w:lineRule="exact"/>
        <w:rPr>
          <w:rFonts w:ascii="仿宋" w:eastAsia="仿宋" w:hAnsi="仿宋"/>
        </w:rPr>
      </w:pPr>
      <w:r w:rsidRPr="004A46D1">
        <w:rPr>
          <w:rFonts w:ascii="仿宋" w:eastAsia="仿宋" w:hAnsi="仿宋" w:hint="eastAsia"/>
        </w:rPr>
        <w:t>目前，新媒体和自媒体平台的广泛应用，学生获取信息渠道的丰富，多元化价值取向的影响，都导致了思想教育和认知导向在一定程度上“不能集中”或“不够集中”。一些学生出现学习</w:t>
      </w:r>
      <w:proofErr w:type="gramStart"/>
      <w:r w:rsidRPr="004A46D1">
        <w:rPr>
          <w:rFonts w:ascii="仿宋" w:eastAsia="仿宋" w:hAnsi="仿宋" w:hint="eastAsia"/>
        </w:rPr>
        <w:t>不</w:t>
      </w:r>
      <w:proofErr w:type="gramEnd"/>
      <w:r w:rsidRPr="004A46D1">
        <w:rPr>
          <w:rFonts w:ascii="仿宋" w:eastAsia="仿宋" w:hAnsi="仿宋" w:hint="eastAsia"/>
        </w:rPr>
        <w:t>专注、性格养成不完善，利己、惰性等消极现象。没有形成整体的良好学风学貌，部分学生不思上进，存在一定程度的“混文凭”的思想。</w:t>
      </w:r>
    </w:p>
    <w:p w14:paraId="7BBA498E" w14:textId="77777777" w:rsidR="00391AAE" w:rsidRPr="004A46D1" w:rsidRDefault="00F06D8D" w:rsidP="004A46D1">
      <w:pPr>
        <w:pStyle w:val="3"/>
        <w:spacing w:line="560" w:lineRule="exact"/>
        <w:rPr>
          <w:rFonts w:ascii="仿宋" w:eastAsia="仿宋" w:hAnsi="仿宋"/>
        </w:rPr>
      </w:pPr>
      <w:r w:rsidRPr="004A46D1">
        <w:rPr>
          <w:rFonts w:ascii="仿宋" w:eastAsia="仿宋" w:hAnsi="仿宋" w:hint="eastAsia"/>
        </w:rPr>
        <w:t>另外，在教</w:t>
      </w:r>
      <w:r w:rsidRPr="004A46D1">
        <w:rPr>
          <w:rFonts w:ascii="仿宋" w:eastAsia="仿宋" w:hAnsi="仿宋" w:hint="eastAsia"/>
        </w:rPr>
        <w:t>育管理和服务方面，存在社会主义核心价值观教育平台不实、抓手不多的现象。而创业创新教育力量跟不上，就业指导与职业生涯教育存在滞后，学生发展保障机制也不</w:t>
      </w:r>
      <w:r w:rsidRPr="004A46D1">
        <w:rPr>
          <w:rFonts w:ascii="仿宋" w:eastAsia="仿宋" w:hAnsi="仿宋" w:hint="eastAsia"/>
        </w:rPr>
        <w:t>到位。</w:t>
      </w:r>
    </w:p>
    <w:p w14:paraId="34A4BD6E" w14:textId="77777777" w:rsidR="00391AAE" w:rsidRPr="00A4667E" w:rsidRDefault="00F06D8D" w:rsidP="00A4667E">
      <w:pPr>
        <w:spacing w:line="560" w:lineRule="exact"/>
        <w:ind w:firstLineChars="200" w:firstLine="640"/>
        <w:rPr>
          <w:rFonts w:ascii="黑体" w:eastAsia="黑体" w:hAnsi="黑体" w:cs="黑体"/>
          <w:color w:val="000000"/>
          <w:szCs w:val="32"/>
        </w:rPr>
      </w:pPr>
      <w:bookmarkStart w:id="2" w:name="_GoBack"/>
      <w:r w:rsidRPr="00A4667E">
        <w:rPr>
          <w:rFonts w:ascii="黑体" w:eastAsia="黑体" w:hAnsi="黑体" w:cs="黑体" w:hint="eastAsia"/>
          <w:color w:val="000000"/>
          <w:szCs w:val="32"/>
        </w:rPr>
        <w:t>四、下一年度建设计划</w:t>
      </w:r>
    </w:p>
    <w:bookmarkEnd w:id="2"/>
    <w:p w14:paraId="2F03EDB8" w14:textId="3BFCA988" w:rsidR="00391AAE" w:rsidRPr="004A46D1" w:rsidRDefault="00F06D8D" w:rsidP="00A4667E">
      <w:pPr>
        <w:pStyle w:val="af1"/>
        <w:spacing w:line="560" w:lineRule="exact"/>
        <w:ind w:firstLine="640"/>
        <w:rPr>
          <w:rFonts w:ascii="仿宋" w:eastAsia="仿宋" w:hAnsi="仿宋" w:cs="黑体"/>
          <w:b/>
          <w:color w:val="000000"/>
          <w:szCs w:val="32"/>
        </w:rPr>
      </w:pPr>
      <w:r w:rsidRPr="004A46D1">
        <w:rPr>
          <w:rFonts w:ascii="仿宋" w:eastAsia="仿宋" w:hAnsi="仿宋" w:cs="仿宋_GB2312" w:hint="eastAsia"/>
          <w:color w:val="000000"/>
          <w:szCs w:val="32"/>
        </w:rPr>
        <w:t>下一年度建设的主要目标是：加强双语课程建设，拟新增</w:t>
      </w:r>
      <w:r w:rsidRPr="004A46D1">
        <w:rPr>
          <w:rFonts w:ascii="仿宋" w:eastAsia="仿宋" w:hAnsi="仿宋" w:cs="仿宋_GB2312"/>
          <w:color w:val="000000"/>
          <w:szCs w:val="32"/>
        </w:rPr>
        <w:t>1</w:t>
      </w:r>
      <w:r w:rsidRPr="004A46D1">
        <w:rPr>
          <w:rFonts w:ascii="仿宋" w:eastAsia="仿宋" w:hAnsi="仿宋" w:cs="仿宋_GB2312" w:hint="eastAsia"/>
          <w:color w:val="000000"/>
          <w:szCs w:val="32"/>
        </w:rPr>
        <w:lastRenderedPageBreak/>
        <w:t>门研究生双语课程；鼓励校内导师到金融部门挂职锻炼，增加兼职导师的数量，保证每门实践课程和实</w:t>
      </w:r>
      <w:proofErr w:type="gramStart"/>
      <w:r w:rsidRPr="004A46D1">
        <w:rPr>
          <w:rFonts w:ascii="仿宋" w:eastAsia="仿宋" w:hAnsi="仿宋" w:cs="仿宋_GB2312" w:hint="eastAsia"/>
          <w:color w:val="000000"/>
          <w:szCs w:val="32"/>
        </w:rPr>
        <w:t>训项目</w:t>
      </w:r>
      <w:proofErr w:type="gramEnd"/>
      <w:r w:rsidRPr="004A46D1">
        <w:rPr>
          <w:rFonts w:ascii="仿宋" w:eastAsia="仿宋" w:hAnsi="仿宋" w:cs="仿宋_GB2312" w:hint="eastAsia"/>
          <w:color w:val="000000"/>
          <w:szCs w:val="32"/>
        </w:rPr>
        <w:t>有多个兼职导师；增加实践基地数量，再建设</w:t>
      </w:r>
      <w:r w:rsidRPr="004A46D1">
        <w:rPr>
          <w:rFonts w:ascii="仿宋" w:eastAsia="仿宋" w:hAnsi="仿宋" w:cs="仿宋_GB2312" w:hint="eastAsia"/>
          <w:color w:val="000000"/>
          <w:szCs w:val="32"/>
        </w:rPr>
        <w:t>1</w:t>
      </w:r>
      <w:r w:rsidRPr="004A46D1">
        <w:rPr>
          <w:rFonts w:ascii="仿宋" w:eastAsia="仿宋" w:hAnsi="仿宋" w:cs="仿宋_GB2312" w:hint="eastAsia"/>
          <w:color w:val="000000"/>
          <w:szCs w:val="32"/>
        </w:rPr>
        <w:t>项国家级实践基地，提升实践教学水平；计划完成</w:t>
      </w:r>
      <w:proofErr w:type="gramStart"/>
      <w:r w:rsidRPr="004A46D1">
        <w:rPr>
          <w:rFonts w:ascii="仿宋" w:eastAsia="仿宋" w:hAnsi="仿宋" w:cs="仿宋_GB2312" w:hint="eastAsia"/>
          <w:color w:val="000000"/>
          <w:szCs w:val="32"/>
        </w:rPr>
        <w:t>2</w:t>
      </w:r>
      <w:r w:rsidRPr="004A46D1">
        <w:rPr>
          <w:rFonts w:ascii="仿宋" w:eastAsia="仿宋" w:hAnsi="仿宋" w:cs="仿宋_GB2312"/>
          <w:color w:val="000000"/>
          <w:szCs w:val="32"/>
        </w:rPr>
        <w:t>项思政课程</w:t>
      </w:r>
      <w:proofErr w:type="gramEnd"/>
      <w:r w:rsidRPr="004A46D1">
        <w:rPr>
          <w:rFonts w:ascii="仿宋" w:eastAsia="仿宋" w:hAnsi="仿宋" w:cs="仿宋_GB2312"/>
          <w:color w:val="000000"/>
          <w:szCs w:val="32"/>
        </w:rPr>
        <w:t>建设</w:t>
      </w:r>
      <w:r w:rsidRPr="004A46D1">
        <w:rPr>
          <w:rFonts w:ascii="仿宋" w:eastAsia="仿宋" w:hAnsi="仿宋" w:cs="仿宋_GB2312" w:hint="eastAsia"/>
          <w:color w:val="000000"/>
          <w:szCs w:val="32"/>
        </w:rPr>
        <w:t>，逐步建立研究生“课程思政”评价体系。</w:t>
      </w:r>
    </w:p>
    <w:p w14:paraId="44C36DA1" w14:textId="77777777" w:rsidR="00391AAE" w:rsidRPr="004A46D1" w:rsidRDefault="00F06D8D" w:rsidP="00154C42">
      <w:pPr>
        <w:pStyle w:val="af1"/>
        <w:spacing w:line="560" w:lineRule="exact"/>
        <w:ind w:firstLine="643"/>
        <w:rPr>
          <w:rFonts w:ascii="仿宋" w:eastAsia="仿宋" w:hAnsi="仿宋" w:cs="黑体"/>
          <w:b/>
          <w:color w:val="000000"/>
          <w:szCs w:val="32"/>
        </w:rPr>
      </w:pPr>
      <w:r w:rsidRPr="004A46D1">
        <w:rPr>
          <w:rFonts w:ascii="仿宋" w:eastAsia="仿宋" w:hAnsi="仿宋" w:cs="黑体" w:hint="eastAsia"/>
          <w:b/>
          <w:color w:val="000000"/>
          <w:szCs w:val="32"/>
        </w:rPr>
        <w:t>（一）加强双语课程建设</w:t>
      </w:r>
    </w:p>
    <w:p w14:paraId="1851A5C3" w14:textId="77777777" w:rsidR="00391AAE" w:rsidRPr="004A46D1" w:rsidRDefault="00F06D8D" w:rsidP="004A46D1">
      <w:pPr>
        <w:spacing w:line="560" w:lineRule="exact"/>
        <w:ind w:firstLineChars="200" w:firstLine="640"/>
        <w:jc w:val="left"/>
        <w:rPr>
          <w:rFonts w:cs="仿宋_GB2312"/>
          <w:color w:val="000000"/>
          <w:szCs w:val="32"/>
        </w:rPr>
      </w:pPr>
      <w:r w:rsidRPr="004A46D1">
        <w:rPr>
          <w:rFonts w:cs="仿宋_GB2312" w:hint="eastAsia"/>
          <w:color w:val="000000"/>
          <w:szCs w:val="32"/>
        </w:rPr>
        <w:t>一是强化对双语课程授课师资的多方培训。对双语教学授课教师进行定期或不定期的培训，促使他们逐渐明晰开展双语教学的目标，逐步掌握双语教学的授课经验和技巧。同时选送专业教师赴国外培训，遴选、组织承担双语教</w:t>
      </w:r>
      <w:r w:rsidRPr="004A46D1">
        <w:rPr>
          <w:rFonts w:cs="仿宋_GB2312" w:hint="eastAsia"/>
          <w:color w:val="000000"/>
          <w:szCs w:val="32"/>
        </w:rPr>
        <w:t>学的优秀教师到国外进行短期进修，使双语教师吸收国外先进的教育教学理念、教育教学方法，了解多元文化。下一年度拟新增</w:t>
      </w:r>
      <w:r w:rsidRPr="004A46D1">
        <w:rPr>
          <w:rFonts w:cs="仿宋_GB2312"/>
          <w:color w:val="000000"/>
          <w:szCs w:val="32"/>
        </w:rPr>
        <w:t>1</w:t>
      </w:r>
      <w:r w:rsidRPr="004A46D1">
        <w:rPr>
          <w:rFonts w:cs="仿宋_GB2312" w:hint="eastAsia"/>
          <w:color w:val="000000"/>
          <w:szCs w:val="32"/>
        </w:rPr>
        <w:t>门研究生双语课程。</w:t>
      </w:r>
    </w:p>
    <w:p w14:paraId="0F50EF60" w14:textId="77777777" w:rsidR="00391AAE" w:rsidRPr="004A46D1" w:rsidRDefault="00F06D8D" w:rsidP="004A46D1">
      <w:pPr>
        <w:spacing w:line="560" w:lineRule="exact"/>
        <w:ind w:firstLineChars="200" w:firstLine="640"/>
        <w:jc w:val="left"/>
        <w:rPr>
          <w:rFonts w:cs="仿宋_GB2312"/>
          <w:color w:val="000000"/>
          <w:szCs w:val="32"/>
        </w:rPr>
      </w:pPr>
      <w:r w:rsidRPr="004A46D1">
        <w:rPr>
          <w:rFonts w:cs="仿宋_GB2312" w:hint="eastAsia"/>
          <w:color w:val="000000"/>
          <w:szCs w:val="32"/>
        </w:rPr>
        <w:t>二是激发学生学习兴趣。对双语教学授课质量和教学水平的高低最有发言权的是学生。在双语教学教和学的过程中，需要学生付出更多的时间成本。学习效果在很大程度上取决于学习者的积极参与和持续不懈的付出。因此，使用微信、移动客户端等新媒体平台加强对双语课程学习重要性的宣传和讲解，让学生提高对所开设双语课程的认识，让学生对双语课程学习不断产生浓厚的兴趣。</w:t>
      </w:r>
    </w:p>
    <w:p w14:paraId="2EFBFEEE" w14:textId="77777777" w:rsidR="00391AAE" w:rsidRPr="004A46D1" w:rsidRDefault="00F06D8D" w:rsidP="00154C42">
      <w:pPr>
        <w:pStyle w:val="af1"/>
        <w:spacing w:line="560" w:lineRule="exact"/>
        <w:ind w:firstLine="643"/>
        <w:rPr>
          <w:rFonts w:ascii="仿宋" w:eastAsia="仿宋" w:hAnsi="仿宋" w:cs="黑体"/>
          <w:b/>
          <w:color w:val="000000"/>
          <w:szCs w:val="32"/>
        </w:rPr>
      </w:pPr>
      <w:r w:rsidRPr="004A46D1">
        <w:rPr>
          <w:rFonts w:ascii="仿宋" w:eastAsia="仿宋" w:hAnsi="仿宋" w:cs="黑体" w:hint="eastAsia"/>
          <w:b/>
          <w:color w:val="000000"/>
          <w:szCs w:val="32"/>
        </w:rPr>
        <w:t>（二）培养理论知识过硬和实践能力较强</w:t>
      </w:r>
      <w:r w:rsidRPr="004A46D1">
        <w:rPr>
          <w:rFonts w:ascii="仿宋" w:eastAsia="仿宋" w:hAnsi="仿宋" w:cs="黑体" w:hint="eastAsia"/>
          <w:b/>
          <w:color w:val="000000"/>
          <w:szCs w:val="32"/>
        </w:rPr>
        <w:t>的师资队伍</w:t>
      </w:r>
    </w:p>
    <w:p w14:paraId="146FCE20" w14:textId="77777777" w:rsidR="00391AAE" w:rsidRPr="004A46D1" w:rsidRDefault="00F06D8D" w:rsidP="004A46D1">
      <w:pPr>
        <w:spacing w:line="560" w:lineRule="exact"/>
        <w:ind w:firstLineChars="200" w:firstLine="640"/>
        <w:jc w:val="left"/>
        <w:rPr>
          <w:rFonts w:cs="仿宋_GB2312"/>
          <w:color w:val="000000"/>
          <w:szCs w:val="32"/>
        </w:rPr>
      </w:pPr>
      <w:r w:rsidRPr="004A46D1">
        <w:rPr>
          <w:rFonts w:cs="仿宋_GB2312" w:hint="eastAsia"/>
          <w:color w:val="000000"/>
          <w:szCs w:val="32"/>
        </w:rPr>
        <w:t>一是强化专职教师的实践经验。金融硕士专业学位研究生教育强调的是教育的实践性，能够与社会接轨。目前，我校专职教师由于实践经验不够，在授课及学位论文的指导过程中仍不能完全转变自己的教学方法及知识结构。在这方面，应积极拓宽与金</w:t>
      </w:r>
      <w:r w:rsidRPr="004A46D1">
        <w:rPr>
          <w:rFonts w:cs="仿宋_GB2312" w:hint="eastAsia"/>
          <w:color w:val="000000"/>
          <w:szCs w:val="32"/>
        </w:rPr>
        <w:lastRenderedPageBreak/>
        <w:t>融企业的产学研合作，鼓励校内导师到金融部门挂职锻炼，让教师通过在金融部门的实践锻炼积累实践经验，提高对金融机构经营管理的感性认识。</w:t>
      </w:r>
    </w:p>
    <w:p w14:paraId="2043570D" w14:textId="77777777" w:rsidR="00391AAE" w:rsidRPr="004A46D1" w:rsidRDefault="00F06D8D" w:rsidP="004A46D1">
      <w:pPr>
        <w:spacing w:line="560" w:lineRule="exact"/>
        <w:ind w:firstLineChars="200" w:firstLine="640"/>
        <w:jc w:val="left"/>
        <w:rPr>
          <w:rFonts w:cs="仿宋_GB2312"/>
          <w:color w:val="000000"/>
          <w:szCs w:val="32"/>
        </w:rPr>
      </w:pPr>
      <w:r w:rsidRPr="004A46D1">
        <w:rPr>
          <w:rFonts w:cs="仿宋_GB2312" w:hint="eastAsia"/>
          <w:color w:val="000000"/>
          <w:szCs w:val="32"/>
        </w:rPr>
        <w:t>二是继续强化双导师制，完善校外导师的职责。学位点专门聘请金融行业高管、监管机构资深专家、金融机构业务骨干担任校外导师，参与研究生的教学及培养工作，承</w:t>
      </w:r>
      <w:r w:rsidRPr="004A46D1">
        <w:rPr>
          <w:rFonts w:cs="仿宋_GB2312" w:hint="eastAsia"/>
          <w:color w:val="000000"/>
          <w:szCs w:val="32"/>
        </w:rPr>
        <w:t>担部分实务性课程，以增强学生的实践经验，提高学生分析解决实际问题的能力。由于聘请的兼职导师绝大多数是金融、监管系统的主要领导、专家，他们具有较深厚的金融理论素养和丰富的实务经验，但是工作较为繁忙，难以保证他们有充足的时间和精力为金融学专业硕士研究生授课和指导。解决此问题的对策是：（</w:t>
      </w:r>
      <w:r w:rsidRPr="004A46D1">
        <w:rPr>
          <w:rFonts w:cs="仿宋_GB2312" w:hint="eastAsia"/>
          <w:color w:val="000000"/>
          <w:szCs w:val="32"/>
        </w:rPr>
        <w:t>1</w:t>
      </w:r>
      <w:r w:rsidRPr="004A46D1">
        <w:rPr>
          <w:rFonts w:cs="仿宋_GB2312" w:hint="eastAsia"/>
          <w:color w:val="000000"/>
          <w:szCs w:val="32"/>
        </w:rPr>
        <w:t>）增加兼职导师的数量，保证每门实践课程和实</w:t>
      </w:r>
      <w:proofErr w:type="gramStart"/>
      <w:r w:rsidRPr="004A46D1">
        <w:rPr>
          <w:rFonts w:cs="仿宋_GB2312" w:hint="eastAsia"/>
          <w:color w:val="000000"/>
          <w:szCs w:val="32"/>
        </w:rPr>
        <w:t>训项目</w:t>
      </w:r>
      <w:proofErr w:type="gramEnd"/>
      <w:r w:rsidRPr="004A46D1">
        <w:rPr>
          <w:rFonts w:cs="仿宋_GB2312" w:hint="eastAsia"/>
          <w:color w:val="000000"/>
          <w:szCs w:val="32"/>
        </w:rPr>
        <w:t>有多个兼职导师，采取轮换授课或者安排能抽出时间的兼职导师指导。（</w:t>
      </w:r>
      <w:r w:rsidRPr="004A46D1">
        <w:rPr>
          <w:rFonts w:cs="仿宋_GB2312" w:hint="eastAsia"/>
          <w:color w:val="000000"/>
          <w:szCs w:val="32"/>
        </w:rPr>
        <w:t>2</w:t>
      </w:r>
      <w:r w:rsidRPr="004A46D1">
        <w:rPr>
          <w:rFonts w:cs="仿宋_GB2312" w:hint="eastAsia"/>
          <w:color w:val="000000"/>
          <w:szCs w:val="32"/>
        </w:rPr>
        <w:t>）建立兼职导师专家库，便于筛选授课导师。（</w:t>
      </w:r>
      <w:r w:rsidRPr="004A46D1">
        <w:rPr>
          <w:rFonts w:cs="仿宋_GB2312" w:hint="eastAsia"/>
          <w:color w:val="000000"/>
          <w:szCs w:val="32"/>
        </w:rPr>
        <w:t>3</w:t>
      </w:r>
      <w:r w:rsidRPr="004A46D1">
        <w:rPr>
          <w:rFonts w:cs="仿宋_GB2312" w:hint="eastAsia"/>
          <w:color w:val="000000"/>
          <w:szCs w:val="32"/>
        </w:rPr>
        <w:t>）责、权、利相统一，提高并落实兼职导师的待遇，对因主客观原因不能履行指</w:t>
      </w:r>
      <w:r w:rsidRPr="004A46D1">
        <w:rPr>
          <w:rFonts w:cs="仿宋_GB2312" w:hint="eastAsia"/>
          <w:color w:val="000000"/>
          <w:szCs w:val="32"/>
        </w:rPr>
        <w:t>导职责，不再聘任。</w:t>
      </w:r>
    </w:p>
    <w:p w14:paraId="526F54C1" w14:textId="77777777" w:rsidR="00391AAE" w:rsidRPr="004A46D1" w:rsidRDefault="00F06D8D" w:rsidP="004A46D1">
      <w:pPr>
        <w:spacing w:line="560" w:lineRule="exact"/>
        <w:ind w:firstLineChars="200" w:firstLine="640"/>
        <w:jc w:val="left"/>
        <w:rPr>
          <w:rFonts w:cs="仿宋_GB2312"/>
          <w:color w:val="000000"/>
          <w:szCs w:val="32"/>
        </w:rPr>
      </w:pPr>
      <w:r w:rsidRPr="004A46D1">
        <w:rPr>
          <w:rFonts w:cs="仿宋_GB2312" w:hint="eastAsia"/>
          <w:color w:val="000000"/>
          <w:szCs w:val="32"/>
        </w:rPr>
        <w:t>三是聘请金融业界精英或高层管理人员为客座教授，邀请他们定期或不定期就目前金融市场中面临的重大实践问题作专题报告。</w:t>
      </w:r>
    </w:p>
    <w:p w14:paraId="14135173" w14:textId="77777777" w:rsidR="00391AAE" w:rsidRPr="004A46D1" w:rsidRDefault="00F06D8D" w:rsidP="00154C42">
      <w:pPr>
        <w:pStyle w:val="af1"/>
        <w:spacing w:line="560" w:lineRule="exact"/>
        <w:ind w:firstLine="643"/>
        <w:rPr>
          <w:rFonts w:ascii="仿宋" w:eastAsia="仿宋" w:hAnsi="仿宋" w:cs="黑体"/>
          <w:b/>
          <w:color w:val="000000"/>
          <w:szCs w:val="32"/>
        </w:rPr>
      </w:pPr>
      <w:r w:rsidRPr="004A46D1">
        <w:rPr>
          <w:rFonts w:ascii="仿宋" w:eastAsia="仿宋" w:hAnsi="仿宋" w:cs="黑体" w:hint="eastAsia"/>
          <w:b/>
          <w:color w:val="000000"/>
          <w:szCs w:val="32"/>
        </w:rPr>
        <w:t>（三）加强实践基地和教学案例库建设，提升实践教学水平</w:t>
      </w:r>
    </w:p>
    <w:p w14:paraId="44285A61" w14:textId="77777777" w:rsidR="00391AAE" w:rsidRPr="004A46D1" w:rsidRDefault="00F06D8D" w:rsidP="004A46D1">
      <w:pPr>
        <w:spacing w:line="560" w:lineRule="exact"/>
        <w:ind w:firstLineChars="200" w:firstLine="640"/>
        <w:jc w:val="left"/>
        <w:rPr>
          <w:rFonts w:cs="仿宋_GB2312"/>
          <w:color w:val="000000"/>
          <w:szCs w:val="32"/>
        </w:rPr>
      </w:pPr>
      <w:r w:rsidRPr="004A46D1">
        <w:rPr>
          <w:rFonts w:cs="仿宋_GB2312" w:hint="eastAsia"/>
          <w:color w:val="000000"/>
          <w:szCs w:val="32"/>
        </w:rPr>
        <w:t>一是增加实践基地数量，再建设</w:t>
      </w:r>
      <w:r w:rsidRPr="004A46D1">
        <w:rPr>
          <w:rFonts w:cs="仿宋_GB2312" w:hint="eastAsia"/>
          <w:color w:val="000000"/>
          <w:szCs w:val="32"/>
        </w:rPr>
        <w:t>1</w:t>
      </w:r>
      <w:r w:rsidRPr="004A46D1">
        <w:rPr>
          <w:rFonts w:cs="仿宋_GB2312" w:hint="eastAsia"/>
          <w:color w:val="000000"/>
          <w:szCs w:val="32"/>
        </w:rPr>
        <w:t>项国家级实践基地，提升实训课程质量，加强学生实操能力。进一步加强专业实习实践基地的利用效果，提升实习实践的针对性和时效性，争取更多的有价值的实习机会，而非走过场，努力提高实践教学质量。多方位搭建金融专业实习实训基地建设，力争下一年度新建教学实习实</w:t>
      </w:r>
      <w:r w:rsidRPr="004A46D1">
        <w:rPr>
          <w:rFonts w:cs="仿宋_GB2312" w:hint="eastAsia"/>
          <w:color w:val="000000"/>
          <w:szCs w:val="32"/>
        </w:rPr>
        <w:lastRenderedPageBreak/>
        <w:t>训基地</w:t>
      </w:r>
      <w:r w:rsidRPr="004A46D1">
        <w:rPr>
          <w:rFonts w:cs="仿宋_GB2312"/>
          <w:color w:val="000000"/>
          <w:szCs w:val="32"/>
        </w:rPr>
        <w:t>2</w:t>
      </w:r>
      <w:r w:rsidRPr="004A46D1">
        <w:rPr>
          <w:rFonts w:cs="仿宋_GB2312" w:hint="eastAsia"/>
          <w:color w:val="000000"/>
          <w:szCs w:val="32"/>
        </w:rPr>
        <w:t>处。</w:t>
      </w:r>
    </w:p>
    <w:p w14:paraId="5B201E84" w14:textId="77777777" w:rsidR="00391AAE" w:rsidRPr="004A46D1" w:rsidRDefault="00F06D8D" w:rsidP="004A46D1">
      <w:pPr>
        <w:spacing w:line="560" w:lineRule="exact"/>
        <w:ind w:firstLineChars="200" w:firstLine="640"/>
        <w:jc w:val="left"/>
        <w:rPr>
          <w:rFonts w:cs="仿宋_GB2312"/>
          <w:color w:val="000000"/>
          <w:szCs w:val="32"/>
        </w:rPr>
      </w:pPr>
      <w:r w:rsidRPr="004A46D1">
        <w:rPr>
          <w:rFonts w:cs="仿宋_GB2312" w:hint="eastAsia"/>
          <w:color w:val="000000"/>
          <w:szCs w:val="32"/>
        </w:rPr>
        <w:t>二是加强学生思想教育，增强对实践实</w:t>
      </w:r>
      <w:r w:rsidRPr="004A46D1">
        <w:rPr>
          <w:rFonts w:cs="仿宋_GB2312" w:hint="eastAsia"/>
          <w:color w:val="000000"/>
          <w:szCs w:val="32"/>
        </w:rPr>
        <w:t>习的重视程度。同时建立健全学生实习的考核机制，并严格执行。</w:t>
      </w:r>
    </w:p>
    <w:p w14:paraId="7A3FA1A4" w14:textId="77777777" w:rsidR="00391AAE" w:rsidRPr="004A46D1" w:rsidRDefault="00F06D8D" w:rsidP="004A46D1">
      <w:pPr>
        <w:spacing w:line="560" w:lineRule="exact"/>
        <w:ind w:firstLineChars="200" w:firstLine="640"/>
        <w:jc w:val="left"/>
        <w:rPr>
          <w:rFonts w:cs="仿宋_GB2312"/>
          <w:color w:val="000000"/>
          <w:szCs w:val="32"/>
        </w:rPr>
      </w:pPr>
      <w:r w:rsidRPr="004A46D1">
        <w:rPr>
          <w:rFonts w:cs="仿宋_GB2312" w:hint="eastAsia"/>
          <w:color w:val="000000"/>
          <w:szCs w:val="32"/>
        </w:rPr>
        <w:t>三是依据《中国金融专业学位案例中心建设方案》和</w:t>
      </w:r>
      <w:proofErr w:type="gramStart"/>
      <w:r w:rsidRPr="004A46D1">
        <w:rPr>
          <w:rFonts w:cs="仿宋_GB2312" w:hint="eastAsia"/>
          <w:color w:val="000000"/>
          <w:szCs w:val="32"/>
        </w:rPr>
        <w:t>金融教指委</w:t>
      </w:r>
      <w:proofErr w:type="gramEnd"/>
      <w:r w:rsidRPr="004A46D1">
        <w:rPr>
          <w:rFonts w:cs="仿宋_GB2312" w:hint="eastAsia"/>
          <w:color w:val="000000"/>
          <w:szCs w:val="32"/>
        </w:rPr>
        <w:t>工作计划，学位点继续参加“全国金融专业学位教学案例大赛”评选，积极开发教学案例，补充丰富教学内容，努力提升实践教学水平。</w:t>
      </w:r>
    </w:p>
    <w:p w14:paraId="7628FBCC" w14:textId="77777777" w:rsidR="00391AAE" w:rsidRPr="004A46D1" w:rsidRDefault="00F06D8D" w:rsidP="004A46D1">
      <w:pPr>
        <w:spacing w:line="560" w:lineRule="exact"/>
        <w:ind w:firstLineChars="200" w:firstLine="640"/>
        <w:jc w:val="left"/>
        <w:rPr>
          <w:rFonts w:cs="仿宋_GB2312"/>
          <w:color w:val="000000"/>
          <w:szCs w:val="32"/>
        </w:rPr>
      </w:pPr>
      <w:r w:rsidRPr="004A46D1">
        <w:rPr>
          <w:rFonts w:cs="仿宋_GB2312" w:hint="eastAsia"/>
          <w:color w:val="000000"/>
          <w:szCs w:val="32"/>
        </w:rPr>
        <w:t>四是将校内外指导教师的实践教学计</w:t>
      </w:r>
      <w:proofErr w:type="gramStart"/>
      <w:r w:rsidRPr="004A46D1">
        <w:rPr>
          <w:rFonts w:cs="仿宋_GB2312" w:hint="eastAsia"/>
          <w:color w:val="000000"/>
          <w:szCs w:val="32"/>
        </w:rPr>
        <w:t>入教学</w:t>
      </w:r>
      <w:proofErr w:type="gramEnd"/>
      <w:r w:rsidRPr="004A46D1">
        <w:rPr>
          <w:rFonts w:cs="仿宋_GB2312" w:hint="eastAsia"/>
          <w:color w:val="000000"/>
          <w:szCs w:val="32"/>
        </w:rPr>
        <w:t>工作量，按工作量发放劳务费，提高实践教学的积极性。</w:t>
      </w:r>
    </w:p>
    <w:p w14:paraId="1D50BE9E" w14:textId="77777777" w:rsidR="00391AAE" w:rsidRPr="004A46D1" w:rsidRDefault="00F06D8D" w:rsidP="00154C42">
      <w:pPr>
        <w:pStyle w:val="af1"/>
        <w:spacing w:line="560" w:lineRule="exact"/>
        <w:ind w:firstLine="643"/>
        <w:rPr>
          <w:rFonts w:ascii="仿宋" w:eastAsia="仿宋" w:hAnsi="仿宋" w:cs="黑体"/>
          <w:b/>
          <w:color w:val="000000"/>
          <w:szCs w:val="32"/>
        </w:rPr>
      </w:pPr>
      <w:r w:rsidRPr="004A46D1">
        <w:rPr>
          <w:rFonts w:ascii="仿宋" w:eastAsia="仿宋" w:hAnsi="仿宋" w:cs="黑体" w:hint="eastAsia"/>
          <w:b/>
          <w:color w:val="000000"/>
          <w:szCs w:val="32"/>
        </w:rPr>
        <w:t>（四）深化研究生</w:t>
      </w:r>
      <w:proofErr w:type="gramStart"/>
      <w:r w:rsidRPr="004A46D1">
        <w:rPr>
          <w:rFonts w:ascii="仿宋" w:eastAsia="仿宋" w:hAnsi="仿宋" w:cs="黑体" w:hint="eastAsia"/>
          <w:b/>
          <w:color w:val="000000"/>
          <w:szCs w:val="32"/>
        </w:rPr>
        <w:t>课程思政建设</w:t>
      </w:r>
      <w:proofErr w:type="gramEnd"/>
    </w:p>
    <w:p w14:paraId="3DAD7077" w14:textId="77777777" w:rsidR="00391AAE" w:rsidRPr="004A46D1" w:rsidRDefault="00F06D8D" w:rsidP="004A46D1">
      <w:pPr>
        <w:spacing w:line="560" w:lineRule="exact"/>
        <w:ind w:firstLineChars="200" w:firstLine="640"/>
        <w:jc w:val="left"/>
        <w:rPr>
          <w:rFonts w:cs="仿宋_GB2312"/>
          <w:color w:val="000000"/>
          <w:szCs w:val="32"/>
        </w:rPr>
      </w:pPr>
      <w:r w:rsidRPr="004A46D1">
        <w:rPr>
          <w:rFonts w:cs="仿宋_GB2312" w:hint="eastAsia"/>
          <w:color w:val="000000"/>
          <w:szCs w:val="32"/>
        </w:rPr>
        <w:t>一是建立科学系统的“课程思政”课程体系。理清“课程思政”的教学目标和方法，梳理目前课程与思想政治教育的契合点，用马克思主义原理和方法去看待和解决中国问题。</w:t>
      </w:r>
      <w:r w:rsidRPr="004A46D1">
        <w:rPr>
          <w:rFonts w:cs="仿宋_GB2312" w:hint="eastAsia"/>
          <w:color w:val="000000"/>
          <w:szCs w:val="32"/>
        </w:rPr>
        <w:t>下一年度计划完成</w:t>
      </w:r>
      <w:proofErr w:type="gramStart"/>
      <w:r w:rsidRPr="004A46D1">
        <w:rPr>
          <w:rFonts w:cs="仿宋_GB2312"/>
          <w:color w:val="000000"/>
          <w:szCs w:val="32"/>
        </w:rPr>
        <w:t>2</w:t>
      </w:r>
      <w:r w:rsidRPr="004A46D1">
        <w:rPr>
          <w:rFonts w:cs="仿宋_GB2312" w:hint="eastAsia"/>
          <w:color w:val="000000"/>
          <w:szCs w:val="32"/>
        </w:rPr>
        <w:t>项思政课程</w:t>
      </w:r>
      <w:proofErr w:type="gramEnd"/>
      <w:r w:rsidRPr="004A46D1">
        <w:rPr>
          <w:rFonts w:cs="仿宋_GB2312" w:hint="eastAsia"/>
          <w:color w:val="000000"/>
          <w:szCs w:val="32"/>
        </w:rPr>
        <w:t>建设。</w:t>
      </w:r>
    </w:p>
    <w:p w14:paraId="41C0607E" w14:textId="77777777" w:rsidR="00391AAE" w:rsidRPr="004A46D1" w:rsidRDefault="00F06D8D" w:rsidP="004A46D1">
      <w:pPr>
        <w:spacing w:line="560" w:lineRule="exact"/>
        <w:ind w:firstLineChars="200" w:firstLine="640"/>
        <w:jc w:val="left"/>
        <w:rPr>
          <w:rFonts w:cs="仿宋_GB2312"/>
          <w:color w:val="000000"/>
          <w:szCs w:val="32"/>
        </w:rPr>
      </w:pPr>
      <w:r w:rsidRPr="004A46D1">
        <w:rPr>
          <w:rFonts w:cs="仿宋_GB2312" w:hint="eastAsia"/>
          <w:color w:val="000000"/>
          <w:szCs w:val="32"/>
        </w:rPr>
        <w:t>二是逐步建立研究生“课程思政”评价体系。学生方面，实行多元化评价主体，对研究生进行态度、情感及价值观方面</w:t>
      </w:r>
      <w:proofErr w:type="gramStart"/>
      <w:r w:rsidRPr="004A46D1">
        <w:rPr>
          <w:rFonts w:cs="仿宋_GB2312" w:hint="eastAsia"/>
          <w:color w:val="000000"/>
          <w:szCs w:val="32"/>
        </w:rPr>
        <w:t>的思政素养</w:t>
      </w:r>
      <w:proofErr w:type="gramEnd"/>
      <w:r w:rsidRPr="004A46D1">
        <w:rPr>
          <w:rFonts w:cs="仿宋_GB2312" w:hint="eastAsia"/>
          <w:color w:val="000000"/>
          <w:szCs w:val="32"/>
        </w:rPr>
        <w:t>调查，并对已毕业研究生进行追踪访查，形成指标化评价方案。教师方面，从</w:t>
      </w:r>
      <w:proofErr w:type="gramStart"/>
      <w:r w:rsidRPr="004A46D1">
        <w:rPr>
          <w:rFonts w:cs="仿宋_GB2312" w:hint="eastAsia"/>
          <w:color w:val="000000"/>
          <w:szCs w:val="32"/>
        </w:rPr>
        <w:t>思政教育</w:t>
      </w:r>
      <w:proofErr w:type="gramEnd"/>
      <w:r w:rsidRPr="004A46D1">
        <w:rPr>
          <w:rFonts w:cs="仿宋_GB2312" w:hint="eastAsia"/>
          <w:color w:val="000000"/>
          <w:szCs w:val="32"/>
        </w:rPr>
        <w:t>素材的挖掘、</w:t>
      </w:r>
      <w:proofErr w:type="gramStart"/>
      <w:r w:rsidRPr="004A46D1">
        <w:rPr>
          <w:rFonts w:cs="仿宋_GB2312" w:hint="eastAsia"/>
          <w:color w:val="000000"/>
          <w:szCs w:val="32"/>
        </w:rPr>
        <w:t>思政切入点</w:t>
      </w:r>
      <w:proofErr w:type="gramEnd"/>
      <w:r w:rsidRPr="004A46D1">
        <w:rPr>
          <w:rFonts w:cs="仿宋_GB2312" w:hint="eastAsia"/>
          <w:color w:val="000000"/>
          <w:szCs w:val="32"/>
        </w:rPr>
        <w:t>及结合度、实施效果等方面</w:t>
      </w:r>
      <w:proofErr w:type="gramStart"/>
      <w:r w:rsidRPr="004A46D1">
        <w:rPr>
          <w:rFonts w:cs="仿宋_GB2312" w:hint="eastAsia"/>
          <w:color w:val="000000"/>
          <w:szCs w:val="32"/>
        </w:rPr>
        <w:t>对思政课程</w:t>
      </w:r>
      <w:proofErr w:type="gramEnd"/>
      <w:r w:rsidRPr="004A46D1">
        <w:rPr>
          <w:rFonts w:cs="仿宋_GB2312" w:hint="eastAsia"/>
          <w:color w:val="000000"/>
          <w:szCs w:val="32"/>
        </w:rPr>
        <w:t>教师进行综合评价。</w:t>
      </w:r>
    </w:p>
    <w:p w14:paraId="0C42A4C2" w14:textId="77777777" w:rsidR="00391AAE" w:rsidRPr="004A46D1" w:rsidRDefault="00F06D8D" w:rsidP="004A46D1">
      <w:pPr>
        <w:spacing w:line="560" w:lineRule="exact"/>
        <w:ind w:firstLine="480"/>
        <w:rPr>
          <w:rFonts w:cs="仿宋_GB2312"/>
          <w:color w:val="000000"/>
          <w:szCs w:val="32"/>
        </w:rPr>
      </w:pPr>
      <w:r w:rsidRPr="004A46D1">
        <w:rPr>
          <w:rFonts w:cs="仿宋_GB2312" w:hint="eastAsia"/>
          <w:color w:val="000000"/>
          <w:szCs w:val="32"/>
        </w:rPr>
        <w:t>为实现建设目标，学校、学院及学科层面采取的保障措施主要有以下四点：第一，学校制定了鼓励专职教师到行业部门挂职锻炼的专门文件，鼓励校内教师走出去，增加行业实践和经验。学院与东南亚国家联合主办国际会议，并鼓励教师参</w:t>
      </w:r>
      <w:r w:rsidRPr="004A46D1">
        <w:rPr>
          <w:rFonts w:cs="仿宋_GB2312" w:hint="eastAsia"/>
          <w:color w:val="000000"/>
          <w:szCs w:val="32"/>
        </w:rPr>
        <w:t>加国际会议，为教师出国进行短期培训提供经费支持。第二，学院支持建设了</w:t>
      </w:r>
      <w:r w:rsidRPr="004A46D1">
        <w:rPr>
          <w:rFonts w:cs="仿宋_GB2312" w:hint="eastAsia"/>
          <w:color w:val="000000"/>
          <w:szCs w:val="32"/>
        </w:rPr>
        <w:lastRenderedPageBreak/>
        <w:t>高端金融实验室，将校内外指导教师的实践教学计</w:t>
      </w:r>
      <w:proofErr w:type="gramStart"/>
      <w:r w:rsidRPr="004A46D1">
        <w:rPr>
          <w:rFonts w:cs="仿宋_GB2312" w:hint="eastAsia"/>
          <w:color w:val="000000"/>
          <w:szCs w:val="32"/>
        </w:rPr>
        <w:t>入教学</w:t>
      </w:r>
      <w:proofErr w:type="gramEnd"/>
      <w:r w:rsidRPr="004A46D1">
        <w:rPr>
          <w:rFonts w:cs="仿宋_GB2312" w:hint="eastAsia"/>
          <w:color w:val="000000"/>
          <w:szCs w:val="32"/>
        </w:rPr>
        <w:t>工作量，并积极支持行业挂职教师与行业建立合作关系、共建实践基地等深度联系。第三，在课程思政工作中，学院实施“融通党建”，在组织融通、阵地融通、课程融通、思想融通等四个工作板块，建制度、强机制、畅渠道，积极推进了多门课程的</w:t>
      </w:r>
      <w:proofErr w:type="gramStart"/>
      <w:r w:rsidRPr="004A46D1">
        <w:rPr>
          <w:rFonts w:cs="仿宋_GB2312" w:hint="eastAsia"/>
          <w:color w:val="000000"/>
          <w:szCs w:val="32"/>
        </w:rPr>
        <w:t>课程思政建设</w:t>
      </w:r>
      <w:proofErr w:type="gramEnd"/>
      <w:r w:rsidRPr="004A46D1">
        <w:rPr>
          <w:rFonts w:cs="仿宋_GB2312" w:hint="eastAsia"/>
          <w:color w:val="000000"/>
          <w:szCs w:val="32"/>
        </w:rPr>
        <w:t>。第四，</w:t>
      </w:r>
      <w:r w:rsidRPr="004A46D1">
        <w:rPr>
          <w:rFonts w:cs="仿宋_GB2312"/>
          <w:color w:val="000000"/>
          <w:szCs w:val="32"/>
        </w:rPr>
        <w:t>为研究生学术成长提供制度保障。出台了《关于鼓励研究生参加科研活动的实施办法》，为</w:t>
      </w:r>
      <w:r w:rsidRPr="004A46D1">
        <w:rPr>
          <w:rFonts w:cs="仿宋_GB2312" w:hint="eastAsia"/>
          <w:color w:val="000000"/>
          <w:szCs w:val="32"/>
        </w:rPr>
        <w:t>研究生</w:t>
      </w:r>
      <w:r w:rsidRPr="004A46D1">
        <w:rPr>
          <w:rFonts w:cs="仿宋_GB2312"/>
          <w:color w:val="000000"/>
          <w:szCs w:val="32"/>
        </w:rPr>
        <w:t>参与学术训练提供制度约束与激励。</w:t>
      </w:r>
    </w:p>
    <w:p w14:paraId="73B757ED" w14:textId="77777777" w:rsidR="00391AAE" w:rsidRPr="004A46D1" w:rsidRDefault="00391AAE" w:rsidP="004A46D1">
      <w:pPr>
        <w:spacing w:line="560" w:lineRule="exact"/>
        <w:rPr>
          <w:color w:val="000000"/>
          <w:szCs w:val="32"/>
        </w:rPr>
      </w:pPr>
    </w:p>
    <w:p w14:paraId="5BB51ACE" w14:textId="77777777" w:rsidR="00391AAE" w:rsidRDefault="00391AAE">
      <w:pPr>
        <w:spacing w:line="360" w:lineRule="auto"/>
        <w:rPr>
          <w:rFonts w:ascii="宋体" w:eastAsia="宋体" w:hAnsi="宋体"/>
          <w:color w:val="000000"/>
          <w:sz w:val="24"/>
        </w:rPr>
      </w:pPr>
    </w:p>
    <w:p w14:paraId="4DD2267A" w14:textId="77777777" w:rsidR="00391AAE" w:rsidRDefault="00391AAE">
      <w:pPr>
        <w:spacing w:line="360" w:lineRule="auto"/>
        <w:rPr>
          <w:rFonts w:ascii="宋体" w:eastAsia="宋体" w:hAnsi="宋体"/>
          <w:color w:val="000000"/>
          <w:sz w:val="24"/>
        </w:rPr>
      </w:pPr>
    </w:p>
    <w:p w14:paraId="121B07C4" w14:textId="77777777" w:rsidR="00391AAE" w:rsidRDefault="00391AAE">
      <w:pPr>
        <w:spacing w:line="360" w:lineRule="auto"/>
        <w:rPr>
          <w:rFonts w:ascii="宋体" w:eastAsia="宋体" w:hAnsi="宋体"/>
          <w:color w:val="000000"/>
          <w:sz w:val="24"/>
        </w:rPr>
      </w:pPr>
    </w:p>
    <w:sectPr w:rsidR="00391AAE" w:rsidSect="004A46D1">
      <w:footerReference w:type="default" r:id="rId8"/>
      <w:pgSz w:w="11906" w:h="16838"/>
      <w:pgMar w:top="1440" w:right="1418" w:bottom="1440" w:left="1418" w:header="851" w:footer="992" w:gutter="0"/>
      <w:pgNumType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3EF535F" w14:textId="77777777" w:rsidR="00F06D8D" w:rsidRDefault="00F06D8D" w:rsidP="00B531E4">
      <w:r>
        <w:separator/>
      </w:r>
    </w:p>
  </w:endnote>
  <w:endnote w:type="continuationSeparator" w:id="0">
    <w:p w14:paraId="11276C0C" w14:textId="77777777" w:rsidR="00F06D8D" w:rsidRDefault="00F06D8D" w:rsidP="00B531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embedRegular r:id="rId1" w:subsetted="1" w:fontKey="{6FCD6045-8550-4D02-8844-36E37C7A6D12}"/>
    <w:embedBold r:id="rId2" w:subsetted="1" w:fontKey="{DE9E797D-1F5D-4AEF-93E8-A48AAB10FCD6}"/>
  </w:font>
  <w:font w:name="等线 Light">
    <w:altName w:val="宋体"/>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embedRegular r:id="rId3" w:subsetted="1" w:fontKey="{801287F4-C397-444E-B7A0-7FBACD5C6A98}"/>
  </w:font>
  <w:font w:name="Calibri">
    <w:panose1 w:val="020F0502020204030204"/>
    <w:charset w:val="00"/>
    <w:family w:val="swiss"/>
    <w:pitch w:val="variable"/>
    <w:sig w:usb0="E00002FF" w:usb1="4000ACFF" w:usb2="00000001" w:usb3="00000000" w:csb0="0000019F" w:csb1="00000000"/>
  </w:font>
  <w:font w:name="方正仿宋简体">
    <w:panose1 w:val="02010601030101010101"/>
    <w:charset w:val="86"/>
    <w:family w:val="auto"/>
    <w:pitch w:val="variable"/>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embedRegular r:id="rId4" w:subsetted="1" w:fontKey="{EBDE9739-3DDD-4FA1-B89A-5EFAA6406358}"/>
    <w:embedBold r:id="rId5" w:subsetted="1" w:fontKey="{54BC941A-03BE-422E-917F-CF92FA1FA962}"/>
  </w:font>
  <w:font w:name="仿宋_GB2312">
    <w:panose1 w:val="02010609030101010101"/>
    <w:charset w:val="86"/>
    <w:family w:val="modern"/>
    <w:pitch w:val="fixed"/>
    <w:sig w:usb0="00000001" w:usb1="080E0000" w:usb2="00000010" w:usb3="00000000" w:csb0="00040000" w:csb1="00000000"/>
    <w:embedBold r:id="rId6" w:subsetted="1" w:fontKey="{C485F3FB-8F29-47D3-9046-EFFCF45B5FD9}"/>
  </w:font>
  <w:font w:name="微软雅黑">
    <w:panose1 w:val="020B0503020204020204"/>
    <w:charset w:val="86"/>
    <w:family w:val="swiss"/>
    <w:pitch w:val="variable"/>
    <w:sig w:usb0="80000287" w:usb1="280F3C52" w:usb2="00000016" w:usb3="00000000" w:csb0="0004001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28386047"/>
      <w:docPartObj>
        <w:docPartGallery w:val="Page Numbers (Bottom of Page)"/>
        <w:docPartUnique/>
      </w:docPartObj>
    </w:sdtPr>
    <w:sdtContent>
      <w:p w14:paraId="0E7F7353" w14:textId="1FB6CDFF" w:rsidR="00A4667E" w:rsidRDefault="00A4667E" w:rsidP="00A4667E">
        <w:pPr>
          <w:pStyle w:val="a6"/>
          <w:jc w:val="center"/>
        </w:pPr>
        <w:r>
          <w:fldChar w:fldCharType="begin"/>
        </w:r>
        <w:r>
          <w:instrText>PAGE   \* MERGEFORMAT</w:instrText>
        </w:r>
        <w:r>
          <w:fldChar w:fldCharType="separate"/>
        </w:r>
        <w:r w:rsidRPr="00A4667E">
          <w:rPr>
            <w:noProof/>
            <w:lang w:val="zh-CN"/>
          </w:rPr>
          <w:t>1</w:t>
        </w:r>
        <w: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rPr>
      <w:id w:val="2104378101"/>
      <w:docPartObj>
        <w:docPartGallery w:val="Page Numbers (Bottom of Page)"/>
        <w:docPartUnique/>
      </w:docPartObj>
    </w:sdtPr>
    <w:sdtContent>
      <w:p w14:paraId="0AFF6356" w14:textId="77777777" w:rsidR="00A4667E" w:rsidRPr="00A4667E" w:rsidRDefault="00A4667E" w:rsidP="00A4667E">
        <w:pPr>
          <w:pStyle w:val="a6"/>
          <w:jc w:val="center"/>
          <w:rPr>
            <w:rFonts w:ascii="Times New Roman" w:hAnsi="Times New Roman"/>
          </w:rPr>
        </w:pPr>
        <w:r w:rsidRPr="00A4667E">
          <w:rPr>
            <w:rFonts w:ascii="Times New Roman" w:hAnsi="Times New Roman"/>
          </w:rPr>
          <w:fldChar w:fldCharType="begin"/>
        </w:r>
        <w:r w:rsidRPr="00A4667E">
          <w:rPr>
            <w:rFonts w:ascii="Times New Roman" w:hAnsi="Times New Roman"/>
          </w:rPr>
          <w:instrText>PAGE   \* MERGEFORMAT</w:instrText>
        </w:r>
        <w:r w:rsidRPr="00A4667E">
          <w:rPr>
            <w:rFonts w:ascii="Times New Roman" w:hAnsi="Times New Roman"/>
          </w:rPr>
          <w:fldChar w:fldCharType="separate"/>
        </w:r>
        <w:r w:rsidRPr="00A4667E">
          <w:rPr>
            <w:rFonts w:ascii="Times New Roman" w:hAnsi="Times New Roman"/>
            <w:noProof/>
            <w:lang w:val="zh-CN"/>
          </w:rPr>
          <w:t>25</w:t>
        </w:r>
        <w:r w:rsidRPr="00A4667E">
          <w:rPr>
            <w:rFonts w:ascii="Times New Roman" w:hAnsi="Times New Roman"/>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907BE72" w14:textId="77777777" w:rsidR="00F06D8D" w:rsidRDefault="00F06D8D" w:rsidP="00B531E4">
      <w:r>
        <w:separator/>
      </w:r>
    </w:p>
  </w:footnote>
  <w:footnote w:type="continuationSeparator" w:id="0">
    <w:p w14:paraId="6A17AA56" w14:textId="77777777" w:rsidR="00F06D8D" w:rsidRDefault="00F06D8D" w:rsidP="00B531E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TrueTypeFonts/>
  <w:saveSubsetFonts/>
  <w:bordersDoNotSurroundHeader/>
  <w:bordersDoNotSurroundFooter/>
  <w:proofState w:spelling="clean" w:grammar="clean"/>
  <w:doNotTrackMoves/>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E5NThiMTc3MDhiMWQyODRmOTkwZmM5OWJlNzE5YzQifQ=="/>
  </w:docVars>
  <w:rsids>
    <w:rsidRoot w:val="00C605ED"/>
    <w:rsid w:val="0001528E"/>
    <w:rsid w:val="00034692"/>
    <w:rsid w:val="000472C5"/>
    <w:rsid w:val="0005540A"/>
    <w:rsid w:val="00056911"/>
    <w:rsid w:val="00097A31"/>
    <w:rsid w:val="000C5436"/>
    <w:rsid w:val="00113832"/>
    <w:rsid w:val="0013746A"/>
    <w:rsid w:val="0014375F"/>
    <w:rsid w:val="00154C42"/>
    <w:rsid w:val="00157EFD"/>
    <w:rsid w:val="0016191E"/>
    <w:rsid w:val="00173C99"/>
    <w:rsid w:val="00183510"/>
    <w:rsid w:val="00190382"/>
    <w:rsid w:val="00197F2D"/>
    <w:rsid w:val="001B7FB5"/>
    <w:rsid w:val="001D3851"/>
    <w:rsid w:val="00205BF4"/>
    <w:rsid w:val="00246FA2"/>
    <w:rsid w:val="002635A1"/>
    <w:rsid w:val="00276C2C"/>
    <w:rsid w:val="002971F4"/>
    <w:rsid w:val="0035394C"/>
    <w:rsid w:val="00363C8B"/>
    <w:rsid w:val="00374387"/>
    <w:rsid w:val="00376F71"/>
    <w:rsid w:val="00391AAE"/>
    <w:rsid w:val="00393D89"/>
    <w:rsid w:val="003948FA"/>
    <w:rsid w:val="003C434C"/>
    <w:rsid w:val="00427845"/>
    <w:rsid w:val="004340F0"/>
    <w:rsid w:val="004512E2"/>
    <w:rsid w:val="00453899"/>
    <w:rsid w:val="0045545E"/>
    <w:rsid w:val="0049281D"/>
    <w:rsid w:val="004A46D1"/>
    <w:rsid w:val="004B119E"/>
    <w:rsid w:val="004B1E41"/>
    <w:rsid w:val="004B47D4"/>
    <w:rsid w:val="00536A62"/>
    <w:rsid w:val="00585A44"/>
    <w:rsid w:val="0059056D"/>
    <w:rsid w:val="005B013A"/>
    <w:rsid w:val="005D54B8"/>
    <w:rsid w:val="005F4796"/>
    <w:rsid w:val="005F5A2B"/>
    <w:rsid w:val="00633ED7"/>
    <w:rsid w:val="006430E3"/>
    <w:rsid w:val="00645EA1"/>
    <w:rsid w:val="00652A65"/>
    <w:rsid w:val="0066141E"/>
    <w:rsid w:val="00676EB8"/>
    <w:rsid w:val="006E1DC1"/>
    <w:rsid w:val="0071208F"/>
    <w:rsid w:val="00737995"/>
    <w:rsid w:val="00771201"/>
    <w:rsid w:val="00775357"/>
    <w:rsid w:val="00785DE9"/>
    <w:rsid w:val="007866D5"/>
    <w:rsid w:val="00786D25"/>
    <w:rsid w:val="007A45DA"/>
    <w:rsid w:val="007A78C4"/>
    <w:rsid w:val="007D2F3F"/>
    <w:rsid w:val="007F6B72"/>
    <w:rsid w:val="00803D4D"/>
    <w:rsid w:val="00810589"/>
    <w:rsid w:val="0081642A"/>
    <w:rsid w:val="008211C3"/>
    <w:rsid w:val="008531C7"/>
    <w:rsid w:val="008733A7"/>
    <w:rsid w:val="00886204"/>
    <w:rsid w:val="00891F0B"/>
    <w:rsid w:val="008A6E52"/>
    <w:rsid w:val="008A7735"/>
    <w:rsid w:val="008E1C37"/>
    <w:rsid w:val="008E6963"/>
    <w:rsid w:val="009060C6"/>
    <w:rsid w:val="0091563B"/>
    <w:rsid w:val="00930C2A"/>
    <w:rsid w:val="00942587"/>
    <w:rsid w:val="00957E5B"/>
    <w:rsid w:val="009646A6"/>
    <w:rsid w:val="00983C0D"/>
    <w:rsid w:val="00992F1B"/>
    <w:rsid w:val="009931A5"/>
    <w:rsid w:val="009A0B13"/>
    <w:rsid w:val="009C4DDC"/>
    <w:rsid w:val="009E10E4"/>
    <w:rsid w:val="00A01E62"/>
    <w:rsid w:val="00A20A4F"/>
    <w:rsid w:val="00A220EE"/>
    <w:rsid w:val="00A4307D"/>
    <w:rsid w:val="00A4667E"/>
    <w:rsid w:val="00A54512"/>
    <w:rsid w:val="00A66481"/>
    <w:rsid w:val="00A664F5"/>
    <w:rsid w:val="00A762CC"/>
    <w:rsid w:val="00A85A24"/>
    <w:rsid w:val="00AA6ED9"/>
    <w:rsid w:val="00AB01B3"/>
    <w:rsid w:val="00AB2FD5"/>
    <w:rsid w:val="00AF5094"/>
    <w:rsid w:val="00B05B41"/>
    <w:rsid w:val="00B32021"/>
    <w:rsid w:val="00B44221"/>
    <w:rsid w:val="00B531E4"/>
    <w:rsid w:val="00B72A9D"/>
    <w:rsid w:val="00B80CA8"/>
    <w:rsid w:val="00B8126F"/>
    <w:rsid w:val="00B97DC6"/>
    <w:rsid w:val="00BA710A"/>
    <w:rsid w:val="00BC5E36"/>
    <w:rsid w:val="00BF4371"/>
    <w:rsid w:val="00C13836"/>
    <w:rsid w:val="00C301A6"/>
    <w:rsid w:val="00C605ED"/>
    <w:rsid w:val="00C66429"/>
    <w:rsid w:val="00C80DDA"/>
    <w:rsid w:val="00CA627E"/>
    <w:rsid w:val="00CC061D"/>
    <w:rsid w:val="00D040B1"/>
    <w:rsid w:val="00D14A3A"/>
    <w:rsid w:val="00DA1C74"/>
    <w:rsid w:val="00DA1CCE"/>
    <w:rsid w:val="00DB2DC4"/>
    <w:rsid w:val="00DE7971"/>
    <w:rsid w:val="00E0130B"/>
    <w:rsid w:val="00E31C06"/>
    <w:rsid w:val="00E51BAF"/>
    <w:rsid w:val="00E54DD3"/>
    <w:rsid w:val="00E67ABD"/>
    <w:rsid w:val="00E730E2"/>
    <w:rsid w:val="00E83D83"/>
    <w:rsid w:val="00F02FC8"/>
    <w:rsid w:val="00F03A64"/>
    <w:rsid w:val="00F06D8D"/>
    <w:rsid w:val="00F12106"/>
    <w:rsid w:val="00F8346C"/>
    <w:rsid w:val="00F834B2"/>
    <w:rsid w:val="00FC0787"/>
    <w:rsid w:val="00FC59B8"/>
    <w:rsid w:val="00FD0F2B"/>
    <w:rsid w:val="00FE57FB"/>
    <w:rsid w:val="01EA14B0"/>
    <w:rsid w:val="02494D39"/>
    <w:rsid w:val="02CC29F4"/>
    <w:rsid w:val="0B625A7F"/>
    <w:rsid w:val="0C773AC4"/>
    <w:rsid w:val="0DB34516"/>
    <w:rsid w:val="14FD0CC8"/>
    <w:rsid w:val="1B6350E7"/>
    <w:rsid w:val="1F2865C0"/>
    <w:rsid w:val="21DA4BE3"/>
    <w:rsid w:val="25AD57C8"/>
    <w:rsid w:val="2964687E"/>
    <w:rsid w:val="2B070D1D"/>
    <w:rsid w:val="2DBB1511"/>
    <w:rsid w:val="30D15C05"/>
    <w:rsid w:val="32DD3296"/>
    <w:rsid w:val="3610410E"/>
    <w:rsid w:val="36775035"/>
    <w:rsid w:val="3FDC0765"/>
    <w:rsid w:val="40100FB7"/>
    <w:rsid w:val="40BE31BE"/>
    <w:rsid w:val="49CD22F8"/>
    <w:rsid w:val="49D105C9"/>
    <w:rsid w:val="4B363D10"/>
    <w:rsid w:val="4CBC25B3"/>
    <w:rsid w:val="4FF85B81"/>
    <w:rsid w:val="51EE3FC8"/>
    <w:rsid w:val="59CE03DF"/>
    <w:rsid w:val="5B841BB9"/>
    <w:rsid w:val="5DDB65B3"/>
    <w:rsid w:val="5EF01C48"/>
    <w:rsid w:val="5FEC38AC"/>
    <w:rsid w:val="61665519"/>
    <w:rsid w:val="63EE42D6"/>
    <w:rsid w:val="69F20265"/>
    <w:rsid w:val="6E8044E1"/>
    <w:rsid w:val="75B9672E"/>
    <w:rsid w:val="7D8C2A04"/>
    <w:rsid w:val="7EDD45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56B3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unhideWhenUsed="1"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annotation text" w:qFormat="1"/>
    <w:lsdException w:name="header" w:uiPriority="99" w:qFormat="1"/>
    <w:lsdException w:name="footer" w:uiPriority="99" w:qFormat="1"/>
    <w:lsdException w:name="caption" w:uiPriority="35" w:unhideWhenUsed="1" w:qFormat="1"/>
    <w:lsdException w:name="annotation reference"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HTML Keyboard"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3"/>
    <w:qFormat/>
    <w:pPr>
      <w:widowControl w:val="0"/>
      <w:jc w:val="both"/>
    </w:pPr>
    <w:rPr>
      <w:rFonts w:ascii="仿宋" w:eastAsia="仿宋" w:hAnsi="仿宋"/>
      <w:kern w:val="2"/>
      <w:sz w:val="32"/>
      <w:szCs w:val="24"/>
    </w:rPr>
  </w:style>
  <w:style w:type="paragraph" w:styleId="1">
    <w:name w:val="heading 1"/>
    <w:basedOn w:val="a"/>
    <w:next w:val="a"/>
    <w:link w:val="1Char"/>
    <w:uiPriority w:val="9"/>
    <w:qFormat/>
    <w:pPr>
      <w:spacing w:beforeAutospacing="1" w:afterAutospacing="1"/>
      <w:jc w:val="left"/>
      <w:outlineLvl w:val="0"/>
    </w:pPr>
    <w:rPr>
      <w:rFonts w:ascii="宋体" w:eastAsia="宋体" w:hAnsi="宋体" w:hint="eastAsia"/>
      <w:b/>
      <w:kern w:val="44"/>
      <w:sz w:val="48"/>
      <w:szCs w:val="48"/>
    </w:rPr>
  </w:style>
  <w:style w:type="paragraph" w:styleId="2">
    <w:name w:val="heading 2"/>
    <w:basedOn w:val="a"/>
    <w:next w:val="a"/>
    <w:link w:val="2Char"/>
    <w:uiPriority w:val="9"/>
    <w:unhideWhenUsed/>
    <w:qFormat/>
    <w:pPr>
      <w:keepNext/>
      <w:keepLines/>
      <w:spacing w:before="260" w:after="260" w:line="416" w:lineRule="auto"/>
      <w:outlineLvl w:val="1"/>
    </w:pPr>
    <w:rPr>
      <w:rFonts w:ascii="等线 Light" w:eastAsia="等线 Light" w:hAnsi="等线 Light"/>
      <w:b/>
      <w:bCs/>
      <w:szCs w:val="32"/>
    </w:rPr>
  </w:style>
  <w:style w:type="paragraph" w:styleId="3">
    <w:name w:val="heading 3"/>
    <w:basedOn w:val="a"/>
    <w:next w:val="a"/>
    <w:uiPriority w:val="9"/>
    <w:qFormat/>
    <w:pPr>
      <w:spacing w:line="600" w:lineRule="exact"/>
      <w:ind w:firstLineChars="200" w:firstLine="640"/>
      <w:outlineLvl w:val="2"/>
    </w:pPr>
    <w:rPr>
      <w:rFonts w:ascii="黑体" w:eastAsia="黑体" w:hAnsi="黑体"/>
      <w:color w:val="000000"/>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Pr>
      <w:rFonts w:ascii="等线 Light" w:eastAsia="黑体" w:hAnsi="等线 Light"/>
      <w:sz w:val="20"/>
      <w:szCs w:val="20"/>
    </w:rPr>
  </w:style>
  <w:style w:type="paragraph" w:styleId="a4">
    <w:name w:val="annotation text"/>
    <w:basedOn w:val="a"/>
    <w:link w:val="Char"/>
    <w:qFormat/>
    <w:pPr>
      <w:jc w:val="left"/>
    </w:pPr>
  </w:style>
  <w:style w:type="paragraph" w:styleId="a5">
    <w:name w:val="Balloon Text"/>
    <w:basedOn w:val="a"/>
    <w:link w:val="Char0"/>
    <w:semiHidden/>
    <w:unhideWhenUsed/>
    <w:qFormat/>
    <w:rPr>
      <w:sz w:val="18"/>
      <w:szCs w:val="18"/>
    </w:rPr>
  </w:style>
  <w:style w:type="paragraph" w:styleId="a6">
    <w:name w:val="footer"/>
    <w:basedOn w:val="a"/>
    <w:link w:val="Char1"/>
    <w:uiPriority w:val="99"/>
    <w:qFormat/>
    <w:pPr>
      <w:tabs>
        <w:tab w:val="center" w:pos="4153"/>
        <w:tab w:val="right" w:pos="8306"/>
      </w:tabs>
      <w:snapToGrid w:val="0"/>
      <w:jc w:val="left"/>
    </w:pPr>
    <w:rPr>
      <w:sz w:val="18"/>
      <w:szCs w:val="18"/>
    </w:rPr>
  </w:style>
  <w:style w:type="paragraph" w:styleId="a7">
    <w:name w:val="header"/>
    <w:basedOn w:val="a"/>
    <w:link w:val="Char2"/>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qFormat/>
    <w:pPr>
      <w:tabs>
        <w:tab w:val="right" w:leader="dot" w:pos="8789"/>
      </w:tabs>
      <w:spacing w:line="400" w:lineRule="exact"/>
    </w:pPr>
    <w:rPr>
      <w:rFonts w:ascii="Times New Roman" w:hAnsi="Times New Roman"/>
      <w:b/>
      <w:sz w:val="24"/>
    </w:rPr>
  </w:style>
  <w:style w:type="paragraph" w:styleId="a8">
    <w:name w:val="Normal (Web)"/>
    <w:basedOn w:val="a"/>
    <w:uiPriority w:val="99"/>
    <w:qFormat/>
    <w:pPr>
      <w:widowControl/>
      <w:spacing w:before="100" w:beforeAutospacing="1" w:after="100" w:afterAutospacing="1" w:line="360" w:lineRule="auto"/>
      <w:ind w:firstLineChars="200" w:firstLine="200"/>
      <w:jc w:val="left"/>
    </w:pPr>
    <w:rPr>
      <w:rFonts w:ascii="宋体" w:eastAsia="宋体" w:hAnsi="宋体" w:cs="宋体"/>
      <w:kern w:val="0"/>
      <w:sz w:val="24"/>
    </w:rPr>
  </w:style>
  <w:style w:type="paragraph" w:styleId="a9">
    <w:name w:val="annotation subject"/>
    <w:basedOn w:val="a4"/>
    <w:next w:val="a4"/>
    <w:link w:val="Char3"/>
    <w:semiHidden/>
    <w:unhideWhenUsed/>
    <w:qFormat/>
    <w:rPr>
      <w:b/>
      <w:bCs/>
    </w:rPr>
  </w:style>
  <w:style w:type="table" w:styleId="aa">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Strong"/>
    <w:qFormat/>
    <w:rPr>
      <w:b/>
    </w:rPr>
  </w:style>
  <w:style w:type="character" w:styleId="ac">
    <w:name w:val="FollowedHyperlink"/>
    <w:qFormat/>
    <w:rPr>
      <w:color w:val="800080"/>
      <w:u w:val="none"/>
    </w:rPr>
  </w:style>
  <w:style w:type="character" w:styleId="ad">
    <w:name w:val="Hyperlink"/>
    <w:qFormat/>
    <w:rPr>
      <w:color w:val="0000FF"/>
      <w:u w:val="none"/>
    </w:rPr>
  </w:style>
  <w:style w:type="character" w:styleId="ae">
    <w:name w:val="annotation reference"/>
    <w:qFormat/>
    <w:rPr>
      <w:sz w:val="21"/>
      <w:szCs w:val="21"/>
    </w:rPr>
  </w:style>
  <w:style w:type="character" w:customStyle="1" w:styleId="1Char">
    <w:name w:val="标题 1 Char"/>
    <w:link w:val="1"/>
    <w:uiPriority w:val="9"/>
    <w:rPr>
      <w:rFonts w:ascii="宋体" w:hAnsi="宋体"/>
      <w:b/>
      <w:kern w:val="44"/>
      <w:sz w:val="48"/>
      <w:szCs w:val="48"/>
    </w:rPr>
  </w:style>
  <w:style w:type="character" w:customStyle="1" w:styleId="2Char">
    <w:name w:val="标题 2 Char"/>
    <w:link w:val="2"/>
    <w:uiPriority w:val="9"/>
    <w:qFormat/>
    <w:rPr>
      <w:rFonts w:ascii="等线 Light" w:eastAsia="等线 Light" w:hAnsi="等线 Light" w:cs="Times New Roman"/>
      <w:b/>
      <w:bCs/>
      <w:kern w:val="2"/>
      <w:sz w:val="32"/>
      <w:szCs w:val="32"/>
    </w:rPr>
  </w:style>
  <w:style w:type="character" w:customStyle="1" w:styleId="Char1">
    <w:name w:val="页脚 Char"/>
    <w:link w:val="a6"/>
    <w:uiPriority w:val="99"/>
    <w:qFormat/>
    <w:rPr>
      <w:rFonts w:ascii="Calibri" w:eastAsia="方正仿宋简体" w:hAnsi="Calibri"/>
      <w:kern w:val="2"/>
      <w:sz w:val="18"/>
      <w:szCs w:val="18"/>
    </w:rPr>
  </w:style>
  <w:style w:type="character" w:customStyle="1" w:styleId="Char2">
    <w:name w:val="页眉 Char"/>
    <w:link w:val="a7"/>
    <w:uiPriority w:val="99"/>
    <w:qFormat/>
    <w:rPr>
      <w:rFonts w:ascii="Calibri" w:eastAsia="方正仿宋简体" w:hAnsi="Calibri"/>
      <w:kern w:val="2"/>
      <w:sz w:val="18"/>
      <w:szCs w:val="18"/>
    </w:rPr>
  </w:style>
  <w:style w:type="character" w:customStyle="1" w:styleId="NormalCharacter">
    <w:name w:val="NormalCharacter"/>
    <w:semiHidden/>
    <w:qFormat/>
    <w:rPr>
      <w:rFonts w:ascii="Calibri" w:eastAsia="方正仿宋简体" w:hAnsi="Calibri" w:cs="Times New Roman"/>
      <w:kern w:val="2"/>
      <w:sz w:val="32"/>
      <w:szCs w:val="24"/>
      <w:lang w:val="en-US" w:eastAsia="zh-CN" w:bidi="ar-SA"/>
    </w:rPr>
  </w:style>
  <w:style w:type="paragraph" w:customStyle="1" w:styleId="Heading3">
    <w:name w:val="Heading3"/>
    <w:basedOn w:val="a"/>
    <w:next w:val="a"/>
    <w:qFormat/>
    <w:pPr>
      <w:spacing w:line="600" w:lineRule="exact"/>
      <w:ind w:firstLineChars="200" w:firstLine="640"/>
      <w:textAlignment w:val="baseline"/>
    </w:pPr>
    <w:rPr>
      <w:rFonts w:ascii="黑体" w:eastAsia="黑体" w:hAnsi="黑体"/>
      <w:color w:val="000000"/>
      <w:szCs w:val="32"/>
    </w:rPr>
  </w:style>
  <w:style w:type="character" w:customStyle="1" w:styleId="af">
    <w:name w:val="其他_"/>
    <w:link w:val="af0"/>
    <w:qFormat/>
    <w:rPr>
      <w:rFonts w:ascii="宋体" w:hAnsi="宋体" w:cs="宋体"/>
      <w:lang w:val="zh-CN" w:bidi="zh-CN"/>
    </w:rPr>
  </w:style>
  <w:style w:type="paragraph" w:customStyle="1" w:styleId="af0">
    <w:name w:val="其他"/>
    <w:basedOn w:val="a"/>
    <w:link w:val="af"/>
    <w:qFormat/>
    <w:pPr>
      <w:spacing w:line="360" w:lineRule="auto"/>
      <w:ind w:firstLineChars="200" w:firstLine="200"/>
      <w:jc w:val="center"/>
    </w:pPr>
    <w:rPr>
      <w:rFonts w:ascii="宋体" w:eastAsia="宋体" w:hAnsi="宋体" w:cs="宋体"/>
      <w:kern w:val="0"/>
      <w:sz w:val="20"/>
      <w:szCs w:val="20"/>
      <w:lang w:val="zh-CN" w:bidi="zh-CN"/>
    </w:rPr>
  </w:style>
  <w:style w:type="character" w:customStyle="1" w:styleId="hover21">
    <w:name w:val="hover21"/>
    <w:qFormat/>
    <w:rPr>
      <w:color w:val="557EE7"/>
    </w:rPr>
  </w:style>
  <w:style w:type="character" w:customStyle="1" w:styleId="font21">
    <w:name w:val="font21"/>
    <w:qFormat/>
    <w:rPr>
      <w:rFonts w:ascii="宋体" w:eastAsia="宋体" w:hAnsi="宋体" w:cs="宋体"/>
      <w:color w:val="000000"/>
      <w:sz w:val="78"/>
      <w:szCs w:val="78"/>
      <w:u w:val="none"/>
    </w:rPr>
  </w:style>
  <w:style w:type="character" w:customStyle="1" w:styleId="font11">
    <w:name w:val="font11"/>
    <w:qFormat/>
    <w:rPr>
      <w:rFonts w:ascii="宋体" w:eastAsia="宋体" w:hAnsi="宋体" w:cs="宋体"/>
      <w:color w:val="000000"/>
      <w:sz w:val="186"/>
      <w:szCs w:val="186"/>
      <w:u w:val="none"/>
    </w:rPr>
  </w:style>
  <w:style w:type="paragraph" w:styleId="af1">
    <w:name w:val="List Paragraph"/>
    <w:basedOn w:val="a"/>
    <w:uiPriority w:val="34"/>
    <w:qFormat/>
    <w:pPr>
      <w:ind w:firstLineChars="200" w:firstLine="420"/>
    </w:pPr>
    <w:rPr>
      <w:rFonts w:ascii="Calibri" w:eastAsia="方正仿宋简体" w:hAnsi="Calibri"/>
    </w:rPr>
  </w:style>
  <w:style w:type="character" w:customStyle="1" w:styleId="Char">
    <w:name w:val="批注文字 Char"/>
    <w:link w:val="a4"/>
    <w:qFormat/>
    <w:rPr>
      <w:rFonts w:ascii="仿宋" w:eastAsia="仿宋" w:hAnsi="仿宋"/>
      <w:kern w:val="2"/>
      <w:sz w:val="32"/>
      <w:szCs w:val="24"/>
    </w:rPr>
  </w:style>
  <w:style w:type="character" w:customStyle="1" w:styleId="Char3">
    <w:name w:val="批注主题 Char"/>
    <w:link w:val="a9"/>
    <w:semiHidden/>
    <w:qFormat/>
    <w:rPr>
      <w:rFonts w:ascii="仿宋" w:eastAsia="仿宋" w:hAnsi="仿宋"/>
      <w:b/>
      <w:bCs/>
      <w:kern w:val="2"/>
      <w:sz w:val="32"/>
      <w:szCs w:val="24"/>
    </w:rPr>
  </w:style>
  <w:style w:type="character" w:customStyle="1" w:styleId="Char0">
    <w:name w:val="批注框文本 Char"/>
    <w:link w:val="a5"/>
    <w:semiHidden/>
    <w:qFormat/>
    <w:rPr>
      <w:rFonts w:ascii="仿宋" w:eastAsia="仿宋" w:hAnsi="仿宋"/>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unhideWhenUsed="1"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annotation text" w:qFormat="1"/>
    <w:lsdException w:name="header" w:uiPriority="99" w:qFormat="1"/>
    <w:lsdException w:name="footer" w:uiPriority="99" w:qFormat="1"/>
    <w:lsdException w:name="caption" w:uiPriority="35" w:unhideWhenUsed="1" w:qFormat="1"/>
    <w:lsdException w:name="annotation reference"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HTML Keyboard"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3"/>
    <w:qFormat/>
    <w:pPr>
      <w:widowControl w:val="0"/>
      <w:jc w:val="both"/>
    </w:pPr>
    <w:rPr>
      <w:rFonts w:ascii="仿宋" w:eastAsia="仿宋" w:hAnsi="仿宋"/>
      <w:kern w:val="2"/>
      <w:sz w:val="32"/>
      <w:szCs w:val="24"/>
    </w:rPr>
  </w:style>
  <w:style w:type="paragraph" w:styleId="1">
    <w:name w:val="heading 1"/>
    <w:basedOn w:val="a"/>
    <w:next w:val="a"/>
    <w:link w:val="1Char"/>
    <w:uiPriority w:val="9"/>
    <w:qFormat/>
    <w:pPr>
      <w:spacing w:beforeAutospacing="1" w:afterAutospacing="1"/>
      <w:jc w:val="left"/>
      <w:outlineLvl w:val="0"/>
    </w:pPr>
    <w:rPr>
      <w:rFonts w:ascii="宋体" w:eastAsia="宋体" w:hAnsi="宋体" w:hint="eastAsia"/>
      <w:b/>
      <w:kern w:val="44"/>
      <w:sz w:val="48"/>
      <w:szCs w:val="48"/>
    </w:rPr>
  </w:style>
  <w:style w:type="paragraph" w:styleId="2">
    <w:name w:val="heading 2"/>
    <w:basedOn w:val="a"/>
    <w:next w:val="a"/>
    <w:link w:val="2Char"/>
    <w:uiPriority w:val="9"/>
    <w:unhideWhenUsed/>
    <w:qFormat/>
    <w:pPr>
      <w:keepNext/>
      <w:keepLines/>
      <w:spacing w:before="260" w:after="260" w:line="416" w:lineRule="auto"/>
      <w:outlineLvl w:val="1"/>
    </w:pPr>
    <w:rPr>
      <w:rFonts w:ascii="等线 Light" w:eastAsia="等线 Light" w:hAnsi="等线 Light"/>
      <w:b/>
      <w:bCs/>
      <w:szCs w:val="32"/>
    </w:rPr>
  </w:style>
  <w:style w:type="paragraph" w:styleId="3">
    <w:name w:val="heading 3"/>
    <w:basedOn w:val="a"/>
    <w:next w:val="a"/>
    <w:uiPriority w:val="9"/>
    <w:qFormat/>
    <w:pPr>
      <w:spacing w:line="600" w:lineRule="exact"/>
      <w:ind w:firstLineChars="200" w:firstLine="640"/>
      <w:outlineLvl w:val="2"/>
    </w:pPr>
    <w:rPr>
      <w:rFonts w:ascii="黑体" w:eastAsia="黑体" w:hAnsi="黑体"/>
      <w:color w:val="000000"/>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Pr>
      <w:rFonts w:ascii="等线 Light" w:eastAsia="黑体" w:hAnsi="等线 Light"/>
      <w:sz w:val="20"/>
      <w:szCs w:val="20"/>
    </w:rPr>
  </w:style>
  <w:style w:type="paragraph" w:styleId="a4">
    <w:name w:val="annotation text"/>
    <w:basedOn w:val="a"/>
    <w:link w:val="Char"/>
    <w:qFormat/>
    <w:pPr>
      <w:jc w:val="left"/>
    </w:pPr>
  </w:style>
  <w:style w:type="paragraph" w:styleId="a5">
    <w:name w:val="Balloon Text"/>
    <w:basedOn w:val="a"/>
    <w:link w:val="Char0"/>
    <w:semiHidden/>
    <w:unhideWhenUsed/>
    <w:qFormat/>
    <w:rPr>
      <w:sz w:val="18"/>
      <w:szCs w:val="18"/>
    </w:rPr>
  </w:style>
  <w:style w:type="paragraph" w:styleId="a6">
    <w:name w:val="footer"/>
    <w:basedOn w:val="a"/>
    <w:link w:val="Char1"/>
    <w:uiPriority w:val="99"/>
    <w:qFormat/>
    <w:pPr>
      <w:tabs>
        <w:tab w:val="center" w:pos="4153"/>
        <w:tab w:val="right" w:pos="8306"/>
      </w:tabs>
      <w:snapToGrid w:val="0"/>
      <w:jc w:val="left"/>
    </w:pPr>
    <w:rPr>
      <w:sz w:val="18"/>
      <w:szCs w:val="18"/>
    </w:rPr>
  </w:style>
  <w:style w:type="paragraph" w:styleId="a7">
    <w:name w:val="header"/>
    <w:basedOn w:val="a"/>
    <w:link w:val="Char2"/>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qFormat/>
    <w:pPr>
      <w:tabs>
        <w:tab w:val="right" w:leader="dot" w:pos="8789"/>
      </w:tabs>
      <w:spacing w:line="400" w:lineRule="exact"/>
    </w:pPr>
    <w:rPr>
      <w:rFonts w:ascii="Times New Roman" w:hAnsi="Times New Roman"/>
      <w:b/>
      <w:sz w:val="24"/>
    </w:rPr>
  </w:style>
  <w:style w:type="paragraph" w:styleId="a8">
    <w:name w:val="Normal (Web)"/>
    <w:basedOn w:val="a"/>
    <w:uiPriority w:val="99"/>
    <w:qFormat/>
    <w:pPr>
      <w:widowControl/>
      <w:spacing w:before="100" w:beforeAutospacing="1" w:after="100" w:afterAutospacing="1" w:line="360" w:lineRule="auto"/>
      <w:ind w:firstLineChars="200" w:firstLine="200"/>
      <w:jc w:val="left"/>
    </w:pPr>
    <w:rPr>
      <w:rFonts w:ascii="宋体" w:eastAsia="宋体" w:hAnsi="宋体" w:cs="宋体"/>
      <w:kern w:val="0"/>
      <w:sz w:val="24"/>
    </w:rPr>
  </w:style>
  <w:style w:type="paragraph" w:styleId="a9">
    <w:name w:val="annotation subject"/>
    <w:basedOn w:val="a4"/>
    <w:next w:val="a4"/>
    <w:link w:val="Char3"/>
    <w:semiHidden/>
    <w:unhideWhenUsed/>
    <w:qFormat/>
    <w:rPr>
      <w:b/>
      <w:bCs/>
    </w:rPr>
  </w:style>
  <w:style w:type="table" w:styleId="aa">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Strong"/>
    <w:qFormat/>
    <w:rPr>
      <w:b/>
    </w:rPr>
  </w:style>
  <w:style w:type="character" w:styleId="ac">
    <w:name w:val="FollowedHyperlink"/>
    <w:qFormat/>
    <w:rPr>
      <w:color w:val="800080"/>
      <w:u w:val="none"/>
    </w:rPr>
  </w:style>
  <w:style w:type="character" w:styleId="ad">
    <w:name w:val="Hyperlink"/>
    <w:qFormat/>
    <w:rPr>
      <w:color w:val="0000FF"/>
      <w:u w:val="none"/>
    </w:rPr>
  </w:style>
  <w:style w:type="character" w:styleId="ae">
    <w:name w:val="annotation reference"/>
    <w:qFormat/>
    <w:rPr>
      <w:sz w:val="21"/>
      <w:szCs w:val="21"/>
    </w:rPr>
  </w:style>
  <w:style w:type="character" w:customStyle="1" w:styleId="1Char">
    <w:name w:val="标题 1 Char"/>
    <w:link w:val="1"/>
    <w:uiPriority w:val="9"/>
    <w:rPr>
      <w:rFonts w:ascii="宋体" w:hAnsi="宋体"/>
      <w:b/>
      <w:kern w:val="44"/>
      <w:sz w:val="48"/>
      <w:szCs w:val="48"/>
    </w:rPr>
  </w:style>
  <w:style w:type="character" w:customStyle="1" w:styleId="2Char">
    <w:name w:val="标题 2 Char"/>
    <w:link w:val="2"/>
    <w:uiPriority w:val="9"/>
    <w:qFormat/>
    <w:rPr>
      <w:rFonts w:ascii="等线 Light" w:eastAsia="等线 Light" w:hAnsi="等线 Light" w:cs="Times New Roman"/>
      <w:b/>
      <w:bCs/>
      <w:kern w:val="2"/>
      <w:sz w:val="32"/>
      <w:szCs w:val="32"/>
    </w:rPr>
  </w:style>
  <w:style w:type="character" w:customStyle="1" w:styleId="Char1">
    <w:name w:val="页脚 Char"/>
    <w:link w:val="a6"/>
    <w:uiPriority w:val="99"/>
    <w:qFormat/>
    <w:rPr>
      <w:rFonts w:ascii="Calibri" w:eastAsia="方正仿宋简体" w:hAnsi="Calibri"/>
      <w:kern w:val="2"/>
      <w:sz w:val="18"/>
      <w:szCs w:val="18"/>
    </w:rPr>
  </w:style>
  <w:style w:type="character" w:customStyle="1" w:styleId="Char2">
    <w:name w:val="页眉 Char"/>
    <w:link w:val="a7"/>
    <w:uiPriority w:val="99"/>
    <w:qFormat/>
    <w:rPr>
      <w:rFonts w:ascii="Calibri" w:eastAsia="方正仿宋简体" w:hAnsi="Calibri"/>
      <w:kern w:val="2"/>
      <w:sz w:val="18"/>
      <w:szCs w:val="18"/>
    </w:rPr>
  </w:style>
  <w:style w:type="character" w:customStyle="1" w:styleId="NormalCharacter">
    <w:name w:val="NormalCharacter"/>
    <w:semiHidden/>
    <w:qFormat/>
    <w:rPr>
      <w:rFonts w:ascii="Calibri" w:eastAsia="方正仿宋简体" w:hAnsi="Calibri" w:cs="Times New Roman"/>
      <w:kern w:val="2"/>
      <w:sz w:val="32"/>
      <w:szCs w:val="24"/>
      <w:lang w:val="en-US" w:eastAsia="zh-CN" w:bidi="ar-SA"/>
    </w:rPr>
  </w:style>
  <w:style w:type="paragraph" w:customStyle="1" w:styleId="Heading3">
    <w:name w:val="Heading3"/>
    <w:basedOn w:val="a"/>
    <w:next w:val="a"/>
    <w:qFormat/>
    <w:pPr>
      <w:spacing w:line="600" w:lineRule="exact"/>
      <w:ind w:firstLineChars="200" w:firstLine="640"/>
      <w:textAlignment w:val="baseline"/>
    </w:pPr>
    <w:rPr>
      <w:rFonts w:ascii="黑体" w:eastAsia="黑体" w:hAnsi="黑体"/>
      <w:color w:val="000000"/>
      <w:szCs w:val="32"/>
    </w:rPr>
  </w:style>
  <w:style w:type="character" w:customStyle="1" w:styleId="af">
    <w:name w:val="其他_"/>
    <w:link w:val="af0"/>
    <w:qFormat/>
    <w:rPr>
      <w:rFonts w:ascii="宋体" w:hAnsi="宋体" w:cs="宋体"/>
      <w:lang w:val="zh-CN" w:bidi="zh-CN"/>
    </w:rPr>
  </w:style>
  <w:style w:type="paragraph" w:customStyle="1" w:styleId="af0">
    <w:name w:val="其他"/>
    <w:basedOn w:val="a"/>
    <w:link w:val="af"/>
    <w:qFormat/>
    <w:pPr>
      <w:spacing w:line="360" w:lineRule="auto"/>
      <w:ind w:firstLineChars="200" w:firstLine="200"/>
      <w:jc w:val="center"/>
    </w:pPr>
    <w:rPr>
      <w:rFonts w:ascii="宋体" w:eastAsia="宋体" w:hAnsi="宋体" w:cs="宋体"/>
      <w:kern w:val="0"/>
      <w:sz w:val="20"/>
      <w:szCs w:val="20"/>
      <w:lang w:val="zh-CN" w:bidi="zh-CN"/>
    </w:rPr>
  </w:style>
  <w:style w:type="character" w:customStyle="1" w:styleId="hover21">
    <w:name w:val="hover21"/>
    <w:qFormat/>
    <w:rPr>
      <w:color w:val="557EE7"/>
    </w:rPr>
  </w:style>
  <w:style w:type="character" w:customStyle="1" w:styleId="font21">
    <w:name w:val="font21"/>
    <w:qFormat/>
    <w:rPr>
      <w:rFonts w:ascii="宋体" w:eastAsia="宋体" w:hAnsi="宋体" w:cs="宋体"/>
      <w:color w:val="000000"/>
      <w:sz w:val="78"/>
      <w:szCs w:val="78"/>
      <w:u w:val="none"/>
    </w:rPr>
  </w:style>
  <w:style w:type="character" w:customStyle="1" w:styleId="font11">
    <w:name w:val="font11"/>
    <w:qFormat/>
    <w:rPr>
      <w:rFonts w:ascii="宋体" w:eastAsia="宋体" w:hAnsi="宋体" w:cs="宋体"/>
      <w:color w:val="000000"/>
      <w:sz w:val="186"/>
      <w:szCs w:val="186"/>
      <w:u w:val="none"/>
    </w:rPr>
  </w:style>
  <w:style w:type="paragraph" w:styleId="af1">
    <w:name w:val="List Paragraph"/>
    <w:basedOn w:val="a"/>
    <w:uiPriority w:val="34"/>
    <w:qFormat/>
    <w:pPr>
      <w:ind w:firstLineChars="200" w:firstLine="420"/>
    </w:pPr>
    <w:rPr>
      <w:rFonts w:ascii="Calibri" w:eastAsia="方正仿宋简体" w:hAnsi="Calibri"/>
    </w:rPr>
  </w:style>
  <w:style w:type="character" w:customStyle="1" w:styleId="Char">
    <w:name w:val="批注文字 Char"/>
    <w:link w:val="a4"/>
    <w:qFormat/>
    <w:rPr>
      <w:rFonts w:ascii="仿宋" w:eastAsia="仿宋" w:hAnsi="仿宋"/>
      <w:kern w:val="2"/>
      <w:sz w:val="32"/>
      <w:szCs w:val="24"/>
    </w:rPr>
  </w:style>
  <w:style w:type="character" w:customStyle="1" w:styleId="Char3">
    <w:name w:val="批注主题 Char"/>
    <w:link w:val="a9"/>
    <w:semiHidden/>
    <w:qFormat/>
    <w:rPr>
      <w:rFonts w:ascii="仿宋" w:eastAsia="仿宋" w:hAnsi="仿宋"/>
      <w:b/>
      <w:bCs/>
      <w:kern w:val="2"/>
      <w:sz w:val="32"/>
      <w:szCs w:val="24"/>
    </w:rPr>
  </w:style>
  <w:style w:type="character" w:customStyle="1" w:styleId="Char0">
    <w:name w:val="批注框文本 Char"/>
    <w:link w:val="a5"/>
    <w:semiHidden/>
    <w:qFormat/>
    <w:rPr>
      <w:rFonts w:ascii="仿宋" w:eastAsia="仿宋" w:hAnsi="仿宋"/>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26</Pages>
  <Words>2299</Words>
  <Characters>13107</Characters>
  <Application>Microsoft Office Word</Application>
  <DocSecurity>0</DocSecurity>
  <Lines>109</Lines>
  <Paragraphs>30</Paragraphs>
  <ScaleCrop>false</ScaleCrop>
  <Company>Microsoft</Company>
  <LinksUpToDate>false</LinksUpToDate>
  <CharactersWithSpaces>15376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任国强</cp:lastModifiedBy>
  <cp:revision>123</cp:revision>
  <cp:lastPrinted>2022-04-15T07:26:00Z</cp:lastPrinted>
  <dcterms:created xsi:type="dcterms:W3CDTF">2021-09-24T04:50:00Z</dcterms:created>
  <dcterms:modified xsi:type="dcterms:W3CDTF">2023-04-02T11:03:00Z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CBCCDD6D1525473A930BB4EED8AAF4E1</vt:lpwstr>
  </property>
</Properties>
</file>